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085" w:rsidRDefault="00D77085" w:rsidP="00C6064E">
      <w:pPr>
        <w:pStyle w:val="BodyText"/>
        <w:spacing w:before="11" w:line="276" w:lineRule="auto"/>
        <w:ind w:left="0"/>
        <w:rPr>
          <w:sz w:val="23"/>
        </w:rPr>
      </w:pPr>
    </w:p>
    <w:p w:rsidR="007C5DA2" w:rsidRPr="00166CA3" w:rsidRDefault="007C5DA2" w:rsidP="00C6064E">
      <w:pPr>
        <w:pStyle w:val="NoSpacing"/>
        <w:spacing w:line="276" w:lineRule="auto"/>
        <w:jc w:val="center"/>
        <w:rPr>
          <w:rFonts w:ascii="Times New Roman" w:hAnsi="Times New Roman" w:cs="Times New Roman"/>
          <w:b/>
          <w:sz w:val="28"/>
        </w:rPr>
      </w:pPr>
      <w:r w:rsidRPr="00166CA3">
        <w:rPr>
          <w:rFonts w:ascii="Times New Roman" w:hAnsi="Times New Roman" w:cs="Times New Roman"/>
          <w:b/>
          <w:sz w:val="28"/>
        </w:rPr>
        <w:t>PENGARUH MINAT, MOTIVASI BELAJAR DAN SARANA PRASARANA TERHADAP HASIL BELAJAR</w:t>
      </w:r>
    </w:p>
    <w:p w:rsidR="007C5DA2" w:rsidRPr="00166CA3" w:rsidRDefault="007C5DA2" w:rsidP="00C6064E">
      <w:pPr>
        <w:pStyle w:val="NoSpacing"/>
        <w:spacing w:line="276" w:lineRule="auto"/>
        <w:jc w:val="center"/>
        <w:rPr>
          <w:rFonts w:ascii="Times New Roman" w:hAnsi="Times New Roman" w:cs="Times New Roman"/>
          <w:b/>
          <w:sz w:val="28"/>
        </w:rPr>
      </w:pPr>
      <w:r w:rsidRPr="00166CA3">
        <w:rPr>
          <w:rFonts w:ascii="Times New Roman" w:hAnsi="Times New Roman" w:cs="Times New Roman"/>
          <w:b/>
          <w:sz w:val="28"/>
        </w:rPr>
        <w:t xml:space="preserve">PADA MATA PELAJARAN PJOK SISWA </w:t>
      </w:r>
    </w:p>
    <w:p w:rsidR="007C5DA2" w:rsidRDefault="007C5DA2" w:rsidP="00C6064E">
      <w:pPr>
        <w:pStyle w:val="NoSpacing"/>
        <w:spacing w:line="276" w:lineRule="auto"/>
        <w:jc w:val="center"/>
        <w:rPr>
          <w:rFonts w:ascii="Times New Roman" w:hAnsi="Times New Roman" w:cs="Times New Roman"/>
          <w:b/>
          <w:sz w:val="28"/>
        </w:rPr>
      </w:pPr>
      <w:r w:rsidRPr="00166CA3">
        <w:rPr>
          <w:rFonts w:ascii="Times New Roman" w:hAnsi="Times New Roman" w:cs="Times New Roman"/>
          <w:b/>
          <w:sz w:val="28"/>
        </w:rPr>
        <w:t xml:space="preserve">SMA NEGERI 6 PALOPO </w:t>
      </w:r>
    </w:p>
    <w:p w:rsidR="007C5DA2" w:rsidRPr="00166CA3" w:rsidRDefault="007C5DA2" w:rsidP="00C6064E">
      <w:pPr>
        <w:pStyle w:val="NoSpacing"/>
        <w:spacing w:line="276" w:lineRule="auto"/>
        <w:jc w:val="center"/>
        <w:rPr>
          <w:rFonts w:ascii="Times New Roman" w:hAnsi="Times New Roman" w:cs="Times New Roman"/>
          <w:b/>
          <w:sz w:val="28"/>
        </w:rPr>
      </w:pPr>
    </w:p>
    <w:p w:rsidR="007C5DA2" w:rsidRPr="007C5DA2" w:rsidRDefault="007C5DA2" w:rsidP="00C6064E">
      <w:pPr>
        <w:pStyle w:val="Heading2"/>
        <w:spacing w:line="276" w:lineRule="auto"/>
        <w:ind w:left="200" w:right="220"/>
        <w:jc w:val="center"/>
        <w:rPr>
          <w:i/>
          <w:sz w:val="24"/>
          <w:szCs w:val="24"/>
        </w:rPr>
      </w:pPr>
      <w:r w:rsidRPr="007C5DA2">
        <w:rPr>
          <w:i/>
          <w:sz w:val="24"/>
          <w:szCs w:val="24"/>
        </w:rPr>
        <w:t>The Effect Of Interest, Learning Motivation And Infrastructure On Learning Outcomes In Student Courses</w:t>
      </w:r>
    </w:p>
    <w:p w:rsidR="00D77085" w:rsidRPr="007C5DA2" w:rsidRDefault="007C5DA2" w:rsidP="00C6064E">
      <w:pPr>
        <w:pStyle w:val="Heading2"/>
        <w:spacing w:line="276" w:lineRule="auto"/>
        <w:ind w:left="200" w:right="220"/>
        <w:jc w:val="center"/>
        <w:rPr>
          <w:i/>
          <w:sz w:val="24"/>
          <w:szCs w:val="24"/>
        </w:rPr>
      </w:pPr>
      <w:r w:rsidRPr="007C5DA2">
        <w:rPr>
          <w:i/>
          <w:sz w:val="24"/>
          <w:szCs w:val="24"/>
        </w:rPr>
        <w:t xml:space="preserve">Palopo 6 State High School </w:t>
      </w:r>
    </w:p>
    <w:p w:rsidR="00D77085" w:rsidRDefault="00D77085" w:rsidP="00C6064E">
      <w:pPr>
        <w:pStyle w:val="BodyText"/>
        <w:spacing w:before="4" w:line="276" w:lineRule="auto"/>
        <w:ind w:left="0"/>
        <w:rPr>
          <w:i/>
          <w:sz w:val="24"/>
        </w:rPr>
      </w:pPr>
    </w:p>
    <w:p w:rsidR="00D77085" w:rsidRDefault="00E045B3" w:rsidP="00C6064E">
      <w:pPr>
        <w:pStyle w:val="Heading1"/>
        <w:spacing w:before="1" w:line="276" w:lineRule="auto"/>
        <w:ind w:left="200" w:right="223"/>
        <w:jc w:val="center"/>
      </w:pPr>
      <w:r>
        <w:t>ABSTRAK</w:t>
      </w:r>
    </w:p>
    <w:p w:rsidR="007C5DA2" w:rsidRDefault="007C5DA2" w:rsidP="00C6064E">
      <w:pPr>
        <w:adjustRightInd w:val="0"/>
        <w:spacing w:line="276" w:lineRule="auto"/>
        <w:jc w:val="both"/>
        <w:rPr>
          <w:color w:val="000000"/>
          <w:sz w:val="24"/>
          <w:szCs w:val="24"/>
        </w:rPr>
      </w:pPr>
      <w:r w:rsidRPr="009246FA">
        <w:rPr>
          <w:color w:val="000000"/>
          <w:sz w:val="24"/>
          <w:szCs w:val="24"/>
        </w:rPr>
        <w:t>Tujuan dari penelitian ini adalah untuk mengetahui penga</w:t>
      </w:r>
      <w:r>
        <w:rPr>
          <w:color w:val="000000"/>
          <w:sz w:val="24"/>
          <w:szCs w:val="24"/>
        </w:rPr>
        <w:t>ruh minat</w:t>
      </w:r>
      <w:r w:rsidRPr="009246FA">
        <w:rPr>
          <w:color w:val="000000"/>
          <w:sz w:val="24"/>
          <w:szCs w:val="24"/>
        </w:rPr>
        <w:t xml:space="preserve"> belajar siswa terhadap</w:t>
      </w:r>
      <w:r>
        <w:rPr>
          <w:color w:val="000000"/>
          <w:sz w:val="24"/>
          <w:szCs w:val="24"/>
        </w:rPr>
        <w:t xml:space="preserve"> hasil belajar siswa terhadap mata pelajaran PJOK. </w:t>
      </w:r>
      <w:r w:rsidRPr="009246FA">
        <w:rPr>
          <w:color w:val="000000"/>
          <w:sz w:val="24"/>
          <w:szCs w:val="24"/>
        </w:rPr>
        <w:t>Untuk mengetahui pe</w:t>
      </w:r>
      <w:r>
        <w:rPr>
          <w:color w:val="000000"/>
          <w:sz w:val="24"/>
          <w:szCs w:val="24"/>
        </w:rPr>
        <w:t>ngaruh smotivasi belajar</w:t>
      </w:r>
      <w:r w:rsidRPr="009246FA">
        <w:rPr>
          <w:color w:val="000000"/>
          <w:sz w:val="24"/>
          <w:szCs w:val="24"/>
        </w:rPr>
        <w:t xml:space="preserve"> siswa terhadap </w:t>
      </w:r>
      <w:r>
        <w:rPr>
          <w:color w:val="000000"/>
          <w:sz w:val="24"/>
          <w:szCs w:val="24"/>
        </w:rPr>
        <w:t>hasil belajar siswa terhadap mata pelajaran PJOK. U</w:t>
      </w:r>
      <w:r w:rsidRPr="009246FA">
        <w:rPr>
          <w:color w:val="000000"/>
          <w:sz w:val="24"/>
          <w:szCs w:val="24"/>
        </w:rPr>
        <w:t xml:space="preserve">ntuk mengetahui pengaruh </w:t>
      </w:r>
      <w:r>
        <w:rPr>
          <w:color w:val="000000"/>
          <w:sz w:val="24"/>
          <w:szCs w:val="24"/>
        </w:rPr>
        <w:t>sarana prasarana terhadap mata pelajaran PJOK</w:t>
      </w:r>
      <w:r w:rsidRPr="009246FA">
        <w:rPr>
          <w:color w:val="000000"/>
          <w:sz w:val="24"/>
          <w:szCs w:val="24"/>
        </w:rPr>
        <w:t xml:space="preserve">. </w:t>
      </w:r>
      <w:r>
        <w:rPr>
          <w:color w:val="000000"/>
          <w:sz w:val="24"/>
          <w:szCs w:val="24"/>
        </w:rPr>
        <w:t>Jenis penelitian ini yaitu kuantitatif dengan menggunakan Sampel berjumlah 70</w:t>
      </w:r>
      <w:r w:rsidRPr="009246FA">
        <w:rPr>
          <w:color w:val="000000"/>
          <w:sz w:val="24"/>
          <w:szCs w:val="24"/>
        </w:rPr>
        <w:t xml:space="preserve"> siswa yang dipilih secara </w:t>
      </w:r>
      <w:r w:rsidRPr="00166CA3">
        <w:rPr>
          <w:i/>
          <w:sz w:val="24"/>
        </w:rPr>
        <w:t>Purposive Sampling</w:t>
      </w:r>
      <w:r w:rsidRPr="009246FA">
        <w:rPr>
          <w:color w:val="000000"/>
          <w:sz w:val="24"/>
          <w:szCs w:val="24"/>
        </w:rPr>
        <w:t xml:space="preserve"> </w:t>
      </w:r>
      <w:r>
        <w:rPr>
          <w:color w:val="000000"/>
          <w:sz w:val="24"/>
          <w:szCs w:val="24"/>
        </w:rPr>
        <w:t>dari seluruh siswa (i) SMAN 6 Palopo</w:t>
      </w:r>
      <w:r w:rsidRPr="009246FA">
        <w:rPr>
          <w:color w:val="000000"/>
          <w:sz w:val="24"/>
          <w:szCs w:val="24"/>
        </w:rPr>
        <w:t xml:space="preserve"> yang ada di </w:t>
      </w:r>
      <w:r w:rsidRPr="00166CA3">
        <w:rPr>
          <w:sz w:val="24"/>
          <w:szCs w:val="24"/>
        </w:rPr>
        <w:t>di Jalan. Patang II No. 61, Tomarundung, Wara Barat Kota Palopo</w:t>
      </w:r>
      <w:r w:rsidRPr="009246FA">
        <w:rPr>
          <w:color w:val="000000"/>
          <w:sz w:val="24"/>
          <w:szCs w:val="24"/>
        </w:rPr>
        <w:t xml:space="preserve">. </w:t>
      </w:r>
    </w:p>
    <w:p w:rsidR="007C5DA2" w:rsidRDefault="007C5DA2" w:rsidP="00C6064E">
      <w:pPr>
        <w:adjustRightInd w:val="0"/>
        <w:spacing w:line="276" w:lineRule="auto"/>
        <w:ind w:firstLine="720"/>
        <w:jc w:val="both"/>
        <w:rPr>
          <w:sz w:val="24"/>
          <w:szCs w:val="24"/>
        </w:rPr>
      </w:pPr>
      <w:r w:rsidRPr="009246FA">
        <w:rPr>
          <w:color w:val="000000"/>
          <w:sz w:val="24"/>
          <w:szCs w:val="24"/>
        </w:rPr>
        <w:t xml:space="preserve">Pengumpulan data dilaksanakan dengan teknik </w:t>
      </w:r>
      <w:r>
        <w:rPr>
          <w:color w:val="000000"/>
          <w:sz w:val="24"/>
          <w:szCs w:val="24"/>
        </w:rPr>
        <w:t xml:space="preserve">pembagian kuesioner dengan bantuan </w:t>
      </w:r>
      <w:r w:rsidRPr="009246FA">
        <w:rPr>
          <w:i/>
          <w:color w:val="000000"/>
          <w:sz w:val="24"/>
          <w:szCs w:val="24"/>
        </w:rPr>
        <w:t>geogle form</w:t>
      </w:r>
      <w:r>
        <w:rPr>
          <w:color w:val="000000"/>
          <w:sz w:val="24"/>
          <w:szCs w:val="24"/>
        </w:rPr>
        <w:t xml:space="preserve"> untuk penyebaran kuesioner minat belajar, motivasi belajar dan sarana prasarana. Untuk hasil belajar pengumpulan data dilakukan dengan pemberian soal dengan bantuan </w:t>
      </w:r>
      <w:r w:rsidRPr="00AE4A4E">
        <w:rPr>
          <w:i/>
          <w:color w:val="000000"/>
          <w:sz w:val="24"/>
          <w:szCs w:val="24"/>
        </w:rPr>
        <w:t>geogle form</w:t>
      </w:r>
      <w:r>
        <w:rPr>
          <w:color w:val="000000"/>
          <w:sz w:val="24"/>
          <w:szCs w:val="24"/>
        </w:rPr>
        <w:t xml:space="preserve"> yang dinilai oleh guru PJOK SMAN 6 Palopo</w:t>
      </w:r>
      <w:r w:rsidRPr="009246FA">
        <w:rPr>
          <w:color w:val="000000"/>
          <w:sz w:val="24"/>
          <w:szCs w:val="24"/>
        </w:rPr>
        <w:t xml:space="preserve">. Analisis data dengan menggunakan </w:t>
      </w:r>
      <w:r>
        <w:rPr>
          <w:color w:val="000000"/>
          <w:sz w:val="24"/>
          <w:szCs w:val="24"/>
        </w:rPr>
        <w:t xml:space="preserve">uji validitas, uji realibilitas, </w:t>
      </w:r>
      <w:r w:rsidRPr="009246FA">
        <w:rPr>
          <w:color w:val="000000"/>
          <w:sz w:val="24"/>
          <w:szCs w:val="24"/>
        </w:rPr>
        <w:t>statistik deskriptif, uji normalitas</w:t>
      </w:r>
      <w:r>
        <w:rPr>
          <w:color w:val="000000"/>
          <w:sz w:val="24"/>
          <w:szCs w:val="24"/>
        </w:rPr>
        <w:t xml:space="preserve">, uji T, uji F, uji R dan uji regresi linear sederhana. </w:t>
      </w:r>
      <w:r w:rsidRPr="009246FA">
        <w:rPr>
          <w:color w:val="000000"/>
          <w:sz w:val="24"/>
          <w:szCs w:val="24"/>
        </w:rPr>
        <w:t xml:space="preserve"> Penelitian ini dilaksanakan dari b</w:t>
      </w:r>
      <w:r>
        <w:rPr>
          <w:color w:val="000000"/>
          <w:sz w:val="24"/>
          <w:szCs w:val="24"/>
        </w:rPr>
        <w:t>ulan april sampai mei  2022</w:t>
      </w:r>
      <w:r w:rsidRPr="009246FA">
        <w:rPr>
          <w:color w:val="000000"/>
          <w:sz w:val="24"/>
          <w:szCs w:val="24"/>
        </w:rPr>
        <w:t xml:space="preserve">.    Hasil penelitian menunjukkan </w:t>
      </w:r>
      <w:r>
        <w:rPr>
          <w:sz w:val="24"/>
          <w:szCs w:val="24"/>
        </w:rPr>
        <w:t xml:space="preserve">bahwa </w:t>
      </w:r>
      <w:r w:rsidRPr="0015768E">
        <w:rPr>
          <w:sz w:val="24"/>
          <w:szCs w:val="24"/>
        </w:rPr>
        <w:t>untuk</w:t>
      </w:r>
      <w:r>
        <w:rPr>
          <w:sz w:val="24"/>
          <w:szCs w:val="24"/>
        </w:rPr>
        <w:t xml:space="preserve"> Minat Belajar (X1) t hitung = 9.611</w:t>
      </w:r>
      <w:r w:rsidRPr="0015768E">
        <w:rPr>
          <w:sz w:val="24"/>
          <w:szCs w:val="24"/>
        </w:rPr>
        <w:t xml:space="preserve"> &gt; t tabel = 1.667  dengan signifikan 0,000 &lt; 0,05 artinya  terdapat pengaruh dan signifikan terhadap Hasil Belajar</w:t>
      </w:r>
      <w:r>
        <w:rPr>
          <w:color w:val="000000"/>
          <w:sz w:val="24"/>
          <w:szCs w:val="24"/>
        </w:rPr>
        <w:t xml:space="preserve">. </w:t>
      </w:r>
      <w:r w:rsidRPr="009246FA">
        <w:rPr>
          <w:color w:val="000000"/>
          <w:sz w:val="24"/>
          <w:szCs w:val="24"/>
        </w:rPr>
        <w:t xml:space="preserve">terdapat </w:t>
      </w:r>
      <w:r>
        <w:rPr>
          <w:color w:val="000000"/>
          <w:sz w:val="24"/>
          <w:szCs w:val="24"/>
        </w:rPr>
        <w:t>pengaruh yang signifikan minat belajar terhadap hasil belajar pada mata pelajaran PJOK</w:t>
      </w:r>
      <w:r w:rsidRPr="009246FA">
        <w:rPr>
          <w:color w:val="000000"/>
          <w:sz w:val="24"/>
          <w:szCs w:val="24"/>
        </w:rPr>
        <w:t>, hal ini dit</w:t>
      </w:r>
      <w:r>
        <w:rPr>
          <w:color w:val="000000"/>
          <w:sz w:val="24"/>
          <w:szCs w:val="24"/>
        </w:rPr>
        <w:t>unjukan dengan nilai sig = 0,000</w:t>
      </w:r>
      <w:r w:rsidRPr="009246FA">
        <w:rPr>
          <w:color w:val="000000"/>
          <w:sz w:val="24"/>
          <w:szCs w:val="24"/>
        </w:rPr>
        <w:t xml:space="preserve"> &lt; 0,05. </w:t>
      </w:r>
      <w:r w:rsidRPr="0015768E">
        <w:rPr>
          <w:sz w:val="24"/>
          <w:szCs w:val="24"/>
        </w:rPr>
        <w:t>untuk Mo</w:t>
      </w:r>
      <w:r>
        <w:rPr>
          <w:sz w:val="24"/>
          <w:szCs w:val="24"/>
        </w:rPr>
        <w:t>tivasi Belajar (X2) t hitung = 12.308</w:t>
      </w:r>
      <w:r w:rsidRPr="0015768E">
        <w:rPr>
          <w:sz w:val="24"/>
          <w:szCs w:val="24"/>
        </w:rPr>
        <w:t xml:space="preserve"> &gt; t tabel = 1.</w:t>
      </w:r>
      <w:r>
        <w:rPr>
          <w:sz w:val="24"/>
          <w:szCs w:val="24"/>
        </w:rPr>
        <w:t>667  dengan signifikan 0,000</w:t>
      </w:r>
      <w:r w:rsidRPr="0015768E">
        <w:rPr>
          <w:sz w:val="24"/>
          <w:szCs w:val="24"/>
        </w:rPr>
        <w:t xml:space="preserve"> &lt; 0,05 artinya  terdapat pengaruh dan  signifikan terhadap Hasil Belajar.</w:t>
      </w:r>
      <w:r>
        <w:rPr>
          <w:sz w:val="24"/>
          <w:szCs w:val="24"/>
        </w:rPr>
        <w:t xml:space="preserve"> Dan untuk Sarana Prasarana (X3) t hitung = 11.496  &gt; t tabel = 1.667 dengan signifikan 0,000 &gt;</w:t>
      </w:r>
      <w:r w:rsidRPr="004349D0">
        <w:rPr>
          <w:sz w:val="24"/>
          <w:szCs w:val="24"/>
        </w:rPr>
        <w:t xml:space="preserve"> 0,05 artinya terdapat pengaruh dan si</w:t>
      </w:r>
      <w:r>
        <w:rPr>
          <w:sz w:val="24"/>
          <w:szCs w:val="24"/>
        </w:rPr>
        <w:t>gnifikan terhadap Hasil Belajar</w:t>
      </w:r>
      <w:r w:rsidRPr="004349D0">
        <w:rPr>
          <w:sz w:val="24"/>
          <w:szCs w:val="24"/>
        </w:rPr>
        <w:t>.</w:t>
      </w:r>
      <w:r>
        <w:rPr>
          <w:sz w:val="24"/>
          <w:szCs w:val="24"/>
        </w:rPr>
        <w:t xml:space="preserve"> </w:t>
      </w:r>
    </w:p>
    <w:p w:rsidR="00D77085" w:rsidRDefault="00D77085" w:rsidP="00C6064E">
      <w:pPr>
        <w:pStyle w:val="BodyText"/>
        <w:spacing w:line="276" w:lineRule="auto"/>
        <w:ind w:left="0"/>
        <w:rPr>
          <w:i/>
        </w:rPr>
      </w:pPr>
    </w:p>
    <w:p w:rsidR="00D77085" w:rsidRDefault="00D77085" w:rsidP="00C6064E">
      <w:pPr>
        <w:pStyle w:val="BodyText"/>
        <w:spacing w:before="1" w:line="276" w:lineRule="auto"/>
        <w:ind w:left="0"/>
        <w:rPr>
          <w:i/>
        </w:rPr>
      </w:pPr>
    </w:p>
    <w:p w:rsidR="00C6064E" w:rsidRDefault="00C6064E" w:rsidP="00C6064E">
      <w:pPr>
        <w:pStyle w:val="BodyText"/>
        <w:spacing w:before="1" w:line="276" w:lineRule="auto"/>
        <w:ind w:left="0"/>
        <w:rPr>
          <w:i/>
        </w:rPr>
      </w:pPr>
    </w:p>
    <w:p w:rsidR="00C6064E" w:rsidRDefault="00C6064E" w:rsidP="00C6064E">
      <w:pPr>
        <w:pStyle w:val="BodyText"/>
        <w:spacing w:before="1" w:line="276" w:lineRule="auto"/>
        <w:ind w:left="0"/>
        <w:rPr>
          <w:i/>
        </w:rPr>
      </w:pPr>
    </w:p>
    <w:p w:rsidR="00C6064E" w:rsidRDefault="00C6064E" w:rsidP="00C6064E">
      <w:pPr>
        <w:pStyle w:val="BodyText"/>
        <w:spacing w:before="1" w:line="276" w:lineRule="auto"/>
        <w:ind w:left="0"/>
        <w:rPr>
          <w:i/>
        </w:rPr>
      </w:pPr>
    </w:p>
    <w:p w:rsidR="00D77085" w:rsidRDefault="00E045B3" w:rsidP="00C6064E">
      <w:pPr>
        <w:spacing w:line="276" w:lineRule="auto"/>
        <w:ind w:left="341" w:right="365"/>
        <w:jc w:val="center"/>
        <w:rPr>
          <w:b/>
          <w:i/>
          <w:sz w:val="24"/>
        </w:rPr>
      </w:pPr>
      <w:r>
        <w:rPr>
          <w:b/>
          <w:i/>
          <w:sz w:val="24"/>
        </w:rPr>
        <w:lastRenderedPageBreak/>
        <w:t>Abstract</w:t>
      </w:r>
    </w:p>
    <w:p w:rsidR="007C5DA2" w:rsidRPr="004C3848" w:rsidRDefault="007C5DA2" w:rsidP="00C6064E">
      <w:pPr>
        <w:adjustRightInd w:val="0"/>
        <w:spacing w:line="276" w:lineRule="auto"/>
        <w:jc w:val="both"/>
        <w:rPr>
          <w:i/>
          <w:iCs/>
          <w:color w:val="000000"/>
          <w:sz w:val="24"/>
          <w:szCs w:val="24"/>
          <w:lang w:val="id-ID"/>
        </w:rPr>
      </w:pPr>
      <w:r w:rsidRPr="004C3848">
        <w:rPr>
          <w:i/>
          <w:iCs/>
          <w:color w:val="000000"/>
          <w:sz w:val="24"/>
          <w:szCs w:val="24"/>
        </w:rPr>
        <w:t xml:space="preserve">The purpose of this study was to </w:t>
      </w:r>
      <w:r w:rsidRPr="004C3848">
        <w:rPr>
          <w:i/>
          <w:iCs/>
          <w:color w:val="000000"/>
          <w:sz w:val="24"/>
          <w:szCs w:val="24"/>
          <w:lang w:val="id-ID"/>
        </w:rPr>
        <w:t>find out</w:t>
      </w:r>
      <w:r w:rsidRPr="004C3848">
        <w:rPr>
          <w:i/>
          <w:iCs/>
          <w:color w:val="000000"/>
          <w:sz w:val="24"/>
          <w:szCs w:val="24"/>
        </w:rPr>
        <w:t xml:space="preserve"> the effect of</w:t>
      </w:r>
      <w:r w:rsidRPr="004C3848">
        <w:rPr>
          <w:i/>
          <w:iCs/>
          <w:color w:val="000000"/>
          <w:sz w:val="24"/>
          <w:szCs w:val="24"/>
          <w:lang w:val="id-ID"/>
        </w:rPr>
        <w:t xml:space="preserve"> </w:t>
      </w:r>
      <w:r w:rsidRPr="004C3848">
        <w:rPr>
          <w:i/>
          <w:iCs/>
          <w:color w:val="000000"/>
          <w:sz w:val="24"/>
          <w:szCs w:val="24"/>
        </w:rPr>
        <w:t>learning interest on</w:t>
      </w:r>
      <w:r w:rsidRPr="004C3848">
        <w:rPr>
          <w:i/>
          <w:iCs/>
          <w:color w:val="000000"/>
          <w:sz w:val="24"/>
          <w:szCs w:val="24"/>
          <w:lang w:val="id-ID"/>
        </w:rPr>
        <w:t xml:space="preserve"> </w:t>
      </w:r>
      <w:r w:rsidRPr="004C3848">
        <w:rPr>
          <w:i/>
          <w:iCs/>
          <w:color w:val="000000"/>
          <w:sz w:val="24"/>
          <w:szCs w:val="24"/>
        </w:rPr>
        <w:t xml:space="preserve">learning outcomes on PJOK subject, to </w:t>
      </w:r>
      <w:r w:rsidRPr="004C3848">
        <w:rPr>
          <w:i/>
          <w:iCs/>
          <w:color w:val="000000"/>
          <w:sz w:val="24"/>
          <w:szCs w:val="24"/>
          <w:lang w:val="id-ID"/>
        </w:rPr>
        <w:t>find out</w:t>
      </w:r>
      <w:r w:rsidRPr="004C3848">
        <w:rPr>
          <w:i/>
          <w:iCs/>
          <w:color w:val="000000"/>
          <w:sz w:val="24"/>
          <w:szCs w:val="24"/>
        </w:rPr>
        <w:t xml:space="preserve"> the effect of learning motivation on learning outcomes on PJOK subjects, to </w:t>
      </w:r>
      <w:r w:rsidRPr="004C3848">
        <w:rPr>
          <w:i/>
          <w:iCs/>
          <w:color w:val="000000"/>
          <w:sz w:val="24"/>
          <w:szCs w:val="24"/>
          <w:lang w:val="id-ID"/>
        </w:rPr>
        <w:t>find out</w:t>
      </w:r>
      <w:r w:rsidRPr="004C3848">
        <w:rPr>
          <w:i/>
          <w:iCs/>
          <w:color w:val="000000"/>
          <w:sz w:val="24"/>
          <w:szCs w:val="24"/>
        </w:rPr>
        <w:t xml:space="preserve"> the effect of Learning facilities and</w:t>
      </w:r>
      <w:r w:rsidRPr="004C3848">
        <w:rPr>
          <w:i/>
          <w:iCs/>
          <w:color w:val="000000"/>
          <w:sz w:val="24"/>
          <w:szCs w:val="24"/>
          <w:lang w:val="id-ID"/>
        </w:rPr>
        <w:t xml:space="preserve"> </w:t>
      </w:r>
      <w:r w:rsidRPr="004C3848">
        <w:rPr>
          <w:i/>
          <w:iCs/>
          <w:color w:val="000000"/>
          <w:sz w:val="24"/>
          <w:szCs w:val="24"/>
        </w:rPr>
        <w:t xml:space="preserve">infrastructure on PJOK subject. This research </w:t>
      </w:r>
      <w:r w:rsidRPr="004C3848">
        <w:rPr>
          <w:i/>
          <w:iCs/>
          <w:color w:val="000000"/>
          <w:sz w:val="24"/>
          <w:szCs w:val="24"/>
          <w:lang w:val="id-ID"/>
        </w:rPr>
        <w:t>was</w:t>
      </w:r>
      <w:r w:rsidRPr="004C3848">
        <w:rPr>
          <w:i/>
          <w:iCs/>
          <w:color w:val="000000"/>
          <w:sz w:val="24"/>
          <w:szCs w:val="24"/>
        </w:rPr>
        <w:t xml:space="preserve"> quantitative</w:t>
      </w:r>
      <w:r w:rsidRPr="004C3848">
        <w:rPr>
          <w:i/>
          <w:iCs/>
          <w:color w:val="000000"/>
          <w:sz w:val="24"/>
          <w:szCs w:val="24"/>
          <w:lang w:val="id-ID"/>
        </w:rPr>
        <w:t xml:space="preserve"> research</w:t>
      </w:r>
      <w:r w:rsidRPr="004C3848">
        <w:rPr>
          <w:i/>
          <w:iCs/>
          <w:color w:val="000000"/>
          <w:sz w:val="24"/>
          <w:szCs w:val="24"/>
        </w:rPr>
        <w:t xml:space="preserve">. There were 70 students as the sample which were selected by purposive sampling from all students at SMAN 6 Palopo, Palopo City. This research was </w:t>
      </w:r>
      <w:r w:rsidRPr="004C3848">
        <w:rPr>
          <w:i/>
          <w:iCs/>
          <w:color w:val="000000"/>
          <w:sz w:val="24"/>
          <w:szCs w:val="24"/>
          <w:lang w:val="id-ID"/>
        </w:rPr>
        <w:t>conducted</w:t>
      </w:r>
      <w:r w:rsidRPr="004C3848">
        <w:rPr>
          <w:i/>
          <w:iCs/>
          <w:color w:val="000000"/>
          <w:sz w:val="24"/>
          <w:szCs w:val="24"/>
        </w:rPr>
        <w:t xml:space="preserve"> </w:t>
      </w:r>
      <w:r w:rsidRPr="004C3848">
        <w:rPr>
          <w:i/>
          <w:iCs/>
          <w:color w:val="000000"/>
          <w:sz w:val="24"/>
          <w:szCs w:val="24"/>
          <w:lang w:val="id-ID"/>
        </w:rPr>
        <w:t xml:space="preserve">on </w:t>
      </w:r>
      <w:r w:rsidRPr="004C3848">
        <w:rPr>
          <w:i/>
          <w:iCs/>
          <w:color w:val="000000"/>
          <w:sz w:val="24"/>
          <w:szCs w:val="24"/>
        </w:rPr>
        <w:t xml:space="preserve">April to May 2022. Data collection was carried out by using the </w:t>
      </w:r>
      <w:r w:rsidRPr="004C3848">
        <w:rPr>
          <w:i/>
          <w:iCs/>
          <w:color w:val="000000"/>
          <w:sz w:val="24"/>
          <w:szCs w:val="24"/>
          <w:lang w:val="id-ID"/>
        </w:rPr>
        <w:t>g</w:t>
      </w:r>
      <w:r w:rsidRPr="004C3848">
        <w:rPr>
          <w:i/>
          <w:iCs/>
          <w:color w:val="000000"/>
          <w:sz w:val="24"/>
          <w:szCs w:val="24"/>
        </w:rPr>
        <w:t xml:space="preserve">oogle </w:t>
      </w:r>
      <w:r w:rsidRPr="004C3848">
        <w:rPr>
          <w:i/>
          <w:iCs/>
          <w:color w:val="000000"/>
          <w:sz w:val="24"/>
          <w:szCs w:val="24"/>
          <w:lang w:val="id-ID"/>
        </w:rPr>
        <w:t>f</w:t>
      </w:r>
      <w:r w:rsidRPr="004C3848">
        <w:rPr>
          <w:i/>
          <w:iCs/>
          <w:color w:val="000000"/>
          <w:sz w:val="24"/>
          <w:szCs w:val="24"/>
        </w:rPr>
        <w:t xml:space="preserve">orm questionnaire distribution technique. For learning outcomes, data collection was carried out by giving questions using a google form which were assessed by the PJOK teacher at SMAN 6 Palopo. Data analysis was </w:t>
      </w:r>
      <w:r w:rsidRPr="004C3848">
        <w:rPr>
          <w:i/>
          <w:iCs/>
          <w:color w:val="000000"/>
          <w:sz w:val="24"/>
          <w:szCs w:val="24"/>
          <w:lang w:val="id-ID"/>
        </w:rPr>
        <w:t>analyzed by</w:t>
      </w:r>
      <w:r w:rsidRPr="004C3848">
        <w:rPr>
          <w:i/>
          <w:iCs/>
          <w:color w:val="000000"/>
          <w:sz w:val="24"/>
          <w:szCs w:val="24"/>
        </w:rPr>
        <w:t xml:space="preserve"> using validity test, reliability test, descriptive statistics, normality test, T test, F test, R test and simple linear regression test. The results </w:t>
      </w:r>
      <w:r w:rsidRPr="004C3848">
        <w:rPr>
          <w:i/>
          <w:iCs/>
          <w:color w:val="000000"/>
          <w:sz w:val="24"/>
          <w:szCs w:val="24"/>
          <w:lang w:val="id-ID"/>
        </w:rPr>
        <w:t xml:space="preserve">of </w:t>
      </w:r>
      <w:r w:rsidRPr="004C3848">
        <w:rPr>
          <w:i/>
          <w:iCs/>
          <w:color w:val="000000"/>
          <w:sz w:val="24"/>
          <w:szCs w:val="24"/>
        </w:rPr>
        <w:t>interest in learning sho</w:t>
      </w:r>
      <w:r w:rsidRPr="004C3848">
        <w:rPr>
          <w:i/>
          <w:iCs/>
          <w:color w:val="000000"/>
          <w:sz w:val="24"/>
          <w:szCs w:val="24"/>
          <w:lang w:val="id-ID"/>
        </w:rPr>
        <w:t>w</w:t>
      </w:r>
      <w:r w:rsidRPr="004C3848">
        <w:rPr>
          <w:i/>
          <w:iCs/>
          <w:color w:val="000000"/>
          <w:sz w:val="24"/>
          <w:szCs w:val="24"/>
        </w:rPr>
        <w:t xml:space="preserve"> that (X1) t count = 9,611 &gt; t table = 1,667 with a significant 0.000 &lt; 0.05 </w:t>
      </w:r>
      <w:r w:rsidRPr="004C3848">
        <w:rPr>
          <w:i/>
          <w:iCs/>
          <w:color w:val="000000"/>
          <w:sz w:val="24"/>
          <w:szCs w:val="24"/>
          <w:lang w:val="id-ID"/>
        </w:rPr>
        <w:t>which was mean</w:t>
      </w:r>
      <w:r w:rsidRPr="004C3848">
        <w:rPr>
          <w:i/>
          <w:iCs/>
          <w:color w:val="000000"/>
          <w:sz w:val="24"/>
          <w:szCs w:val="24"/>
        </w:rPr>
        <w:t xml:space="preserve"> that there was a significant and significant effect on learning outcomes. There is a significant effect of learning interest on learning outcomes in PJOK subject</w:t>
      </w:r>
      <w:r>
        <w:rPr>
          <w:i/>
          <w:iCs/>
          <w:color w:val="000000"/>
          <w:sz w:val="24"/>
          <w:szCs w:val="24"/>
          <w:lang w:val="id-ID"/>
        </w:rPr>
        <w:t xml:space="preserve"> because the result of </w:t>
      </w:r>
      <w:r w:rsidRPr="004C3848">
        <w:rPr>
          <w:i/>
          <w:iCs/>
          <w:color w:val="000000"/>
          <w:sz w:val="24"/>
          <w:szCs w:val="24"/>
        </w:rPr>
        <w:t xml:space="preserve">value of sig = 0.000 &lt;0.05. </w:t>
      </w:r>
      <w:r w:rsidRPr="004C3848">
        <w:rPr>
          <w:i/>
          <w:iCs/>
          <w:color w:val="000000"/>
          <w:sz w:val="24"/>
          <w:szCs w:val="24"/>
          <w:lang w:val="id-ID"/>
        </w:rPr>
        <w:t xml:space="preserve">There is </w:t>
      </w:r>
      <w:r w:rsidRPr="004C3848">
        <w:rPr>
          <w:i/>
          <w:iCs/>
          <w:color w:val="000000"/>
          <w:sz w:val="24"/>
          <w:szCs w:val="24"/>
        </w:rPr>
        <w:t>a</w:t>
      </w:r>
      <w:r w:rsidRPr="004C3848">
        <w:rPr>
          <w:i/>
          <w:iCs/>
          <w:color w:val="000000"/>
          <w:sz w:val="24"/>
          <w:szCs w:val="24"/>
          <w:lang w:val="id-ID"/>
        </w:rPr>
        <w:t xml:space="preserve">n </w:t>
      </w:r>
      <w:r w:rsidRPr="004C3848">
        <w:rPr>
          <w:i/>
          <w:iCs/>
          <w:color w:val="000000"/>
          <w:sz w:val="24"/>
          <w:szCs w:val="24"/>
        </w:rPr>
        <w:t>significant effect</w:t>
      </w:r>
      <w:r w:rsidRPr="004C3848">
        <w:rPr>
          <w:i/>
          <w:iCs/>
          <w:color w:val="000000"/>
          <w:sz w:val="24"/>
          <w:szCs w:val="24"/>
          <w:lang w:val="id-ID"/>
        </w:rPr>
        <w:t xml:space="preserve"> of learning motivation</w:t>
      </w:r>
      <w:r w:rsidRPr="004C3848">
        <w:rPr>
          <w:i/>
          <w:iCs/>
          <w:color w:val="000000"/>
          <w:sz w:val="24"/>
          <w:szCs w:val="24"/>
        </w:rPr>
        <w:t xml:space="preserve"> on learning outcomes</w:t>
      </w:r>
      <w:r w:rsidRPr="004C3848">
        <w:rPr>
          <w:i/>
          <w:iCs/>
          <w:color w:val="000000"/>
          <w:sz w:val="24"/>
          <w:szCs w:val="24"/>
          <w:lang w:val="id-ID"/>
        </w:rPr>
        <w:t xml:space="preserve"> because the result of</w:t>
      </w:r>
      <w:r w:rsidRPr="004C3848">
        <w:rPr>
          <w:i/>
          <w:iCs/>
          <w:color w:val="000000"/>
          <w:sz w:val="24"/>
          <w:szCs w:val="24"/>
        </w:rPr>
        <w:t xml:space="preserve"> t count = 12,308 &gt; t table = 1,667.</w:t>
      </w:r>
      <w:r w:rsidRPr="004C3848">
        <w:rPr>
          <w:i/>
          <w:iCs/>
          <w:color w:val="000000"/>
          <w:sz w:val="24"/>
          <w:szCs w:val="24"/>
          <w:lang w:val="id-ID"/>
        </w:rPr>
        <w:t xml:space="preserve"> T</w:t>
      </w:r>
      <w:r w:rsidRPr="004C3848">
        <w:rPr>
          <w:i/>
          <w:iCs/>
          <w:color w:val="000000"/>
          <w:sz w:val="24"/>
          <w:szCs w:val="24"/>
        </w:rPr>
        <w:t xml:space="preserve">here is a significant effect </w:t>
      </w:r>
      <w:r w:rsidRPr="004C3848">
        <w:rPr>
          <w:i/>
          <w:iCs/>
          <w:color w:val="000000"/>
          <w:sz w:val="24"/>
          <w:szCs w:val="24"/>
          <w:lang w:val="id-ID"/>
        </w:rPr>
        <w:t>of l</w:t>
      </w:r>
      <w:r w:rsidRPr="004C3848">
        <w:rPr>
          <w:i/>
          <w:iCs/>
          <w:color w:val="000000"/>
          <w:sz w:val="24"/>
          <w:szCs w:val="24"/>
        </w:rPr>
        <w:t>earning facilities and</w:t>
      </w:r>
      <w:r w:rsidRPr="004C3848">
        <w:rPr>
          <w:i/>
          <w:iCs/>
          <w:color w:val="000000"/>
          <w:sz w:val="24"/>
          <w:szCs w:val="24"/>
          <w:lang w:val="id-ID"/>
        </w:rPr>
        <w:t xml:space="preserve"> </w:t>
      </w:r>
      <w:r w:rsidRPr="004C3848">
        <w:rPr>
          <w:i/>
          <w:iCs/>
          <w:color w:val="000000"/>
          <w:sz w:val="24"/>
          <w:szCs w:val="24"/>
        </w:rPr>
        <w:t>infrastructure on learning outcomes</w:t>
      </w:r>
      <w:r w:rsidRPr="004C3848">
        <w:rPr>
          <w:i/>
          <w:iCs/>
          <w:color w:val="000000"/>
          <w:sz w:val="24"/>
          <w:szCs w:val="24"/>
          <w:lang w:val="id-ID"/>
        </w:rPr>
        <w:t xml:space="preserve"> because</w:t>
      </w:r>
      <w:r w:rsidRPr="004C3848">
        <w:rPr>
          <w:i/>
          <w:iCs/>
          <w:color w:val="000000"/>
          <w:sz w:val="24"/>
          <w:szCs w:val="24"/>
        </w:rPr>
        <w:t xml:space="preserve"> t count = 11,496 &gt; t table = 1,667 with a significant 0.000 &gt; 0.05</w:t>
      </w:r>
      <w:r w:rsidRPr="004C3848">
        <w:rPr>
          <w:i/>
          <w:iCs/>
          <w:color w:val="000000"/>
          <w:sz w:val="24"/>
          <w:szCs w:val="24"/>
          <w:lang w:val="id-ID"/>
        </w:rPr>
        <w:t>.</w:t>
      </w:r>
    </w:p>
    <w:p w:rsidR="007C5DA2" w:rsidRPr="00C36B65" w:rsidRDefault="007C5DA2" w:rsidP="00C6064E">
      <w:pPr>
        <w:adjustRightInd w:val="0"/>
        <w:spacing w:line="276" w:lineRule="auto"/>
        <w:jc w:val="both"/>
        <w:rPr>
          <w:color w:val="000000"/>
          <w:sz w:val="24"/>
          <w:szCs w:val="24"/>
        </w:rPr>
      </w:pPr>
    </w:p>
    <w:p w:rsidR="007C5DA2" w:rsidRDefault="007C5DA2" w:rsidP="00C6064E">
      <w:pPr>
        <w:adjustRightInd w:val="0"/>
        <w:spacing w:line="276" w:lineRule="auto"/>
        <w:jc w:val="both"/>
        <w:rPr>
          <w:i/>
          <w:iCs/>
          <w:color w:val="000000"/>
          <w:sz w:val="24"/>
          <w:szCs w:val="24"/>
        </w:rPr>
      </w:pPr>
      <w:r w:rsidRPr="00C36B65">
        <w:rPr>
          <w:b/>
          <w:bCs/>
          <w:color w:val="000000"/>
          <w:sz w:val="24"/>
          <w:szCs w:val="24"/>
        </w:rPr>
        <w:t>Keywords</w:t>
      </w:r>
      <w:r w:rsidRPr="00DA3BB8">
        <w:rPr>
          <w:i/>
          <w:iCs/>
          <w:color w:val="000000"/>
          <w:sz w:val="24"/>
          <w:szCs w:val="24"/>
        </w:rPr>
        <w:t xml:space="preserve">: </w:t>
      </w:r>
      <w:r>
        <w:rPr>
          <w:i/>
          <w:iCs/>
          <w:color w:val="000000"/>
          <w:sz w:val="24"/>
          <w:szCs w:val="24"/>
          <w:lang w:val="id-ID"/>
        </w:rPr>
        <w:t>L</w:t>
      </w:r>
      <w:r w:rsidRPr="00DA3BB8">
        <w:rPr>
          <w:i/>
          <w:iCs/>
          <w:color w:val="000000"/>
          <w:sz w:val="24"/>
          <w:szCs w:val="24"/>
        </w:rPr>
        <w:t>earning</w:t>
      </w:r>
      <w:r>
        <w:rPr>
          <w:i/>
          <w:iCs/>
          <w:color w:val="000000"/>
          <w:sz w:val="24"/>
          <w:szCs w:val="24"/>
          <w:lang w:val="id-ID"/>
        </w:rPr>
        <w:t xml:space="preserve"> interest</w:t>
      </w:r>
      <w:r w:rsidRPr="00DA3BB8">
        <w:rPr>
          <w:i/>
          <w:iCs/>
          <w:color w:val="000000"/>
          <w:sz w:val="24"/>
          <w:szCs w:val="24"/>
        </w:rPr>
        <w:t xml:space="preserve">, </w:t>
      </w:r>
      <w:r w:rsidRPr="00DA3BB8">
        <w:rPr>
          <w:i/>
          <w:iCs/>
          <w:color w:val="000000"/>
          <w:sz w:val="24"/>
          <w:szCs w:val="24"/>
          <w:lang w:val="id-ID"/>
        </w:rPr>
        <w:t xml:space="preserve">Learning </w:t>
      </w:r>
      <w:r w:rsidRPr="00DA3BB8">
        <w:rPr>
          <w:i/>
          <w:iCs/>
          <w:color w:val="000000"/>
          <w:sz w:val="24"/>
          <w:szCs w:val="24"/>
        </w:rPr>
        <w:t>motivation,</w:t>
      </w:r>
      <w:r w:rsidRPr="00DA3BB8">
        <w:t xml:space="preserve"> </w:t>
      </w:r>
      <w:r w:rsidRPr="00DA3BB8">
        <w:rPr>
          <w:i/>
          <w:iCs/>
          <w:color w:val="000000"/>
          <w:sz w:val="24"/>
          <w:szCs w:val="24"/>
        </w:rPr>
        <w:t xml:space="preserve">Learning facilities and </w:t>
      </w:r>
    </w:p>
    <w:p w:rsidR="007C5DA2" w:rsidRPr="00DA3BB8" w:rsidRDefault="007C5DA2" w:rsidP="00C6064E">
      <w:pPr>
        <w:adjustRightInd w:val="0"/>
        <w:spacing w:line="276" w:lineRule="auto"/>
        <w:ind w:firstLine="720"/>
        <w:jc w:val="both"/>
        <w:rPr>
          <w:i/>
          <w:iCs/>
          <w:color w:val="000000"/>
          <w:sz w:val="24"/>
          <w:szCs w:val="24"/>
        </w:rPr>
      </w:pPr>
      <w:r>
        <w:rPr>
          <w:i/>
          <w:iCs/>
          <w:color w:val="000000"/>
          <w:sz w:val="24"/>
          <w:szCs w:val="24"/>
          <w:lang w:val="id-ID"/>
        </w:rPr>
        <w:t xml:space="preserve">       </w:t>
      </w:r>
      <w:r w:rsidRPr="00DA3BB8">
        <w:rPr>
          <w:i/>
          <w:iCs/>
          <w:color w:val="000000"/>
          <w:sz w:val="24"/>
          <w:szCs w:val="24"/>
        </w:rPr>
        <w:t>infrastructure, learning</w:t>
      </w:r>
      <w:r>
        <w:rPr>
          <w:i/>
          <w:iCs/>
          <w:color w:val="000000"/>
          <w:sz w:val="24"/>
          <w:szCs w:val="24"/>
          <w:lang w:val="id-ID"/>
        </w:rPr>
        <w:t xml:space="preserve"> </w:t>
      </w:r>
      <w:r w:rsidRPr="00DA3BB8">
        <w:rPr>
          <w:i/>
          <w:iCs/>
          <w:color w:val="000000"/>
          <w:sz w:val="24"/>
          <w:szCs w:val="24"/>
        </w:rPr>
        <w:t>outcomes.</w:t>
      </w:r>
    </w:p>
    <w:p w:rsidR="007C5DA2" w:rsidRPr="009C400E" w:rsidRDefault="007C5DA2" w:rsidP="00C6064E">
      <w:pPr>
        <w:spacing w:line="276" w:lineRule="auto"/>
        <w:rPr>
          <w:sz w:val="24"/>
          <w:szCs w:val="24"/>
        </w:rPr>
      </w:pPr>
    </w:p>
    <w:p w:rsidR="007C5DA2" w:rsidRPr="009C400E" w:rsidRDefault="007C5DA2" w:rsidP="00C6064E">
      <w:pPr>
        <w:spacing w:line="276" w:lineRule="auto"/>
        <w:rPr>
          <w:sz w:val="24"/>
          <w:szCs w:val="24"/>
        </w:rPr>
        <w:sectPr w:rsidR="007C5DA2" w:rsidRPr="009C400E" w:rsidSect="007C5DA2">
          <w:footerReference w:type="default" r:id="rId7"/>
          <w:footerReference w:type="first" r:id="rId8"/>
          <w:type w:val="continuous"/>
          <w:pgSz w:w="11907" w:h="16839" w:code="9"/>
          <w:pgMar w:top="2268" w:right="1701" w:bottom="1701" w:left="2268" w:header="720" w:footer="720" w:gutter="0"/>
          <w:pgNumType w:fmt="lowerRoman"/>
          <w:cols w:space="720"/>
          <w:titlePg/>
          <w:docGrid w:linePitch="360"/>
        </w:sectPr>
      </w:pPr>
    </w:p>
    <w:p w:rsidR="00D77085" w:rsidRDefault="00D77085" w:rsidP="00C6064E">
      <w:pPr>
        <w:pStyle w:val="BodyText"/>
        <w:spacing w:line="276" w:lineRule="auto"/>
        <w:ind w:left="0"/>
        <w:rPr>
          <w:i/>
        </w:rPr>
      </w:pPr>
    </w:p>
    <w:p w:rsidR="00D77085" w:rsidRDefault="00E045B3" w:rsidP="00C6064E">
      <w:pPr>
        <w:pStyle w:val="Heading1"/>
        <w:spacing w:before="131" w:line="276" w:lineRule="auto"/>
      </w:pPr>
      <w:r>
        <w:t>INTRODUCTION</w:t>
      </w:r>
    </w:p>
    <w:p w:rsidR="00D77085" w:rsidRDefault="00D77085" w:rsidP="00C6064E">
      <w:pPr>
        <w:pStyle w:val="BodyText"/>
        <w:spacing w:line="276" w:lineRule="auto"/>
        <w:ind w:left="0"/>
        <w:rPr>
          <w:sz w:val="20"/>
        </w:rPr>
      </w:pPr>
    </w:p>
    <w:p w:rsidR="007C5DA2" w:rsidRPr="00166CA3" w:rsidRDefault="007C5DA2" w:rsidP="00C6064E">
      <w:pPr>
        <w:spacing w:line="276" w:lineRule="auto"/>
        <w:ind w:firstLine="360"/>
        <w:jc w:val="both"/>
        <w:rPr>
          <w:sz w:val="28"/>
          <w:szCs w:val="24"/>
        </w:rPr>
      </w:pPr>
      <w:r w:rsidRPr="00166CA3">
        <w:rPr>
          <w:sz w:val="24"/>
        </w:rPr>
        <w:t>Dengan melihat kondisi  pada siswa SMAN 6 Palopo berdasarkan hasil pengamatan pada mata pelajaran PJOK yang saya lakukan dengan melihat minat dan motivasi belajar siswa pada saat mata pelajaran berlangsung dapat disimpulkan bahwa minat dan motivasi belajar siswa masih sangat rendah contohnya siswa masih malas mengerjakan soal-soal tentang olahraga yang diberikan oleh guru, masih adanya rasa takut untuk mengajukan pertanyaan kepada guru tantang materi olahraga yang disampaikan, masih banyaknya siswa yang bercerita atau tidak memperhatikan gurunya saat proses belajar berlangsung dan proses praktek olahraga. Sehingga hal ini dapat menghambat hasil belajar siswa dalam memahami suatu mata pelajaran khususnya mata pelajaran olahraga.</w:t>
      </w:r>
    </w:p>
    <w:p w:rsidR="007C5DA2" w:rsidRPr="00166CA3" w:rsidRDefault="007C5DA2" w:rsidP="00C6064E">
      <w:pPr>
        <w:spacing w:line="276" w:lineRule="auto"/>
        <w:ind w:firstLine="360"/>
        <w:jc w:val="both"/>
        <w:rPr>
          <w:sz w:val="24"/>
          <w:szCs w:val="24"/>
        </w:rPr>
      </w:pPr>
      <w:r w:rsidRPr="00166CA3">
        <w:rPr>
          <w:sz w:val="24"/>
          <w:szCs w:val="24"/>
        </w:rPr>
        <w:t xml:space="preserve">Keadaan diatas cenderung jadi masalah dalam proses pembelajaran. Berapa </w:t>
      </w:r>
      <w:r>
        <w:rPr>
          <w:sz w:val="24"/>
          <w:szCs w:val="24"/>
        </w:rPr>
        <w:t>besar pengaruh minat,</w:t>
      </w:r>
      <w:r w:rsidRPr="00166CA3">
        <w:rPr>
          <w:sz w:val="24"/>
          <w:szCs w:val="24"/>
        </w:rPr>
        <w:t xml:space="preserve"> motivasi</w:t>
      </w:r>
      <w:r>
        <w:rPr>
          <w:sz w:val="24"/>
          <w:szCs w:val="24"/>
        </w:rPr>
        <w:t xml:space="preserve"> dan sarana prasarana</w:t>
      </w:r>
      <w:r w:rsidRPr="00166CA3">
        <w:rPr>
          <w:sz w:val="24"/>
          <w:szCs w:val="24"/>
        </w:rPr>
        <w:t xml:space="preserve"> belajar bila dikaitkan dengan hasil belajar yang diperoleh siswa belum dapat diprediksi dengan jelas, untuk itu perlu dilakukan penelitian untuk mengetahui “Pengaruh Minat Belajar dan Motivasi Belajar terhadap Hasil Belajar Mata Pelajaran PJOK Siswa SMAN 6 Palopo”. </w:t>
      </w:r>
    </w:p>
    <w:p w:rsidR="00D77085" w:rsidRDefault="00D77085" w:rsidP="00C6064E">
      <w:pPr>
        <w:pStyle w:val="BodyText"/>
        <w:spacing w:line="276" w:lineRule="auto"/>
        <w:ind w:left="0"/>
        <w:rPr>
          <w:sz w:val="24"/>
        </w:rPr>
      </w:pPr>
    </w:p>
    <w:p w:rsidR="00D77085" w:rsidRPr="007C5DA2" w:rsidRDefault="00E045B3" w:rsidP="00C6064E">
      <w:pPr>
        <w:pStyle w:val="Heading1"/>
        <w:spacing w:before="204" w:line="276" w:lineRule="auto"/>
        <w:jc w:val="both"/>
      </w:pPr>
      <w:r>
        <w:t>LITERATURE</w:t>
      </w:r>
      <w:r>
        <w:rPr>
          <w:spacing w:val="-4"/>
        </w:rPr>
        <w:t xml:space="preserve"> </w:t>
      </w:r>
      <w:r>
        <w:t>REVIEW</w:t>
      </w:r>
    </w:p>
    <w:p w:rsidR="00D77085" w:rsidRDefault="00D77085" w:rsidP="00C6064E">
      <w:pPr>
        <w:pStyle w:val="BodyText"/>
        <w:spacing w:before="4" w:line="276" w:lineRule="auto"/>
        <w:ind w:left="0"/>
      </w:pPr>
    </w:p>
    <w:p w:rsidR="007C5DA2" w:rsidRPr="00166CA3" w:rsidRDefault="007C5DA2" w:rsidP="00C6064E">
      <w:pPr>
        <w:adjustRightInd w:val="0"/>
        <w:spacing w:line="276" w:lineRule="auto"/>
        <w:ind w:firstLine="720"/>
        <w:jc w:val="both"/>
        <w:rPr>
          <w:color w:val="000000"/>
          <w:sz w:val="24"/>
          <w:szCs w:val="24"/>
        </w:rPr>
      </w:pPr>
      <w:r w:rsidRPr="00166CA3">
        <w:rPr>
          <w:color w:val="000000"/>
          <w:sz w:val="24"/>
          <w:szCs w:val="24"/>
        </w:rPr>
        <w:t xml:space="preserve">Menurut (Zakky, 2018), hasil belajar adalah adanya perubahan kemampuan pengetahuan, sikap, keterampilan dan perilaku siswa setelah kegiatan belajar akibat dari sebuahpengalaman. Hasil belajar juga bisa diartikan sebuah hasil yang didapatkan oleh siswa setelah proses kegiatan belajar mengajar disertai dengan suatu pembentukan dan perubahan tingkah laku seseorang yang dinyatakan dalam sebuah simbol, huruf maupun kalimat. </w:t>
      </w:r>
    </w:p>
    <w:p w:rsidR="007C5DA2" w:rsidRPr="00166CA3" w:rsidRDefault="007C5DA2" w:rsidP="00C6064E">
      <w:pPr>
        <w:spacing w:line="276" w:lineRule="auto"/>
        <w:ind w:firstLine="360"/>
        <w:jc w:val="both"/>
        <w:rPr>
          <w:sz w:val="24"/>
          <w:szCs w:val="24"/>
        </w:rPr>
      </w:pPr>
      <w:r w:rsidRPr="00166CA3">
        <w:rPr>
          <w:sz w:val="24"/>
          <w:szCs w:val="24"/>
        </w:rPr>
        <w:t xml:space="preserve">Menurut </w:t>
      </w:r>
      <w:r w:rsidRPr="00166CA3">
        <w:rPr>
          <w:sz w:val="24"/>
          <w:szCs w:val="24"/>
          <w:lang w:val="id-ID"/>
        </w:rPr>
        <w:fldChar w:fldCharType="begin" w:fldLock="1"/>
      </w:r>
      <w:r w:rsidRPr="00166CA3">
        <w:rPr>
          <w:sz w:val="24"/>
          <w:szCs w:val="24"/>
          <w:lang w:val="id-ID"/>
        </w:rPr>
        <w:instrText>ADDIN CSL_CITATION {"citationItems":[{"id":"ITEM-1","itemData":{"ISBN":"0941214400","author":[{"dropping-particle":"","family":"NATASHA","given":"","non-dropping-particle":"","parse-names":false,"suffix":""}],"id":"ITEM-1","issued":{"date-parts":[["2013"]]},"title":"ANALISIS KINERJA KEUANGAN PEMERINTAH KABUPATEN BLORA (STUDI KASUS PADA DINAS PENDAPATAN PENGELOLAAN KEUANGAN DAN ASET DAERAH KABUPATEN BLORA TAHUN 2007 - 2011","type":"book"},"uris":["http://www.mendeley.com/documents/?uuid=b1ea41fa-bdc4-47ac-94e6-d748106dcae4"]}],"mendeley":{"formattedCitation":"(NATASHA, 2013)","plainTextFormattedCitation":"(NATASHA, 2013)","previouslyFormattedCitation":"(NATASHA, 2013)"},"properties":{"noteIndex":0},"schema":"https://github.com/citation-style-language/schema/raw/master/csl-citation.json"}</w:instrText>
      </w:r>
      <w:r w:rsidRPr="00166CA3">
        <w:rPr>
          <w:sz w:val="24"/>
          <w:szCs w:val="24"/>
          <w:lang w:val="id-ID"/>
        </w:rPr>
        <w:fldChar w:fldCharType="separate"/>
      </w:r>
      <w:r w:rsidRPr="00166CA3">
        <w:rPr>
          <w:noProof/>
          <w:lang w:val="id-ID"/>
        </w:rPr>
        <w:t>(</w:t>
      </w:r>
      <w:r w:rsidRPr="00166CA3">
        <w:rPr>
          <w:noProof/>
        </w:rPr>
        <w:t>Uno dalam Rusmiati</w:t>
      </w:r>
      <w:r w:rsidRPr="00166CA3">
        <w:rPr>
          <w:noProof/>
          <w:lang w:val="id-ID"/>
        </w:rPr>
        <w:t>, 2017</w:t>
      </w:r>
      <w:r w:rsidRPr="00166CA3">
        <w:rPr>
          <w:noProof/>
          <w:sz w:val="24"/>
          <w:szCs w:val="24"/>
          <w:lang w:val="id-ID"/>
        </w:rPr>
        <w:t>)</w:t>
      </w:r>
      <w:r w:rsidRPr="00166CA3">
        <w:rPr>
          <w:sz w:val="24"/>
          <w:szCs w:val="24"/>
          <w:lang w:val="id-ID"/>
        </w:rPr>
        <w:fldChar w:fldCharType="end"/>
      </w:r>
      <w:r w:rsidRPr="00166CA3">
        <w:rPr>
          <w:sz w:val="24"/>
          <w:szCs w:val="24"/>
        </w:rPr>
        <w:t xml:space="preserve"> mengatakan bahwa minat adalah suatu motif yang menyebabkan suatu individu berhubungan secara aktif dengan sesuatu yang menariknya.  Mandiri dalam belajar dapat menggerakan siswa untuk belajar karena kesadarannya, ia akan belajar karena ada kebutuhan dalam dirinya untuk memajukan diri. Siswa yang memiliki jiwa kemandirian belajar yang tinggi akan mampu berfikir secara inisiatif sendiri, mengeluarkan ide-ide baru sesuai dengan pengalaman yang didapatkan dan menyelesaikan masalah dengan baik tanpa bantuan orang lain. </w:t>
      </w:r>
    </w:p>
    <w:p w:rsidR="00D77085" w:rsidRDefault="007C5DA2" w:rsidP="00C6064E">
      <w:pPr>
        <w:pStyle w:val="BodyText"/>
        <w:spacing w:line="276" w:lineRule="auto"/>
        <w:ind w:left="0"/>
      </w:pPr>
      <w:r w:rsidRPr="00166CA3">
        <w:rPr>
          <w:lang w:val="id-ID"/>
        </w:rPr>
        <w:fldChar w:fldCharType="begin" w:fldLock="1"/>
      </w:r>
      <w:r w:rsidRPr="00166CA3">
        <w:rPr>
          <w:lang w:val="id-ID"/>
        </w:rPr>
        <w:instrText>ADDIN CSL_CITATION {"citationItems":[{"id":"ITEM-1","itemData":{"ISBN":"0941214400","author":[{"dropping-particle":"","family":"NATASHA","given":"","non-dropping-particle":"","parse-names":false,"suffix":""}],"id":"ITEM-1","issued":{"date-parts":[["2013"]]},"title":"ANALISIS KINERJA KEUANGAN PEMERINTAH KABUPATEN BLORA (STUDI KASUS PADA DINAS PENDAPATAN PENGELOLAAN KEUANGAN DAN ASET DAERAH KABUPATEN BLORA TAHUN 2007 - 2011","type":"book"},"uris":["http://www.mendeley.com/documents/?uuid=b1ea41fa-bdc4-47ac-94e6-d748106dcae4"]}],"mendeley":{"formattedCitation":"(NATASHA, 2013)","plainTextFormattedCitation":"(NATASHA, 2013)","previouslyFormattedCitation":"(NATASHA, 2013)"},"properties":{"noteIndex":0},"schema":"https://github.com/citation-style-language/schema/raw/master/csl-citation.json"}</w:instrText>
      </w:r>
      <w:r w:rsidRPr="00166CA3">
        <w:rPr>
          <w:lang w:val="id-ID"/>
        </w:rPr>
        <w:fldChar w:fldCharType="separate"/>
      </w:r>
      <w:r w:rsidRPr="00166CA3">
        <w:rPr>
          <w:noProof/>
          <w:lang w:val="id-ID"/>
        </w:rPr>
        <w:t>(</w:t>
      </w:r>
      <w:r w:rsidRPr="00166CA3">
        <w:rPr>
          <w:noProof/>
        </w:rPr>
        <w:t>Uno</w:t>
      </w:r>
      <w:r w:rsidRPr="00166CA3">
        <w:rPr>
          <w:noProof/>
          <w:lang w:val="id-ID"/>
        </w:rPr>
        <w:t>, 2017)</w:t>
      </w:r>
      <w:r w:rsidRPr="00166CA3">
        <w:rPr>
          <w:lang w:val="id-ID"/>
        </w:rPr>
        <w:fldChar w:fldCharType="end"/>
      </w:r>
      <w:r w:rsidRPr="00166CA3">
        <w:t xml:space="preserve">, mengatakan bahwa motivasi belajar merupakan dorongan internal dan eksternal pada siswa-siswa yang sedang belajar untuk mengadakan perubahan tingkah laku, pada umumnya dengan beberapa indikator atau unsur yang mendukung. Dalam kegiatan belajar, motivasi sangat diperlukan untuk membangkitkan gairah belajar siswa </w:t>
      </w:r>
      <w:r w:rsidRPr="00166CA3">
        <w:lastRenderedPageBreak/>
        <w:t xml:space="preserve">sehingga kegiatan belajar dapat berjalan dengan baik. </w:t>
      </w:r>
      <w:r w:rsidRPr="00166CA3">
        <w:tab/>
      </w:r>
    </w:p>
    <w:p w:rsidR="007C5DA2" w:rsidRPr="00166CA3" w:rsidRDefault="007C5DA2" w:rsidP="00C6064E">
      <w:pPr>
        <w:adjustRightInd w:val="0"/>
        <w:spacing w:line="276" w:lineRule="auto"/>
        <w:ind w:firstLine="720"/>
        <w:jc w:val="both"/>
        <w:rPr>
          <w:sz w:val="24"/>
          <w:szCs w:val="24"/>
        </w:rPr>
      </w:pPr>
      <w:r w:rsidRPr="00166CA3">
        <w:rPr>
          <w:sz w:val="24"/>
          <w:szCs w:val="24"/>
        </w:rPr>
        <w:t xml:space="preserve">Menurut (Sulfemi, Wahyu Bagja dan Yuliani, Nunung, 2019), mengatakan bahwa sarana dan prasarana merupakan salah satu faktor penentuan terhadap hasil  belajar siswa, maka persyaratan dan penggunaan sarana pembelajaran harus mengacu pada tujuan pembelajaran, metode, penilaian minat siswa dan kemampuan guru. Kebutuhan sarana dan prasarana pendidikan dalam pembelajaran pendidikan jasmani adalah sangat vital artinya bahwa pembelajaran pendidikan jasmani harus menggunakan sarana dan prasarana yang sesuai dengan kebutuhan dan cara mengontrol ataupun cara pakainya. Sehingga sarana dan prasarana tersebut haruslah ada dalam setiap pembelajaran. Sarana dan prasarana juga harus memenuhi syarat agar tercipta proses pembelajaran secara efektif. </w:t>
      </w:r>
    </w:p>
    <w:p w:rsidR="007C5DA2" w:rsidRDefault="007C5DA2" w:rsidP="00C6064E">
      <w:pPr>
        <w:pStyle w:val="BodyText"/>
        <w:spacing w:line="276" w:lineRule="auto"/>
        <w:ind w:left="0"/>
        <w:rPr>
          <w:sz w:val="24"/>
        </w:rPr>
      </w:pPr>
    </w:p>
    <w:p w:rsidR="00C6064E" w:rsidRDefault="00E045B3" w:rsidP="00C6064E">
      <w:pPr>
        <w:pStyle w:val="Heading1"/>
        <w:spacing w:before="205" w:line="276" w:lineRule="auto"/>
      </w:pPr>
      <w:r>
        <w:t>METHODS</w:t>
      </w:r>
    </w:p>
    <w:p w:rsidR="00C6064E" w:rsidRPr="00166CA3" w:rsidRDefault="00E045B3" w:rsidP="00C6064E">
      <w:pPr>
        <w:spacing w:line="276" w:lineRule="auto"/>
        <w:jc w:val="both"/>
        <w:rPr>
          <w:sz w:val="24"/>
          <w:szCs w:val="24"/>
        </w:rPr>
      </w:pPr>
      <w:r>
        <w:t>Metode yang digunakan dalam penelitian</w:t>
      </w:r>
      <w:r w:rsidR="007C5DA2">
        <w:t xml:space="preserve"> ini adalah deskripsi kuantitatif</w:t>
      </w:r>
      <w:r>
        <w:t>, yang berdasarkan fakta</w:t>
      </w:r>
      <w:r>
        <w:rPr>
          <w:spacing w:val="1"/>
        </w:rPr>
        <w:t xml:space="preserve"> </w:t>
      </w:r>
      <w:r>
        <w:t>yang</w:t>
      </w:r>
      <w:r>
        <w:rPr>
          <w:spacing w:val="1"/>
        </w:rPr>
        <w:t xml:space="preserve"> </w:t>
      </w:r>
      <w:r>
        <w:t>terjadi</w:t>
      </w:r>
      <w:r>
        <w:rPr>
          <w:spacing w:val="1"/>
        </w:rPr>
        <w:t xml:space="preserve"> </w:t>
      </w:r>
      <w:r>
        <w:t>di</w:t>
      </w:r>
      <w:r w:rsidR="007C5DA2">
        <w:t xml:space="preserve"> SMAN 6 Palopo</w:t>
      </w:r>
      <w:r>
        <w:t>.</w:t>
      </w:r>
      <w:r>
        <w:rPr>
          <w:spacing w:val="1"/>
        </w:rPr>
        <w:t xml:space="preserve"> </w:t>
      </w:r>
      <w:r>
        <w:t>Melalui</w:t>
      </w:r>
      <w:r>
        <w:rPr>
          <w:spacing w:val="1"/>
        </w:rPr>
        <w:t xml:space="preserve"> </w:t>
      </w:r>
      <w:r>
        <w:t>pendekatan</w:t>
      </w:r>
      <w:r>
        <w:rPr>
          <w:spacing w:val="1"/>
        </w:rPr>
        <w:t xml:space="preserve"> </w:t>
      </w:r>
      <w:r w:rsidR="00C6064E">
        <w:rPr>
          <w:i/>
        </w:rPr>
        <w:t xml:space="preserve">Purpose Sampling </w:t>
      </w:r>
      <w:r>
        <w:rPr>
          <w:i/>
          <w:spacing w:val="1"/>
        </w:rPr>
        <w:t xml:space="preserve"> </w:t>
      </w:r>
      <w:r>
        <w:t>peneliti</w:t>
      </w:r>
      <w:r w:rsidR="00C6064E">
        <w:t xml:space="preserve"> </w:t>
      </w:r>
      <w:r w:rsidR="00C6064E" w:rsidRPr="00166CA3">
        <w:rPr>
          <w:sz w:val="24"/>
        </w:rPr>
        <w:t xml:space="preserve">sesuai untuk digunakan dalam penelitian kuantitatif atau penelitian yang tidak melakukan generalisasi dan juga dengan menggunakan </w:t>
      </w:r>
      <w:r w:rsidR="00C6064E" w:rsidRPr="00166CA3">
        <w:rPr>
          <w:i/>
          <w:sz w:val="24"/>
        </w:rPr>
        <w:t xml:space="preserve">Purposive sampling </w:t>
      </w:r>
      <w:r w:rsidR="00C6064E" w:rsidRPr="00166CA3">
        <w:rPr>
          <w:sz w:val="24"/>
        </w:rPr>
        <w:t xml:space="preserve">dapat memudahkan peneliti dalam pengambilan sampel yang sesuai dengan kebutuhan peneliti. </w:t>
      </w:r>
      <w:r w:rsidR="00C6064E" w:rsidRPr="00166CA3">
        <w:rPr>
          <w:sz w:val="24"/>
          <w:szCs w:val="24"/>
        </w:rPr>
        <w:t xml:space="preserve">Data dan informasi yang digunakan dalam penelitian ini </w:t>
      </w:r>
      <w:r w:rsidR="00C6064E">
        <w:rPr>
          <w:sz w:val="24"/>
          <w:szCs w:val="24"/>
        </w:rPr>
        <w:t xml:space="preserve">didasarkan pada 2 sumber yaitu : </w:t>
      </w:r>
      <w:r w:rsidR="00C6064E" w:rsidRPr="00C6064E">
        <w:rPr>
          <w:sz w:val="24"/>
          <w:szCs w:val="24"/>
        </w:rPr>
        <w:t>Data Primer yaitu merupakan data yang diperoleh secara langsung dari objek p</w:t>
      </w:r>
      <w:r w:rsidR="00C6064E">
        <w:rPr>
          <w:sz w:val="24"/>
          <w:szCs w:val="24"/>
        </w:rPr>
        <w:t xml:space="preserve">enelitian dengan cara kuesioner dan </w:t>
      </w:r>
      <w:r w:rsidR="00C6064E" w:rsidRPr="00C6064E">
        <w:rPr>
          <w:sz w:val="24"/>
          <w:szCs w:val="24"/>
        </w:rPr>
        <w:t xml:space="preserve">Data Sekunder yaitu data yang diperoleh berdasarkan dokumentasi yang ada pada SMAN 6 Palopo. </w:t>
      </w:r>
      <w:r w:rsidR="00C6064E" w:rsidRPr="00166CA3">
        <w:rPr>
          <w:sz w:val="24"/>
          <w:szCs w:val="24"/>
        </w:rPr>
        <w:t xml:space="preserve">Teknik pengumpulan data di lakukan dengan menggunakan Angket/kuesioner dengan bantuan </w:t>
      </w:r>
      <w:r w:rsidR="00C6064E" w:rsidRPr="00166CA3">
        <w:rPr>
          <w:i/>
          <w:sz w:val="24"/>
          <w:szCs w:val="24"/>
        </w:rPr>
        <w:t>Geogle form</w:t>
      </w:r>
      <w:r w:rsidR="00C6064E" w:rsidRPr="00166CA3">
        <w:rPr>
          <w:sz w:val="24"/>
          <w:szCs w:val="24"/>
        </w:rPr>
        <w:t xml:space="preserve"> untuk mendapat informasi dari para responden..</w:t>
      </w:r>
    </w:p>
    <w:p w:rsidR="00D77085" w:rsidRDefault="00D77085" w:rsidP="00C6064E">
      <w:pPr>
        <w:pStyle w:val="BodyText"/>
        <w:spacing w:line="276" w:lineRule="auto"/>
        <w:ind w:left="0"/>
        <w:rPr>
          <w:sz w:val="24"/>
        </w:rPr>
      </w:pPr>
    </w:p>
    <w:p w:rsidR="00D77085" w:rsidRDefault="00E045B3" w:rsidP="00C6064E">
      <w:pPr>
        <w:pStyle w:val="Heading1"/>
        <w:spacing w:before="200" w:line="276" w:lineRule="auto"/>
      </w:pPr>
      <w:r>
        <w:t>RESULTS</w:t>
      </w:r>
      <w:r>
        <w:rPr>
          <w:spacing w:val="-4"/>
        </w:rPr>
        <w:t xml:space="preserve"> </w:t>
      </w:r>
      <w:r>
        <w:t>AND</w:t>
      </w:r>
      <w:r>
        <w:rPr>
          <w:spacing w:val="-4"/>
        </w:rPr>
        <w:t xml:space="preserve"> </w:t>
      </w:r>
      <w:r>
        <w:t>DISCUSSION</w:t>
      </w:r>
    </w:p>
    <w:p w:rsidR="00C6064E" w:rsidRDefault="00C6064E" w:rsidP="00C6064E">
      <w:pPr>
        <w:pStyle w:val="ListParagraph"/>
        <w:spacing w:line="276" w:lineRule="auto"/>
        <w:ind w:left="0"/>
        <w:rPr>
          <w:sz w:val="24"/>
          <w:szCs w:val="24"/>
        </w:rPr>
      </w:pPr>
      <w:r>
        <w:rPr>
          <w:sz w:val="24"/>
          <w:szCs w:val="24"/>
        </w:rPr>
        <w:t xml:space="preserve">          </w:t>
      </w:r>
      <w:r w:rsidRPr="00FC7DD3">
        <w:rPr>
          <w:sz w:val="24"/>
          <w:szCs w:val="24"/>
        </w:rPr>
        <w:t xml:space="preserve">Hipotesis pertama (H1) diajukan </w:t>
      </w:r>
      <w:r>
        <w:rPr>
          <w:sz w:val="24"/>
          <w:szCs w:val="24"/>
        </w:rPr>
        <w:t xml:space="preserve">dalam penelitian ini pengaruh minat belajar </w:t>
      </w:r>
      <w:r w:rsidRPr="00FC7DD3">
        <w:rPr>
          <w:sz w:val="24"/>
          <w:szCs w:val="24"/>
        </w:rPr>
        <w:t xml:space="preserve"> </w:t>
      </w:r>
      <w:r>
        <w:rPr>
          <w:sz w:val="24"/>
          <w:szCs w:val="24"/>
        </w:rPr>
        <w:t>terhadap hasil belajar sebesar 57,6% dalam mempengaruhi hasil belajar, sedangkan 42,4% dipengaruhi oleh variabel lain.</w:t>
      </w:r>
      <w:r w:rsidRPr="00FC7DD3">
        <w:rPr>
          <w:sz w:val="24"/>
          <w:szCs w:val="24"/>
        </w:rPr>
        <w:t xml:space="preserve"> </w:t>
      </w:r>
      <w:r w:rsidRPr="006B7F69">
        <w:rPr>
          <w:sz w:val="24"/>
          <w:szCs w:val="24"/>
        </w:rPr>
        <w:t>Berdasarkan hasil</w:t>
      </w:r>
      <w:r>
        <w:rPr>
          <w:sz w:val="24"/>
          <w:szCs w:val="24"/>
        </w:rPr>
        <w:t xml:space="preserve"> uji hipotesis yang dilakukan hasil</w:t>
      </w:r>
      <w:r w:rsidRPr="006B7F69">
        <w:rPr>
          <w:sz w:val="24"/>
          <w:szCs w:val="24"/>
        </w:rPr>
        <w:t xml:space="preserve"> regresi li</w:t>
      </w:r>
      <w:r>
        <w:rPr>
          <w:sz w:val="24"/>
          <w:szCs w:val="24"/>
        </w:rPr>
        <w:t xml:space="preserve">near berganda menunjukan bahwa minat belajar </w:t>
      </w:r>
      <w:r w:rsidRPr="006B7F69">
        <w:rPr>
          <w:sz w:val="24"/>
          <w:szCs w:val="24"/>
        </w:rPr>
        <w:t>berpengaruh positif dan sig</w:t>
      </w:r>
      <w:r>
        <w:rPr>
          <w:sz w:val="24"/>
          <w:szCs w:val="24"/>
        </w:rPr>
        <w:t>nifikan terhadap hasil belajar</w:t>
      </w:r>
      <w:r w:rsidRPr="006B7F69">
        <w:rPr>
          <w:sz w:val="24"/>
          <w:szCs w:val="24"/>
        </w:rPr>
        <w:t>, seh</w:t>
      </w:r>
      <w:r>
        <w:rPr>
          <w:sz w:val="24"/>
          <w:szCs w:val="24"/>
        </w:rPr>
        <w:t>ingga hipotesis pertama diterima</w:t>
      </w:r>
      <w:r w:rsidRPr="006B7F69">
        <w:rPr>
          <w:sz w:val="24"/>
          <w:szCs w:val="24"/>
        </w:rPr>
        <w:t>.</w:t>
      </w:r>
    </w:p>
    <w:p w:rsidR="00C6064E" w:rsidRDefault="00C6064E" w:rsidP="00C6064E">
      <w:pPr>
        <w:pStyle w:val="ListParagraph"/>
        <w:spacing w:line="276" w:lineRule="auto"/>
        <w:ind w:left="0"/>
        <w:rPr>
          <w:sz w:val="24"/>
          <w:szCs w:val="24"/>
        </w:rPr>
      </w:pPr>
      <w:r>
        <w:rPr>
          <w:sz w:val="24"/>
          <w:szCs w:val="24"/>
        </w:rPr>
        <w:tab/>
      </w:r>
      <w:r>
        <w:rPr>
          <w:sz w:val="24"/>
          <w:szCs w:val="24"/>
        </w:rPr>
        <w:tab/>
      </w:r>
      <w:r>
        <w:rPr>
          <w:sz w:val="24"/>
          <w:szCs w:val="24"/>
        </w:rPr>
        <w:t>Hipotesis kedua (H2</w:t>
      </w:r>
      <w:r w:rsidRPr="00FC7DD3">
        <w:rPr>
          <w:sz w:val="24"/>
          <w:szCs w:val="24"/>
        </w:rPr>
        <w:t xml:space="preserve">) diajukan </w:t>
      </w:r>
      <w:r>
        <w:rPr>
          <w:sz w:val="24"/>
          <w:szCs w:val="24"/>
        </w:rPr>
        <w:t xml:space="preserve">dalam penelitian ini pengaruh motivasi belajar </w:t>
      </w:r>
      <w:r w:rsidRPr="00FC7DD3">
        <w:rPr>
          <w:sz w:val="24"/>
          <w:szCs w:val="24"/>
        </w:rPr>
        <w:t xml:space="preserve"> </w:t>
      </w:r>
      <w:r>
        <w:rPr>
          <w:sz w:val="24"/>
          <w:szCs w:val="24"/>
        </w:rPr>
        <w:t>terhadap hasil belajar sebesar 69,0% dalam mempengaruhi hasil belajar, sedangkan 31% dipengaruhi oleh variabel lain.</w:t>
      </w:r>
      <w:r w:rsidRPr="00FC7DD3">
        <w:rPr>
          <w:sz w:val="24"/>
          <w:szCs w:val="24"/>
        </w:rPr>
        <w:t xml:space="preserve"> </w:t>
      </w:r>
      <w:r w:rsidRPr="006B7F69">
        <w:rPr>
          <w:sz w:val="24"/>
          <w:szCs w:val="24"/>
        </w:rPr>
        <w:t>Berdasarkan hasil regresi li</w:t>
      </w:r>
      <w:r>
        <w:rPr>
          <w:sz w:val="24"/>
          <w:szCs w:val="24"/>
        </w:rPr>
        <w:t xml:space="preserve">near berganda menunjukan bahwa motivasi  belajar </w:t>
      </w:r>
      <w:r w:rsidRPr="006B7F69">
        <w:rPr>
          <w:sz w:val="24"/>
          <w:szCs w:val="24"/>
        </w:rPr>
        <w:t>berpengaruh positif dan sig</w:t>
      </w:r>
      <w:r>
        <w:rPr>
          <w:sz w:val="24"/>
          <w:szCs w:val="24"/>
        </w:rPr>
        <w:t>nifikan terhadap hasil belajar</w:t>
      </w:r>
      <w:r w:rsidRPr="006B7F69">
        <w:rPr>
          <w:sz w:val="24"/>
          <w:szCs w:val="24"/>
        </w:rPr>
        <w:t>, seh</w:t>
      </w:r>
      <w:r>
        <w:rPr>
          <w:sz w:val="24"/>
          <w:szCs w:val="24"/>
        </w:rPr>
        <w:t>ingga hipotesis kedua diterima</w:t>
      </w:r>
      <w:r w:rsidRPr="006B7F69">
        <w:rPr>
          <w:sz w:val="24"/>
          <w:szCs w:val="24"/>
        </w:rPr>
        <w:t>.</w:t>
      </w:r>
    </w:p>
    <w:p w:rsidR="00C6064E" w:rsidRDefault="00C6064E" w:rsidP="00C6064E">
      <w:pPr>
        <w:pStyle w:val="ListParagraph"/>
        <w:spacing w:line="276" w:lineRule="auto"/>
        <w:ind w:left="0"/>
        <w:rPr>
          <w:sz w:val="24"/>
          <w:szCs w:val="24"/>
        </w:rPr>
      </w:pPr>
      <w:r>
        <w:rPr>
          <w:sz w:val="24"/>
          <w:szCs w:val="24"/>
        </w:rPr>
        <w:tab/>
      </w:r>
      <w:r>
        <w:rPr>
          <w:sz w:val="24"/>
          <w:szCs w:val="24"/>
        </w:rPr>
        <w:tab/>
      </w:r>
      <w:r>
        <w:rPr>
          <w:sz w:val="24"/>
          <w:szCs w:val="24"/>
        </w:rPr>
        <w:t>Hipotesis ketiga (H3</w:t>
      </w:r>
      <w:r w:rsidRPr="00FC7DD3">
        <w:rPr>
          <w:sz w:val="24"/>
          <w:szCs w:val="24"/>
        </w:rPr>
        <w:t xml:space="preserve">) diajukan </w:t>
      </w:r>
      <w:r>
        <w:rPr>
          <w:sz w:val="24"/>
          <w:szCs w:val="24"/>
        </w:rPr>
        <w:t xml:space="preserve">dalam penelitian ini pengaruh sarana </w:t>
      </w:r>
      <w:r>
        <w:rPr>
          <w:sz w:val="24"/>
          <w:szCs w:val="24"/>
        </w:rPr>
        <w:lastRenderedPageBreak/>
        <w:t xml:space="preserve">prasarana </w:t>
      </w:r>
      <w:r w:rsidRPr="00FC7DD3">
        <w:rPr>
          <w:sz w:val="24"/>
          <w:szCs w:val="24"/>
        </w:rPr>
        <w:t xml:space="preserve"> </w:t>
      </w:r>
      <w:r>
        <w:rPr>
          <w:sz w:val="24"/>
          <w:szCs w:val="24"/>
        </w:rPr>
        <w:t>terhadap hasil belajar sebesar 68,1% dalam mempengaruhi hasil belajar, sedangkan 31,9% dipengaruhi oleh variabel lain.</w:t>
      </w:r>
      <w:r w:rsidRPr="00FC7DD3">
        <w:rPr>
          <w:sz w:val="24"/>
          <w:szCs w:val="24"/>
        </w:rPr>
        <w:t xml:space="preserve"> </w:t>
      </w:r>
      <w:r w:rsidRPr="006B7F69">
        <w:rPr>
          <w:sz w:val="24"/>
          <w:szCs w:val="24"/>
        </w:rPr>
        <w:t>Berdasarkan hasil regresi li</w:t>
      </w:r>
      <w:r>
        <w:rPr>
          <w:sz w:val="24"/>
          <w:szCs w:val="24"/>
        </w:rPr>
        <w:t xml:space="preserve">near berganda menunjukan bahwa sarana prasarana </w:t>
      </w:r>
      <w:r w:rsidRPr="006B7F69">
        <w:rPr>
          <w:sz w:val="24"/>
          <w:szCs w:val="24"/>
        </w:rPr>
        <w:t>berpengaruh positif dan sig</w:t>
      </w:r>
      <w:r>
        <w:rPr>
          <w:sz w:val="24"/>
          <w:szCs w:val="24"/>
        </w:rPr>
        <w:t>nifikan terhadap hasil belajar</w:t>
      </w:r>
      <w:r w:rsidRPr="006B7F69">
        <w:rPr>
          <w:sz w:val="24"/>
          <w:szCs w:val="24"/>
        </w:rPr>
        <w:t>, seh</w:t>
      </w:r>
      <w:r>
        <w:rPr>
          <w:sz w:val="24"/>
          <w:szCs w:val="24"/>
        </w:rPr>
        <w:t>ingga hipotesis ketiga diterima</w:t>
      </w:r>
      <w:r w:rsidRPr="006B7F69">
        <w:rPr>
          <w:sz w:val="24"/>
          <w:szCs w:val="24"/>
        </w:rPr>
        <w:t>.</w:t>
      </w:r>
      <w:r>
        <w:rPr>
          <w:sz w:val="24"/>
          <w:szCs w:val="24"/>
        </w:rPr>
        <w:t xml:space="preserve"> </w:t>
      </w:r>
    </w:p>
    <w:p w:rsidR="00D77085" w:rsidRPr="00C6064E" w:rsidRDefault="00C6064E" w:rsidP="00C6064E">
      <w:pPr>
        <w:pStyle w:val="ListParagraph"/>
        <w:spacing w:line="276" w:lineRule="auto"/>
        <w:ind w:left="0" w:firstLine="720"/>
        <w:rPr>
          <w:sz w:val="24"/>
          <w:szCs w:val="24"/>
        </w:rPr>
      </w:pPr>
      <w:r>
        <w:rPr>
          <w:sz w:val="24"/>
          <w:szCs w:val="24"/>
        </w:rPr>
        <w:t>Hipotesis keempat (H4</w:t>
      </w:r>
      <w:r w:rsidRPr="00FC7DD3">
        <w:rPr>
          <w:sz w:val="24"/>
          <w:szCs w:val="24"/>
        </w:rPr>
        <w:t xml:space="preserve">) diajukan </w:t>
      </w:r>
      <w:r>
        <w:rPr>
          <w:sz w:val="24"/>
          <w:szCs w:val="24"/>
        </w:rPr>
        <w:t xml:space="preserve">dalam penelitian ini adalah pengaruh minat belajar, motivasi belajar dan sarana prasarana terhadap hasil belajar minat belajar, motivasi belajar dan sarana memiliki pengaruh sebesar 0.756 atau 75,6% </w:t>
      </w:r>
      <w:r w:rsidRPr="00FC7DD3">
        <w:rPr>
          <w:sz w:val="24"/>
          <w:szCs w:val="24"/>
        </w:rPr>
        <w:t>da</w:t>
      </w:r>
      <w:r>
        <w:rPr>
          <w:sz w:val="24"/>
          <w:szCs w:val="24"/>
        </w:rPr>
        <w:t>lam mempengaruhi hasil belajar</w:t>
      </w:r>
      <w:r w:rsidRPr="00FC7DD3">
        <w:rPr>
          <w:i/>
          <w:sz w:val="24"/>
          <w:szCs w:val="24"/>
        </w:rPr>
        <w:t xml:space="preserve"> </w:t>
      </w:r>
      <w:r>
        <w:rPr>
          <w:sz w:val="24"/>
          <w:szCs w:val="24"/>
        </w:rPr>
        <w:t>sedangkan 24,4%</w:t>
      </w:r>
      <w:r w:rsidRPr="00FC7DD3">
        <w:rPr>
          <w:sz w:val="24"/>
          <w:szCs w:val="24"/>
        </w:rPr>
        <w:t xml:space="preserve"> dipengaruhi oleh variable lain.</w:t>
      </w:r>
      <w:r>
        <w:rPr>
          <w:sz w:val="24"/>
          <w:szCs w:val="24"/>
        </w:rPr>
        <w:t xml:space="preserve"> </w:t>
      </w:r>
      <w:r w:rsidRPr="006B7F69">
        <w:rPr>
          <w:sz w:val="24"/>
          <w:szCs w:val="24"/>
        </w:rPr>
        <w:t>Berdasarkan hasil regresi li</w:t>
      </w:r>
      <w:r>
        <w:rPr>
          <w:sz w:val="24"/>
          <w:szCs w:val="24"/>
        </w:rPr>
        <w:t xml:space="preserve">near berganda menunjukan bahwa minat belajar, motivasi belajar dan  sarana prasarana </w:t>
      </w:r>
      <w:r w:rsidRPr="006B7F69">
        <w:rPr>
          <w:sz w:val="24"/>
          <w:szCs w:val="24"/>
        </w:rPr>
        <w:t>berpengaruh positif dan sig</w:t>
      </w:r>
      <w:r>
        <w:rPr>
          <w:sz w:val="24"/>
          <w:szCs w:val="24"/>
        </w:rPr>
        <w:t>nifikan terhadap hasil belajar</w:t>
      </w:r>
      <w:r w:rsidRPr="006B7F69">
        <w:rPr>
          <w:sz w:val="24"/>
          <w:szCs w:val="24"/>
        </w:rPr>
        <w:t>, seh</w:t>
      </w:r>
      <w:r>
        <w:rPr>
          <w:sz w:val="24"/>
          <w:szCs w:val="24"/>
        </w:rPr>
        <w:t>ingga hipotesis keempat diterima</w:t>
      </w:r>
      <w:r w:rsidRPr="006B7F69">
        <w:rPr>
          <w:sz w:val="24"/>
          <w:szCs w:val="24"/>
        </w:rPr>
        <w:t>.</w:t>
      </w:r>
    </w:p>
    <w:p w:rsidR="00D77085" w:rsidRDefault="00D77085" w:rsidP="00C6064E">
      <w:pPr>
        <w:pStyle w:val="BodyText"/>
        <w:spacing w:before="1" w:line="276" w:lineRule="auto"/>
        <w:ind w:left="0"/>
        <w:rPr>
          <w:sz w:val="24"/>
        </w:rPr>
      </w:pPr>
    </w:p>
    <w:p w:rsidR="00C6064E" w:rsidRDefault="00C6064E" w:rsidP="00C6064E">
      <w:pPr>
        <w:pStyle w:val="BodyText"/>
        <w:spacing w:before="1" w:line="276" w:lineRule="auto"/>
        <w:ind w:left="0"/>
        <w:rPr>
          <w:sz w:val="24"/>
        </w:rPr>
      </w:pPr>
    </w:p>
    <w:p w:rsidR="00C6064E" w:rsidRDefault="00E045B3" w:rsidP="00C6064E">
      <w:pPr>
        <w:pStyle w:val="Heading1"/>
        <w:spacing w:line="276" w:lineRule="auto"/>
      </w:pPr>
      <w:r>
        <w:t>CONCLUSION</w:t>
      </w:r>
    </w:p>
    <w:p w:rsidR="00C6064E" w:rsidRPr="00FC7DD3" w:rsidRDefault="00C6064E" w:rsidP="00C6064E">
      <w:pPr>
        <w:tabs>
          <w:tab w:val="left" w:pos="426"/>
        </w:tabs>
        <w:spacing w:line="276" w:lineRule="auto"/>
        <w:jc w:val="both"/>
        <w:rPr>
          <w:sz w:val="24"/>
          <w:szCs w:val="24"/>
        </w:rPr>
      </w:pPr>
      <w:r w:rsidRPr="00FC7DD3">
        <w:rPr>
          <w:sz w:val="24"/>
          <w:szCs w:val="24"/>
        </w:rPr>
        <w:t xml:space="preserve">Penelitian ini memiliki tujuan untuk mengetahui pengaruh </w:t>
      </w:r>
      <w:r>
        <w:rPr>
          <w:sz w:val="24"/>
          <w:szCs w:val="24"/>
        </w:rPr>
        <w:t>minat belajar, motivasi belajar dan sarana prasarana terhadap hasil belajar</w:t>
      </w:r>
      <w:r w:rsidRPr="00FC7DD3">
        <w:rPr>
          <w:sz w:val="24"/>
          <w:szCs w:val="24"/>
        </w:rPr>
        <w:t>. Berdasarkan hasil penelitian dan pembahasan yang telah dilakukan maka dapat diambil kesimpulan sebagai berikut:</w:t>
      </w:r>
      <w:r>
        <w:rPr>
          <w:sz w:val="24"/>
          <w:szCs w:val="24"/>
        </w:rPr>
        <w:t xml:space="preserve"> </w:t>
      </w:r>
    </w:p>
    <w:p w:rsidR="00C6064E" w:rsidRPr="00382B6C" w:rsidRDefault="00C6064E" w:rsidP="00C6064E">
      <w:pPr>
        <w:pStyle w:val="ListParagraph"/>
        <w:widowControl/>
        <w:numPr>
          <w:ilvl w:val="0"/>
          <w:numId w:val="3"/>
        </w:numPr>
        <w:adjustRightInd w:val="0"/>
        <w:spacing w:line="276" w:lineRule="auto"/>
        <w:ind w:right="0"/>
        <w:contextualSpacing/>
        <w:rPr>
          <w:sz w:val="24"/>
          <w:szCs w:val="24"/>
        </w:rPr>
      </w:pPr>
      <w:r w:rsidRPr="00382B6C">
        <w:rPr>
          <w:sz w:val="24"/>
          <w:szCs w:val="24"/>
        </w:rPr>
        <w:t>Berdasarkan hasil analisis menunjukan bahwa minat belajar  berpengaruh positif  dan signifikan terhadap hasil belajar pada SMAN 6 Palopo. Dengan melakukan berbagai uji hipotesis yang menunjukkan hasil penelitian sebesar 0.744 &gt; 0.05 dan nilai F hitung 0.690  &lt;  nilai F tabel 2.740 maka dapat disimpulkan bahwa ada hubungan linear secara signifikan antara variabel minat belajar terhadap hasil belajar siswa</w:t>
      </w:r>
      <w:r w:rsidRPr="00382B6C">
        <w:rPr>
          <w:i/>
          <w:sz w:val="24"/>
          <w:szCs w:val="24"/>
        </w:rPr>
        <w:t xml:space="preserve">. </w:t>
      </w:r>
    </w:p>
    <w:p w:rsidR="00C6064E" w:rsidRPr="005973B6" w:rsidRDefault="00C6064E" w:rsidP="00C6064E">
      <w:pPr>
        <w:pStyle w:val="ListParagraph"/>
        <w:widowControl/>
        <w:numPr>
          <w:ilvl w:val="0"/>
          <w:numId w:val="3"/>
        </w:numPr>
        <w:adjustRightInd w:val="0"/>
        <w:spacing w:line="276" w:lineRule="auto"/>
        <w:ind w:right="0"/>
        <w:contextualSpacing/>
        <w:rPr>
          <w:i/>
          <w:sz w:val="24"/>
          <w:szCs w:val="24"/>
        </w:rPr>
      </w:pPr>
      <w:r w:rsidRPr="005973B6">
        <w:rPr>
          <w:sz w:val="24"/>
          <w:szCs w:val="24"/>
        </w:rPr>
        <w:t>Berdasarkan hasil analisis menunjukan bahwa motivasi belajar berpengaruh positif dan signifikan terhadap hasil belajar. Dengan hasil uji hipotesis menujukkan sebesar 0.299 &gt; 0.05 dan nilai F hitung 1.207  &lt;  nilai F tabel 2.740 maka dapat disimpulkan bahwa ada hubungan secara signifikan antara variabel motivasi belajar terhadap hasil belajar siswa</w:t>
      </w:r>
      <w:r w:rsidRPr="005973B6">
        <w:rPr>
          <w:i/>
          <w:sz w:val="24"/>
          <w:szCs w:val="24"/>
        </w:rPr>
        <w:t xml:space="preserve">. </w:t>
      </w:r>
      <w:r w:rsidRPr="005973B6">
        <w:rPr>
          <w:sz w:val="24"/>
          <w:szCs w:val="24"/>
        </w:rPr>
        <w:t xml:space="preserve"> </w:t>
      </w:r>
    </w:p>
    <w:p w:rsidR="00C6064E" w:rsidRPr="00B57DDA" w:rsidRDefault="00C6064E" w:rsidP="00C6064E">
      <w:pPr>
        <w:pStyle w:val="ListParagraph"/>
        <w:widowControl/>
        <w:numPr>
          <w:ilvl w:val="0"/>
          <w:numId w:val="4"/>
        </w:numPr>
        <w:adjustRightInd w:val="0"/>
        <w:spacing w:after="200" w:line="276" w:lineRule="auto"/>
        <w:ind w:right="0"/>
        <w:contextualSpacing/>
        <w:rPr>
          <w:sz w:val="24"/>
          <w:szCs w:val="24"/>
        </w:rPr>
      </w:pPr>
      <w:r w:rsidRPr="00B57DDA">
        <w:rPr>
          <w:sz w:val="24"/>
          <w:szCs w:val="24"/>
        </w:rPr>
        <w:t>Berdasarkan hasil analisis menunjukan bahwa sarana prasarana berpengaruh positif dan signifikan terhadap hasil belajar. Hal ini di tunjukkan oleh uji hipotesis yangmenunjukan bahwa sebesar 0.857 &gt; 0.05 dan nilai F hitung 0.583  &lt;  nilai F tabel 2.740 maka dapat disimpulkan bahwa ada hubungan linear secara signifikan antara variabel sarana prasarana terhadap hasil belajar siswa</w:t>
      </w:r>
      <w:r w:rsidRPr="00B57DDA">
        <w:rPr>
          <w:i/>
          <w:sz w:val="24"/>
          <w:szCs w:val="24"/>
        </w:rPr>
        <w:t>.</w:t>
      </w:r>
    </w:p>
    <w:p w:rsidR="00C6064E" w:rsidRPr="007869E6" w:rsidRDefault="00C6064E" w:rsidP="00C6064E">
      <w:pPr>
        <w:pStyle w:val="ListParagraph"/>
        <w:widowControl/>
        <w:numPr>
          <w:ilvl w:val="0"/>
          <w:numId w:val="4"/>
        </w:numPr>
        <w:adjustRightInd w:val="0"/>
        <w:spacing w:after="200" w:line="276" w:lineRule="auto"/>
        <w:ind w:right="0"/>
        <w:contextualSpacing/>
        <w:rPr>
          <w:i/>
          <w:sz w:val="24"/>
          <w:szCs w:val="24"/>
        </w:rPr>
      </w:pPr>
      <w:r w:rsidRPr="002D2B07">
        <w:rPr>
          <w:sz w:val="24"/>
          <w:szCs w:val="24"/>
        </w:rPr>
        <w:t>Berdasarkan hasil analisis menunjukan bahwa</w:t>
      </w:r>
      <w:r>
        <w:rPr>
          <w:sz w:val="24"/>
          <w:szCs w:val="24"/>
        </w:rPr>
        <w:t xml:space="preserve"> minat belajar, motivasi belajar dan </w:t>
      </w:r>
      <w:r w:rsidRPr="002D2B07">
        <w:rPr>
          <w:sz w:val="24"/>
          <w:szCs w:val="24"/>
        </w:rPr>
        <w:t xml:space="preserve"> sarana prasarana berpengaruh positif dan signifikan terhadap hasil belajar.</w:t>
      </w:r>
      <w:r>
        <w:rPr>
          <w:sz w:val="24"/>
          <w:szCs w:val="24"/>
        </w:rPr>
        <w:t xml:space="preserve"> Hal ini </w:t>
      </w:r>
      <w:r w:rsidRPr="00FC7DD3">
        <w:rPr>
          <w:sz w:val="24"/>
          <w:szCs w:val="24"/>
        </w:rPr>
        <w:t>diketa</w:t>
      </w:r>
      <w:r>
        <w:rPr>
          <w:sz w:val="24"/>
          <w:szCs w:val="24"/>
        </w:rPr>
        <w:t>hui bahwa nilai signifikan 0,000 &lt;</w:t>
      </w:r>
      <w:r w:rsidRPr="00FC7DD3">
        <w:rPr>
          <w:sz w:val="24"/>
          <w:szCs w:val="24"/>
        </w:rPr>
        <w:t xml:space="preserve"> 0,05 dan nilai  F </w:t>
      </w:r>
      <w:r w:rsidRPr="00FC7DD3">
        <w:rPr>
          <w:sz w:val="16"/>
          <w:szCs w:val="16"/>
        </w:rPr>
        <w:t>hitung</w:t>
      </w:r>
      <w:r>
        <w:rPr>
          <w:sz w:val="24"/>
          <w:szCs w:val="24"/>
        </w:rPr>
        <w:t xml:space="preserve"> 68,142 &gt; </w:t>
      </w:r>
      <w:r w:rsidRPr="00FC7DD3">
        <w:rPr>
          <w:sz w:val="24"/>
          <w:szCs w:val="24"/>
        </w:rPr>
        <w:t xml:space="preserve">F </w:t>
      </w:r>
      <w:r w:rsidRPr="00FC7DD3">
        <w:rPr>
          <w:sz w:val="16"/>
          <w:szCs w:val="16"/>
        </w:rPr>
        <w:t xml:space="preserve">tabel </w:t>
      </w:r>
      <w:r>
        <w:rPr>
          <w:sz w:val="24"/>
          <w:szCs w:val="24"/>
        </w:rPr>
        <w:t xml:space="preserve"> 2.740 Dengan demikian bahwa secara simultan</w:t>
      </w:r>
      <w:r w:rsidRPr="00FC7DD3">
        <w:rPr>
          <w:sz w:val="24"/>
          <w:szCs w:val="24"/>
        </w:rPr>
        <w:t xml:space="preserve"> variable independen</w:t>
      </w:r>
      <w:r>
        <w:rPr>
          <w:sz w:val="24"/>
          <w:szCs w:val="24"/>
        </w:rPr>
        <w:t xml:space="preserve"> minat belajar, motivasi belajar dan sarana </w:t>
      </w:r>
      <w:r>
        <w:rPr>
          <w:sz w:val="24"/>
          <w:szCs w:val="24"/>
        </w:rPr>
        <w:lastRenderedPageBreak/>
        <w:t xml:space="preserve">prasarana </w:t>
      </w:r>
      <w:r w:rsidRPr="00FC7DD3">
        <w:rPr>
          <w:sz w:val="24"/>
          <w:szCs w:val="24"/>
        </w:rPr>
        <w:t xml:space="preserve"> dalam penelitian ini secara simultan </w:t>
      </w:r>
      <w:r>
        <w:rPr>
          <w:sz w:val="24"/>
          <w:szCs w:val="24"/>
        </w:rPr>
        <w:t xml:space="preserve"> </w:t>
      </w:r>
      <w:r w:rsidRPr="00FC7DD3">
        <w:rPr>
          <w:sz w:val="24"/>
          <w:szCs w:val="24"/>
        </w:rPr>
        <w:t>berpengaruh terhadap variable dependen</w:t>
      </w:r>
      <w:r>
        <w:rPr>
          <w:sz w:val="24"/>
          <w:szCs w:val="24"/>
        </w:rPr>
        <w:t xml:space="preserve"> hasil belajar</w:t>
      </w:r>
      <w:r w:rsidRPr="00FC7DD3">
        <w:rPr>
          <w:sz w:val="24"/>
          <w:szCs w:val="24"/>
        </w:rPr>
        <w:t>.</w:t>
      </w:r>
    </w:p>
    <w:p w:rsidR="00C6064E" w:rsidRDefault="00C6064E" w:rsidP="00C6064E">
      <w:pPr>
        <w:pStyle w:val="Heading1"/>
        <w:spacing w:before="142" w:line="276" w:lineRule="auto"/>
      </w:pPr>
    </w:p>
    <w:p w:rsidR="00C6064E" w:rsidRDefault="00C6064E" w:rsidP="00C6064E">
      <w:pPr>
        <w:pStyle w:val="Heading1"/>
        <w:spacing w:before="142" w:line="276" w:lineRule="auto"/>
      </w:pPr>
    </w:p>
    <w:p w:rsidR="00C6064E" w:rsidRDefault="00C6064E" w:rsidP="00C6064E">
      <w:pPr>
        <w:pStyle w:val="Heading1"/>
        <w:spacing w:before="142" w:line="276" w:lineRule="auto"/>
      </w:pPr>
    </w:p>
    <w:p w:rsidR="00C6064E" w:rsidRDefault="00C6064E" w:rsidP="00C6064E">
      <w:pPr>
        <w:pStyle w:val="Heading1"/>
        <w:spacing w:before="142" w:line="276" w:lineRule="auto"/>
      </w:pPr>
    </w:p>
    <w:p w:rsidR="00C6064E" w:rsidRDefault="00C6064E" w:rsidP="00C6064E">
      <w:pPr>
        <w:pStyle w:val="Heading1"/>
        <w:spacing w:before="142" w:line="276" w:lineRule="auto"/>
      </w:pPr>
    </w:p>
    <w:p w:rsidR="00C6064E" w:rsidRDefault="00C6064E" w:rsidP="00C6064E">
      <w:pPr>
        <w:pStyle w:val="Heading1"/>
        <w:spacing w:before="142" w:line="276" w:lineRule="auto"/>
      </w:pPr>
    </w:p>
    <w:p w:rsidR="00C6064E" w:rsidRDefault="00C6064E" w:rsidP="00C6064E">
      <w:pPr>
        <w:pStyle w:val="Heading1"/>
        <w:spacing w:before="142" w:line="276" w:lineRule="auto"/>
      </w:pPr>
    </w:p>
    <w:p w:rsidR="00C6064E" w:rsidRDefault="00C6064E" w:rsidP="00C6064E">
      <w:pPr>
        <w:pStyle w:val="Heading1"/>
        <w:spacing w:before="142" w:line="276" w:lineRule="auto"/>
      </w:pPr>
    </w:p>
    <w:p w:rsidR="00C6064E" w:rsidRDefault="00C6064E" w:rsidP="00C6064E">
      <w:pPr>
        <w:pStyle w:val="Heading1"/>
        <w:spacing w:before="142" w:line="276" w:lineRule="auto"/>
      </w:pPr>
    </w:p>
    <w:p w:rsidR="00C6064E" w:rsidRDefault="00C6064E" w:rsidP="00C6064E">
      <w:pPr>
        <w:pStyle w:val="Heading1"/>
        <w:spacing w:before="142" w:line="276" w:lineRule="auto"/>
      </w:pPr>
    </w:p>
    <w:p w:rsidR="00C6064E" w:rsidRDefault="00C6064E" w:rsidP="00C6064E">
      <w:pPr>
        <w:pStyle w:val="Heading1"/>
        <w:spacing w:before="142" w:line="276" w:lineRule="auto"/>
      </w:pPr>
    </w:p>
    <w:p w:rsidR="00C6064E" w:rsidRDefault="00C6064E" w:rsidP="00C6064E">
      <w:pPr>
        <w:pStyle w:val="Heading1"/>
        <w:spacing w:before="142" w:line="276" w:lineRule="auto"/>
      </w:pPr>
    </w:p>
    <w:p w:rsidR="00C6064E" w:rsidRDefault="00C6064E" w:rsidP="00C6064E">
      <w:pPr>
        <w:pStyle w:val="Heading1"/>
        <w:spacing w:before="142" w:line="276" w:lineRule="auto"/>
      </w:pPr>
    </w:p>
    <w:p w:rsidR="00C6064E" w:rsidRDefault="00C6064E" w:rsidP="00C6064E">
      <w:pPr>
        <w:pStyle w:val="Heading1"/>
        <w:spacing w:before="142" w:line="276" w:lineRule="auto"/>
      </w:pPr>
    </w:p>
    <w:p w:rsidR="00C6064E" w:rsidRDefault="00C6064E" w:rsidP="00C6064E">
      <w:pPr>
        <w:pStyle w:val="Heading1"/>
        <w:spacing w:before="142" w:line="276" w:lineRule="auto"/>
      </w:pPr>
    </w:p>
    <w:p w:rsidR="00C6064E" w:rsidRDefault="00C6064E" w:rsidP="00C6064E">
      <w:pPr>
        <w:pStyle w:val="Heading1"/>
        <w:spacing w:before="142" w:line="276" w:lineRule="auto"/>
      </w:pPr>
    </w:p>
    <w:p w:rsidR="00C6064E" w:rsidRDefault="00C6064E" w:rsidP="00C6064E">
      <w:pPr>
        <w:pStyle w:val="Heading1"/>
        <w:spacing w:before="142" w:line="276" w:lineRule="auto"/>
      </w:pPr>
    </w:p>
    <w:p w:rsidR="00C6064E" w:rsidRDefault="00C6064E" w:rsidP="00C6064E">
      <w:pPr>
        <w:pStyle w:val="Heading1"/>
        <w:spacing w:before="142" w:line="276" w:lineRule="auto"/>
      </w:pPr>
    </w:p>
    <w:p w:rsidR="00C6064E" w:rsidRDefault="00C6064E" w:rsidP="00C6064E">
      <w:pPr>
        <w:pStyle w:val="Heading1"/>
        <w:spacing w:before="142" w:line="276" w:lineRule="auto"/>
      </w:pPr>
    </w:p>
    <w:p w:rsidR="00C6064E" w:rsidRDefault="00C6064E" w:rsidP="00C6064E">
      <w:pPr>
        <w:pStyle w:val="Heading1"/>
        <w:spacing w:before="142" w:line="276" w:lineRule="auto"/>
      </w:pPr>
    </w:p>
    <w:p w:rsidR="00C6064E" w:rsidRDefault="00C6064E" w:rsidP="00C6064E">
      <w:pPr>
        <w:pStyle w:val="Heading1"/>
        <w:spacing w:before="142" w:line="276" w:lineRule="auto"/>
      </w:pPr>
    </w:p>
    <w:p w:rsidR="00C6064E" w:rsidRDefault="00C6064E" w:rsidP="00C6064E">
      <w:pPr>
        <w:pStyle w:val="Heading1"/>
        <w:spacing w:before="142" w:line="276" w:lineRule="auto"/>
      </w:pPr>
    </w:p>
    <w:p w:rsidR="00C6064E" w:rsidRDefault="00C6064E" w:rsidP="00C6064E">
      <w:pPr>
        <w:pStyle w:val="Heading1"/>
        <w:spacing w:before="142" w:line="276" w:lineRule="auto"/>
        <w:ind w:left="0"/>
      </w:pPr>
    </w:p>
    <w:p w:rsidR="00C6064E" w:rsidRDefault="00C6064E" w:rsidP="00C6064E">
      <w:pPr>
        <w:pStyle w:val="Heading1"/>
        <w:spacing w:before="142" w:line="276" w:lineRule="auto"/>
        <w:ind w:left="0"/>
      </w:pPr>
    </w:p>
    <w:p w:rsidR="00C6064E" w:rsidRDefault="00C6064E" w:rsidP="00C6064E">
      <w:pPr>
        <w:pStyle w:val="Heading1"/>
        <w:spacing w:before="142" w:line="276" w:lineRule="auto"/>
        <w:ind w:left="0"/>
      </w:pPr>
    </w:p>
    <w:p w:rsidR="00C6064E" w:rsidRDefault="00C6064E" w:rsidP="00C6064E">
      <w:pPr>
        <w:pStyle w:val="Heading1"/>
        <w:spacing w:before="142" w:line="276" w:lineRule="auto"/>
        <w:ind w:left="0"/>
      </w:pPr>
      <w:bookmarkStart w:id="0" w:name="_GoBack"/>
      <w:bookmarkEnd w:id="0"/>
    </w:p>
    <w:p w:rsidR="00D77085" w:rsidRDefault="00E045B3" w:rsidP="00C6064E">
      <w:pPr>
        <w:pStyle w:val="Heading1"/>
        <w:spacing w:before="142" w:line="276" w:lineRule="auto"/>
      </w:pPr>
      <w:r>
        <w:lastRenderedPageBreak/>
        <w:t>REFERENCES</w:t>
      </w:r>
    </w:p>
    <w:p w:rsidR="00C6064E" w:rsidRPr="00103A11" w:rsidRDefault="00C6064E" w:rsidP="00C6064E">
      <w:pPr>
        <w:pStyle w:val="Heading1"/>
        <w:spacing w:line="276" w:lineRule="auto"/>
        <w:jc w:val="center"/>
      </w:pPr>
      <w:r>
        <w:rPr>
          <w:lang w:val="id-ID"/>
        </w:rPr>
        <w:fldChar w:fldCharType="begin" w:fldLock="1"/>
      </w:r>
      <w:r w:rsidRPr="00E60B30">
        <w:rPr>
          <w:lang w:val="id-ID"/>
        </w:rPr>
        <w:instrText xml:space="preserve">ADDIN Mendeley Bibliography CSL_BIBLIOGRAPHY </w:instrText>
      </w:r>
      <w:r>
        <w:rPr>
          <w:lang w:val="id-ID"/>
        </w:rPr>
        <w:fldChar w:fldCharType="separate"/>
      </w:r>
    </w:p>
    <w:p w:rsidR="00C6064E" w:rsidRPr="00E65CCB" w:rsidRDefault="00C6064E" w:rsidP="00C6064E">
      <w:pPr>
        <w:spacing w:line="276" w:lineRule="auto"/>
        <w:ind w:left="567" w:hanging="567"/>
        <w:jc w:val="both"/>
        <w:rPr>
          <w:sz w:val="24"/>
          <w:szCs w:val="24"/>
        </w:rPr>
      </w:pPr>
      <w:r>
        <w:rPr>
          <w:noProof/>
          <w:sz w:val="24"/>
          <w:szCs w:val="24"/>
        </w:rPr>
        <w:t xml:space="preserve"> </w:t>
      </w:r>
      <w:r w:rsidRPr="00E65CCB">
        <w:rPr>
          <w:sz w:val="24"/>
          <w:szCs w:val="24"/>
        </w:rPr>
        <w:t xml:space="preserve">Agustin, F., Oganda, F. P., Lutfiani, N., &amp; Harahap, E. P. (2016). </w:t>
      </w:r>
      <w:r w:rsidRPr="0041515D">
        <w:rPr>
          <w:i/>
          <w:sz w:val="24"/>
          <w:szCs w:val="24"/>
        </w:rPr>
        <w:t>Manajemen  Pembelajaran Daring Menggunakan Education Smart Courses. Technomedia Journal (TMJ)</w:t>
      </w:r>
      <w:r w:rsidRPr="00E65CCB">
        <w:rPr>
          <w:sz w:val="24"/>
          <w:szCs w:val="24"/>
        </w:rPr>
        <w:t>, 5(1), 14 53.</w:t>
      </w:r>
    </w:p>
    <w:p w:rsidR="00C6064E" w:rsidRDefault="00C6064E" w:rsidP="00C6064E">
      <w:pPr>
        <w:spacing w:line="276" w:lineRule="auto"/>
        <w:ind w:left="567" w:hanging="567"/>
        <w:jc w:val="both"/>
        <w:rPr>
          <w:sz w:val="24"/>
          <w:szCs w:val="24"/>
        </w:rPr>
      </w:pPr>
      <w:r>
        <w:rPr>
          <w:noProof/>
          <w:sz w:val="24"/>
          <w:szCs w:val="24"/>
        </w:rPr>
        <w:t xml:space="preserve"> </w:t>
      </w:r>
      <w:r w:rsidRPr="00E65CCB">
        <w:rPr>
          <w:sz w:val="24"/>
          <w:szCs w:val="24"/>
        </w:rPr>
        <w:t xml:space="preserve">Amin, E.V., Andayani, Y. &amp; Sukib, S. (2018). </w:t>
      </w:r>
      <w:r w:rsidRPr="0041515D">
        <w:rPr>
          <w:i/>
          <w:sz w:val="24"/>
          <w:szCs w:val="24"/>
        </w:rPr>
        <w:t xml:space="preserve">Hubungan Antara Minat Belajar Dan Kebiasaan Belajar Terhadap </w:t>
      </w:r>
      <w:r>
        <w:rPr>
          <w:i/>
          <w:sz w:val="24"/>
          <w:szCs w:val="24"/>
        </w:rPr>
        <w:t>Hasil</w:t>
      </w:r>
      <w:r w:rsidRPr="0041515D">
        <w:rPr>
          <w:i/>
          <w:sz w:val="24"/>
          <w:szCs w:val="24"/>
        </w:rPr>
        <w:t xml:space="preserve"> Belajar Kimia Siswa Kelas XI IPA SMA Mataram Tahun Ajaran 2017/2018</w:t>
      </w:r>
      <w:r w:rsidRPr="00E65CCB">
        <w:rPr>
          <w:sz w:val="24"/>
          <w:szCs w:val="24"/>
        </w:rPr>
        <w:t>, Chemistry Education Practice, 1(1), 13-19.</w:t>
      </w:r>
    </w:p>
    <w:p w:rsidR="00C6064E" w:rsidRDefault="00C6064E" w:rsidP="00C6064E">
      <w:pPr>
        <w:spacing w:line="276" w:lineRule="auto"/>
        <w:ind w:left="567" w:hanging="567"/>
        <w:jc w:val="both"/>
        <w:rPr>
          <w:sz w:val="24"/>
          <w:szCs w:val="24"/>
        </w:rPr>
      </w:pPr>
      <w:r w:rsidRPr="00BC142A">
        <w:rPr>
          <w:sz w:val="24"/>
          <w:szCs w:val="24"/>
        </w:rPr>
        <w:t>Cahyati, N. N., &amp; Hariyanto, E. (2019). Survei sarana dan prasarana dalam pembelajaranpendidikan jasmani dan kesehatan di sekolah dasar negeri di kabupaten pasuruan. Gelanggang Pendidikan Jasmani Indonesia, 3(2), 111–120. Retrieved from</w:t>
      </w:r>
    </w:p>
    <w:p w:rsidR="00C6064E" w:rsidRPr="00BC142A" w:rsidRDefault="00C6064E" w:rsidP="00C6064E">
      <w:pPr>
        <w:spacing w:line="276" w:lineRule="auto"/>
        <w:ind w:left="567" w:hanging="27"/>
        <w:jc w:val="both"/>
        <w:rPr>
          <w:sz w:val="24"/>
          <w:szCs w:val="24"/>
        </w:rPr>
      </w:pPr>
      <w:r w:rsidRPr="00BC142A">
        <w:rPr>
          <w:sz w:val="24"/>
          <w:szCs w:val="24"/>
        </w:rPr>
        <w:t xml:space="preserve"> http://journal2.um.ac.id/index.php/gpji/issue/view/716/showToc</w:t>
      </w:r>
    </w:p>
    <w:p w:rsidR="00C6064E" w:rsidRPr="00E65CCB" w:rsidRDefault="00C6064E" w:rsidP="00C6064E">
      <w:pPr>
        <w:spacing w:line="276" w:lineRule="auto"/>
        <w:ind w:left="567" w:hanging="567"/>
        <w:jc w:val="both"/>
        <w:rPr>
          <w:sz w:val="24"/>
          <w:szCs w:val="24"/>
        </w:rPr>
      </w:pPr>
      <w:r>
        <w:rPr>
          <w:noProof/>
          <w:sz w:val="24"/>
          <w:szCs w:val="24"/>
        </w:rPr>
        <w:t xml:space="preserve"> </w:t>
      </w:r>
      <w:r w:rsidRPr="00E65CCB">
        <w:rPr>
          <w:sz w:val="24"/>
          <w:szCs w:val="24"/>
        </w:rPr>
        <w:t xml:space="preserve">Drs. Syaiful Bahri Djamarah., </w:t>
      </w:r>
      <w:r>
        <w:rPr>
          <w:sz w:val="24"/>
          <w:szCs w:val="24"/>
        </w:rPr>
        <w:t>(</w:t>
      </w:r>
      <w:r w:rsidRPr="00E65CCB">
        <w:rPr>
          <w:sz w:val="24"/>
          <w:szCs w:val="24"/>
        </w:rPr>
        <w:t>2018</w:t>
      </w:r>
      <w:r>
        <w:rPr>
          <w:sz w:val="24"/>
          <w:szCs w:val="24"/>
        </w:rPr>
        <w:t>)</w:t>
      </w:r>
      <w:r w:rsidRPr="00E65CCB">
        <w:rPr>
          <w:sz w:val="24"/>
          <w:szCs w:val="24"/>
        </w:rPr>
        <w:t xml:space="preserve">. </w:t>
      </w:r>
      <w:r w:rsidRPr="0041515D">
        <w:rPr>
          <w:i/>
          <w:sz w:val="24"/>
          <w:szCs w:val="24"/>
        </w:rPr>
        <w:t>Pola Asuh Orang Tua dan Komunikasi dalam Keluarga</w:t>
      </w:r>
      <w:r w:rsidRPr="00E65CCB">
        <w:rPr>
          <w:sz w:val="24"/>
          <w:szCs w:val="24"/>
        </w:rPr>
        <w:t>, Bandung.</w:t>
      </w:r>
    </w:p>
    <w:p w:rsidR="00C6064E" w:rsidRPr="00E65CCB" w:rsidRDefault="00C6064E" w:rsidP="00C6064E">
      <w:pPr>
        <w:adjustRightInd w:val="0"/>
        <w:spacing w:line="276" w:lineRule="auto"/>
        <w:ind w:left="567" w:hanging="567"/>
        <w:jc w:val="both"/>
        <w:rPr>
          <w:sz w:val="24"/>
          <w:szCs w:val="24"/>
        </w:rPr>
      </w:pPr>
      <w:r>
        <w:rPr>
          <w:noProof/>
          <w:sz w:val="24"/>
          <w:szCs w:val="24"/>
        </w:rPr>
        <w:t xml:space="preserve"> </w:t>
      </w:r>
      <w:r w:rsidRPr="00E65CCB">
        <w:rPr>
          <w:color w:val="000000"/>
          <w:sz w:val="24"/>
          <w:szCs w:val="24"/>
        </w:rPr>
        <w:t xml:space="preserve">Dimyati dan Mudjiono. (2015). </w:t>
      </w:r>
      <w:r w:rsidRPr="00E65CCB">
        <w:rPr>
          <w:i/>
          <w:iCs/>
          <w:color w:val="000000"/>
          <w:sz w:val="24"/>
          <w:szCs w:val="24"/>
        </w:rPr>
        <w:t xml:space="preserve">Belajar dan Pembelajaran. </w:t>
      </w:r>
      <w:r w:rsidRPr="00E65CCB">
        <w:rPr>
          <w:color w:val="000000"/>
          <w:sz w:val="24"/>
          <w:szCs w:val="24"/>
        </w:rPr>
        <w:t>Jakarta:</w:t>
      </w:r>
      <w:r>
        <w:rPr>
          <w:sz w:val="24"/>
          <w:szCs w:val="24"/>
        </w:rPr>
        <w:t xml:space="preserve"> </w:t>
      </w:r>
      <w:r w:rsidRPr="00E65CCB">
        <w:rPr>
          <w:color w:val="000000"/>
          <w:sz w:val="24"/>
          <w:szCs w:val="24"/>
        </w:rPr>
        <w:t>Rineka Cipta.</w:t>
      </w:r>
      <w:r>
        <w:rPr>
          <w:color w:val="000000"/>
          <w:sz w:val="24"/>
          <w:szCs w:val="24"/>
        </w:rPr>
        <w:t>s</w:t>
      </w:r>
    </w:p>
    <w:p w:rsidR="00C6064E" w:rsidRPr="00E65CCB" w:rsidRDefault="00C6064E" w:rsidP="00C6064E">
      <w:pPr>
        <w:spacing w:line="276" w:lineRule="auto"/>
        <w:ind w:left="567" w:hanging="567"/>
        <w:jc w:val="both"/>
        <w:rPr>
          <w:sz w:val="24"/>
          <w:szCs w:val="24"/>
        </w:rPr>
      </w:pPr>
      <w:r>
        <w:rPr>
          <w:noProof/>
          <w:sz w:val="24"/>
          <w:szCs w:val="24"/>
        </w:rPr>
        <w:t xml:space="preserve"> </w:t>
      </w:r>
      <w:r w:rsidRPr="00E65CCB">
        <w:rPr>
          <w:sz w:val="24"/>
          <w:szCs w:val="24"/>
        </w:rPr>
        <w:t xml:space="preserve">Ernita, T., Fatimah, &amp; Adawiah, R. (2016). </w:t>
      </w:r>
      <w:r w:rsidRPr="0041515D">
        <w:rPr>
          <w:i/>
          <w:sz w:val="24"/>
          <w:szCs w:val="24"/>
        </w:rPr>
        <w:t xml:space="preserve">Hubungan Cara Belajar dengan </w:t>
      </w:r>
      <w:r>
        <w:rPr>
          <w:i/>
          <w:sz w:val="24"/>
          <w:szCs w:val="24"/>
        </w:rPr>
        <w:t>Hasil</w:t>
      </w:r>
      <w:r w:rsidRPr="0041515D">
        <w:rPr>
          <w:i/>
          <w:sz w:val="24"/>
          <w:szCs w:val="24"/>
        </w:rPr>
        <w:t xml:space="preserve"> Belajar Siswa Dalam Mata Pelajaran PKn Pada Siswa Kelas SMA Negeri 1 Banjarmasin. Jurnal Pendidikan Kewarganegaraan</w:t>
      </w:r>
      <w:r w:rsidRPr="00E65CCB">
        <w:rPr>
          <w:sz w:val="24"/>
          <w:szCs w:val="24"/>
        </w:rPr>
        <w:t>, 6(11), 971–977.</w:t>
      </w:r>
    </w:p>
    <w:p w:rsidR="00C6064E" w:rsidRPr="00E65CCB" w:rsidRDefault="00C6064E" w:rsidP="00C6064E">
      <w:pPr>
        <w:spacing w:line="276" w:lineRule="auto"/>
        <w:ind w:left="567" w:hanging="567"/>
        <w:jc w:val="both"/>
        <w:rPr>
          <w:sz w:val="24"/>
          <w:szCs w:val="24"/>
        </w:rPr>
      </w:pPr>
      <w:r>
        <w:rPr>
          <w:noProof/>
          <w:sz w:val="24"/>
          <w:szCs w:val="24"/>
        </w:rPr>
        <w:t xml:space="preserve"> </w:t>
      </w:r>
      <w:r w:rsidRPr="00E65CCB">
        <w:rPr>
          <w:sz w:val="24"/>
          <w:szCs w:val="24"/>
        </w:rPr>
        <w:t>Fillmore H Stanford, (2017). H</w:t>
      </w:r>
      <w:r w:rsidRPr="0041515D">
        <w:rPr>
          <w:i/>
          <w:sz w:val="24"/>
          <w:szCs w:val="24"/>
        </w:rPr>
        <w:t>uman Resource Management Fourteenth Edition Magraw Hill</w:t>
      </w:r>
      <w:r w:rsidRPr="00E65CCB">
        <w:rPr>
          <w:sz w:val="24"/>
          <w:szCs w:val="24"/>
        </w:rPr>
        <w:t>, New York.</w:t>
      </w:r>
    </w:p>
    <w:p w:rsidR="00C6064E" w:rsidRPr="00E65CCB" w:rsidRDefault="00C6064E" w:rsidP="00C6064E">
      <w:pPr>
        <w:spacing w:line="276" w:lineRule="auto"/>
        <w:ind w:left="567" w:hanging="567"/>
        <w:jc w:val="both"/>
        <w:rPr>
          <w:sz w:val="24"/>
          <w:szCs w:val="24"/>
        </w:rPr>
      </w:pPr>
      <w:r>
        <w:rPr>
          <w:noProof/>
          <w:sz w:val="24"/>
          <w:szCs w:val="24"/>
        </w:rPr>
        <w:t xml:space="preserve"> </w:t>
      </w:r>
      <w:r w:rsidRPr="00E65CCB">
        <w:rPr>
          <w:sz w:val="24"/>
          <w:szCs w:val="24"/>
        </w:rPr>
        <w:t xml:space="preserve">Grahita Chandrarin. (2017). </w:t>
      </w:r>
      <w:r w:rsidRPr="00287348">
        <w:rPr>
          <w:i/>
          <w:iCs/>
          <w:sz w:val="24"/>
          <w:szCs w:val="24"/>
        </w:rPr>
        <w:t>Metode Riset Akuntansi Pendekatan Kuantitatif</w:t>
      </w:r>
      <w:r w:rsidRPr="00E65CCB">
        <w:rPr>
          <w:sz w:val="24"/>
          <w:szCs w:val="24"/>
        </w:rPr>
        <w:t>. Jakarta: Salemba Empat</w:t>
      </w:r>
    </w:p>
    <w:p w:rsidR="00C6064E" w:rsidRPr="00E65CCB" w:rsidRDefault="00C6064E" w:rsidP="00C6064E">
      <w:pPr>
        <w:spacing w:line="276" w:lineRule="auto"/>
        <w:ind w:left="567" w:hanging="567"/>
        <w:jc w:val="both"/>
        <w:rPr>
          <w:sz w:val="24"/>
          <w:szCs w:val="24"/>
        </w:rPr>
      </w:pPr>
      <w:r>
        <w:rPr>
          <w:noProof/>
          <w:sz w:val="24"/>
          <w:szCs w:val="24"/>
        </w:rPr>
        <w:t xml:space="preserve"> </w:t>
      </w:r>
      <w:r w:rsidRPr="00E65CCB">
        <w:rPr>
          <w:sz w:val="24"/>
          <w:szCs w:val="24"/>
        </w:rPr>
        <w:t xml:space="preserve">Ghozali, I. 2016. </w:t>
      </w:r>
      <w:r w:rsidRPr="0041515D">
        <w:rPr>
          <w:i/>
          <w:sz w:val="24"/>
          <w:szCs w:val="24"/>
        </w:rPr>
        <w:t>Aplikasi Analisis Multivariete Dengan Program IBM SPSS 23</w:t>
      </w:r>
      <w:r w:rsidRPr="00E65CCB">
        <w:rPr>
          <w:sz w:val="24"/>
          <w:szCs w:val="24"/>
        </w:rPr>
        <w:t>. Edisi 8. Semarang: Badan Penerbit Universitas Diponegoro.</w:t>
      </w:r>
    </w:p>
    <w:p w:rsidR="00C6064E" w:rsidRPr="00E65CCB" w:rsidRDefault="00C6064E" w:rsidP="00C6064E">
      <w:pPr>
        <w:spacing w:line="276" w:lineRule="auto"/>
        <w:ind w:left="567" w:hanging="567"/>
        <w:jc w:val="both"/>
        <w:rPr>
          <w:sz w:val="24"/>
          <w:szCs w:val="24"/>
        </w:rPr>
      </w:pPr>
      <w:r w:rsidRPr="00E65CCB">
        <w:rPr>
          <w:sz w:val="24"/>
          <w:szCs w:val="24"/>
        </w:rPr>
        <w:t>Hamzah B. Uno, (2017) T</w:t>
      </w:r>
      <w:r w:rsidRPr="0041515D">
        <w:rPr>
          <w:i/>
          <w:sz w:val="24"/>
          <w:szCs w:val="24"/>
        </w:rPr>
        <w:t>EORI MOTIVASI DAN PENGUKURANNYA (Analisis di bidang pendidikan)</w:t>
      </w:r>
      <w:r w:rsidRPr="00E65CCB">
        <w:rPr>
          <w:sz w:val="24"/>
          <w:szCs w:val="24"/>
        </w:rPr>
        <w:t>. Jakarta: Bumi Aksara</w:t>
      </w:r>
    </w:p>
    <w:p w:rsidR="00C6064E" w:rsidRPr="00421AEF" w:rsidRDefault="00C6064E" w:rsidP="00C6064E">
      <w:pPr>
        <w:spacing w:line="276" w:lineRule="auto"/>
        <w:ind w:left="567" w:hanging="567"/>
        <w:jc w:val="both"/>
        <w:rPr>
          <w:sz w:val="24"/>
          <w:szCs w:val="24"/>
        </w:rPr>
      </w:pPr>
      <w:r>
        <w:rPr>
          <w:noProof/>
          <w:sz w:val="24"/>
          <w:szCs w:val="24"/>
        </w:rPr>
        <w:t xml:space="preserve"> </w:t>
      </w:r>
      <w:r w:rsidRPr="00E65CCB">
        <w:rPr>
          <w:sz w:val="24"/>
          <w:szCs w:val="24"/>
        </w:rPr>
        <w:t xml:space="preserve">Hansen. </w:t>
      </w:r>
      <w:r>
        <w:rPr>
          <w:sz w:val="24"/>
          <w:szCs w:val="24"/>
        </w:rPr>
        <w:t>(</w:t>
      </w:r>
      <w:r w:rsidRPr="00E65CCB">
        <w:rPr>
          <w:sz w:val="24"/>
          <w:szCs w:val="24"/>
        </w:rPr>
        <w:t>2013</w:t>
      </w:r>
      <w:r>
        <w:rPr>
          <w:sz w:val="24"/>
          <w:szCs w:val="24"/>
        </w:rPr>
        <w:t>)</w:t>
      </w:r>
      <w:r w:rsidRPr="00E65CCB">
        <w:rPr>
          <w:sz w:val="24"/>
          <w:szCs w:val="24"/>
        </w:rPr>
        <w:t>. T</w:t>
      </w:r>
      <w:r w:rsidRPr="0041515D">
        <w:rPr>
          <w:i/>
          <w:sz w:val="24"/>
          <w:szCs w:val="24"/>
        </w:rPr>
        <w:t>eori Belajar dan Pembelajaran di Sekolah Dasar</w:t>
      </w:r>
      <w:r w:rsidRPr="00E65CCB">
        <w:rPr>
          <w:sz w:val="24"/>
          <w:szCs w:val="24"/>
        </w:rPr>
        <w:t>. Jakarta: Kencana Prenadamedia Group.</w:t>
      </w:r>
    </w:p>
    <w:p w:rsidR="00C6064E" w:rsidRDefault="00C6064E" w:rsidP="00C6064E">
      <w:pPr>
        <w:spacing w:line="276" w:lineRule="auto"/>
        <w:ind w:left="567" w:hanging="567"/>
        <w:jc w:val="both"/>
        <w:rPr>
          <w:sz w:val="24"/>
          <w:szCs w:val="24"/>
        </w:rPr>
      </w:pPr>
      <w:r>
        <w:rPr>
          <w:noProof/>
          <w:sz w:val="24"/>
          <w:szCs w:val="24"/>
        </w:rPr>
        <w:t xml:space="preserve"> </w:t>
      </w:r>
      <w:r w:rsidRPr="00E65CCB">
        <w:rPr>
          <w:sz w:val="24"/>
          <w:szCs w:val="24"/>
        </w:rPr>
        <w:t xml:space="preserve">Heriyati, H. </w:t>
      </w:r>
      <w:r>
        <w:rPr>
          <w:sz w:val="24"/>
          <w:szCs w:val="24"/>
        </w:rPr>
        <w:t>(</w:t>
      </w:r>
      <w:r w:rsidRPr="00E65CCB">
        <w:rPr>
          <w:sz w:val="24"/>
          <w:szCs w:val="24"/>
        </w:rPr>
        <w:t>2017</w:t>
      </w:r>
      <w:r>
        <w:rPr>
          <w:sz w:val="24"/>
          <w:szCs w:val="24"/>
        </w:rPr>
        <w:t>)</w:t>
      </w:r>
      <w:r w:rsidRPr="00E65CCB">
        <w:rPr>
          <w:sz w:val="24"/>
          <w:szCs w:val="24"/>
        </w:rPr>
        <w:t xml:space="preserve">. </w:t>
      </w:r>
      <w:r w:rsidRPr="0041515D">
        <w:rPr>
          <w:i/>
          <w:sz w:val="24"/>
          <w:szCs w:val="24"/>
        </w:rPr>
        <w:t xml:space="preserve">Pengaruh Minat dan Motivasi Belajar Terhadap </w:t>
      </w:r>
      <w:r>
        <w:rPr>
          <w:i/>
          <w:sz w:val="24"/>
          <w:szCs w:val="24"/>
        </w:rPr>
        <w:t>Hasil</w:t>
      </w:r>
      <w:r w:rsidRPr="0041515D">
        <w:rPr>
          <w:i/>
          <w:sz w:val="24"/>
          <w:szCs w:val="24"/>
        </w:rPr>
        <w:t xml:space="preserve"> Belajar Matematika</w:t>
      </w:r>
      <w:r w:rsidRPr="00E65CCB">
        <w:rPr>
          <w:sz w:val="24"/>
          <w:szCs w:val="24"/>
        </w:rPr>
        <w:t>. Formatif: Jurnal Ilmiah Pendidikan MIPA, Vol 7(1): Hal 22-32</w:t>
      </w:r>
    </w:p>
    <w:p w:rsidR="00C6064E" w:rsidRPr="00E65CCB" w:rsidRDefault="00C6064E" w:rsidP="00C6064E">
      <w:pPr>
        <w:spacing w:line="276" w:lineRule="auto"/>
        <w:ind w:left="567" w:hanging="567"/>
        <w:jc w:val="both"/>
        <w:rPr>
          <w:sz w:val="24"/>
          <w:szCs w:val="24"/>
        </w:rPr>
      </w:pPr>
      <w:r w:rsidRPr="00E65CCB">
        <w:rPr>
          <w:sz w:val="24"/>
          <w:szCs w:val="24"/>
        </w:rPr>
        <w:t xml:space="preserve">Iskandarwassid dan Dadang Sunendar. </w:t>
      </w:r>
      <w:r>
        <w:rPr>
          <w:sz w:val="24"/>
          <w:szCs w:val="24"/>
        </w:rPr>
        <w:t>(</w:t>
      </w:r>
      <w:r w:rsidRPr="00E65CCB">
        <w:rPr>
          <w:sz w:val="24"/>
          <w:szCs w:val="24"/>
        </w:rPr>
        <w:t>2016</w:t>
      </w:r>
      <w:r>
        <w:rPr>
          <w:sz w:val="24"/>
          <w:szCs w:val="24"/>
        </w:rPr>
        <w:t>)</w:t>
      </w:r>
      <w:r w:rsidRPr="00E65CCB">
        <w:rPr>
          <w:sz w:val="24"/>
          <w:szCs w:val="24"/>
        </w:rPr>
        <w:t xml:space="preserve">. </w:t>
      </w:r>
      <w:r w:rsidRPr="0041515D">
        <w:rPr>
          <w:i/>
          <w:sz w:val="24"/>
          <w:szCs w:val="24"/>
        </w:rPr>
        <w:t>Strategi Pembelajaran Bahasa</w:t>
      </w:r>
      <w:r w:rsidRPr="00E65CCB">
        <w:rPr>
          <w:sz w:val="24"/>
          <w:szCs w:val="24"/>
        </w:rPr>
        <w:t>. Bandung: PT Remaja Rosdakarya.</w:t>
      </w:r>
    </w:p>
    <w:p w:rsidR="00C6064E" w:rsidRDefault="00C6064E" w:rsidP="00C6064E">
      <w:pPr>
        <w:spacing w:line="276" w:lineRule="auto"/>
        <w:ind w:left="567" w:hanging="567"/>
        <w:jc w:val="both"/>
        <w:rPr>
          <w:sz w:val="24"/>
          <w:szCs w:val="24"/>
        </w:rPr>
      </w:pPr>
      <w:r>
        <w:rPr>
          <w:noProof/>
          <w:sz w:val="24"/>
          <w:szCs w:val="24"/>
        </w:rPr>
        <w:t xml:space="preserve"> </w:t>
      </w:r>
      <w:r w:rsidRPr="00E65CCB">
        <w:rPr>
          <w:sz w:val="24"/>
          <w:szCs w:val="24"/>
        </w:rPr>
        <w:t xml:space="preserve">Iskandarwassid, dkk. (2016). </w:t>
      </w:r>
      <w:r w:rsidRPr="00A07F79">
        <w:rPr>
          <w:i/>
          <w:sz w:val="24"/>
          <w:szCs w:val="24"/>
        </w:rPr>
        <w:t>Strategi Pembelajaran Bahasa.</w:t>
      </w:r>
      <w:r w:rsidRPr="00E65CCB">
        <w:rPr>
          <w:sz w:val="24"/>
          <w:szCs w:val="24"/>
        </w:rPr>
        <w:t xml:space="preserve"> Bandung: Remaja </w:t>
      </w:r>
      <w:r>
        <w:rPr>
          <w:sz w:val="24"/>
          <w:szCs w:val="24"/>
        </w:rPr>
        <w:t>Rosdakarya.</w:t>
      </w:r>
    </w:p>
    <w:p w:rsidR="00C6064E" w:rsidRPr="00DF3179" w:rsidRDefault="00C6064E" w:rsidP="00C6064E">
      <w:pPr>
        <w:adjustRightInd w:val="0"/>
        <w:spacing w:line="276" w:lineRule="auto"/>
        <w:ind w:left="540" w:hanging="540"/>
        <w:rPr>
          <w:bCs/>
          <w:color w:val="000000"/>
          <w:sz w:val="24"/>
          <w:szCs w:val="24"/>
        </w:rPr>
      </w:pPr>
      <w:r>
        <w:rPr>
          <w:sz w:val="24"/>
          <w:szCs w:val="24"/>
        </w:rPr>
        <w:t xml:space="preserve">Kahar Irsan, dkk. (2022). </w:t>
      </w:r>
      <w:r w:rsidRPr="00DF3179">
        <w:rPr>
          <w:bCs/>
          <w:i/>
          <w:color w:val="000000"/>
          <w:sz w:val="24"/>
          <w:szCs w:val="24"/>
        </w:rPr>
        <w:t xml:space="preserve">Pengaruh Minat Belajar Terhadap Hasil Belajar </w:t>
      </w:r>
      <w:r w:rsidRPr="00DF3179">
        <w:rPr>
          <w:bCs/>
          <w:i/>
          <w:iCs/>
          <w:color w:val="000000"/>
          <w:sz w:val="24"/>
          <w:szCs w:val="24"/>
        </w:rPr>
        <w:lastRenderedPageBreak/>
        <w:t>Passing</w:t>
      </w:r>
      <w:r w:rsidRPr="00DF3179">
        <w:rPr>
          <w:bCs/>
          <w:i/>
          <w:color w:val="000000"/>
          <w:sz w:val="24"/>
          <w:szCs w:val="24"/>
        </w:rPr>
        <w:t xml:space="preserve"> Sepak BolaMenggunakan Kaki Bagian Dalam</w:t>
      </w:r>
      <w:r>
        <w:rPr>
          <w:bCs/>
          <w:i/>
          <w:color w:val="000000"/>
          <w:sz w:val="24"/>
          <w:szCs w:val="24"/>
        </w:rPr>
        <w:t xml:space="preserve">. </w:t>
      </w:r>
      <w:r>
        <w:rPr>
          <w:bCs/>
          <w:color w:val="000000"/>
          <w:sz w:val="24"/>
          <w:szCs w:val="24"/>
        </w:rPr>
        <w:t xml:space="preserve">MensSana (Jurnal Ilmiah Bidang Pendidikan Olaraga), Vol 7(1). </w:t>
      </w:r>
    </w:p>
    <w:p w:rsidR="00C6064E" w:rsidRPr="00DF3179" w:rsidRDefault="00C6064E" w:rsidP="00C6064E">
      <w:pPr>
        <w:adjustRightInd w:val="0"/>
        <w:spacing w:line="276" w:lineRule="auto"/>
        <w:rPr>
          <w:b/>
          <w:bCs/>
          <w:color w:val="000000"/>
          <w:sz w:val="26"/>
          <w:szCs w:val="26"/>
        </w:rPr>
      </w:pPr>
    </w:p>
    <w:p w:rsidR="00C6064E" w:rsidRPr="00E65CCB" w:rsidRDefault="00C6064E" w:rsidP="00C6064E">
      <w:pPr>
        <w:spacing w:line="276" w:lineRule="auto"/>
        <w:ind w:left="567" w:hanging="567"/>
        <w:jc w:val="both"/>
        <w:rPr>
          <w:sz w:val="24"/>
          <w:szCs w:val="24"/>
        </w:rPr>
      </w:pPr>
      <w:r>
        <w:rPr>
          <w:noProof/>
          <w:sz w:val="24"/>
          <w:szCs w:val="24"/>
        </w:rPr>
        <w:t xml:space="preserve"> </w:t>
      </w:r>
      <w:r w:rsidRPr="00E65CCB">
        <w:rPr>
          <w:sz w:val="24"/>
          <w:szCs w:val="24"/>
        </w:rPr>
        <w:t xml:space="preserve">Kartika, H. (2014). </w:t>
      </w:r>
      <w:r w:rsidRPr="00A07F79">
        <w:rPr>
          <w:i/>
          <w:sz w:val="24"/>
          <w:szCs w:val="24"/>
        </w:rPr>
        <w:t>Pembelajaran Matematika Berbantuan Software Matlab sebagai Upaya Meningkatkan Kemampuan Komunikasi Matematis dan Minat Belajar Siswa SMA</w:t>
      </w:r>
      <w:r w:rsidRPr="00E65CCB">
        <w:rPr>
          <w:sz w:val="24"/>
          <w:szCs w:val="24"/>
        </w:rPr>
        <w:t>. JUDIKA (Jurnal Pendidikan Unsika), 2(1).</w:t>
      </w:r>
    </w:p>
    <w:p w:rsidR="00C6064E" w:rsidRDefault="00C6064E" w:rsidP="00C6064E">
      <w:pPr>
        <w:spacing w:line="276" w:lineRule="auto"/>
        <w:ind w:left="567" w:hanging="567"/>
        <w:jc w:val="both"/>
        <w:rPr>
          <w:sz w:val="24"/>
          <w:szCs w:val="24"/>
        </w:rPr>
      </w:pPr>
      <w:r>
        <w:rPr>
          <w:noProof/>
          <w:sz w:val="24"/>
          <w:szCs w:val="24"/>
        </w:rPr>
        <w:t xml:space="preserve"> </w:t>
      </w:r>
      <w:r w:rsidRPr="00E65CCB">
        <w:rPr>
          <w:sz w:val="24"/>
          <w:szCs w:val="24"/>
        </w:rPr>
        <w:t xml:space="preserve">Marleni, Lusi. (2016). </w:t>
      </w:r>
      <w:r w:rsidRPr="00A07F79">
        <w:rPr>
          <w:i/>
          <w:sz w:val="24"/>
          <w:szCs w:val="24"/>
        </w:rPr>
        <w:t>Faktor-Faktor yang Mempengaruhi Minat Belajar Siswa Kelas VIII SMP Negeri 1 Bangkinang</w:t>
      </w:r>
      <w:r w:rsidRPr="00E65CCB">
        <w:rPr>
          <w:sz w:val="24"/>
          <w:szCs w:val="24"/>
        </w:rPr>
        <w:t>. Jurnal Pendidikan Matematika. 1(1): 149 159</w:t>
      </w:r>
    </w:p>
    <w:p w:rsidR="00C6064E" w:rsidRDefault="00C6064E" w:rsidP="00C6064E">
      <w:pPr>
        <w:spacing w:line="276" w:lineRule="auto"/>
        <w:ind w:left="567" w:hanging="567"/>
        <w:jc w:val="both"/>
        <w:rPr>
          <w:sz w:val="24"/>
          <w:szCs w:val="24"/>
        </w:rPr>
      </w:pPr>
      <w:r w:rsidRPr="00BC142A">
        <w:rPr>
          <w:sz w:val="24"/>
          <w:szCs w:val="24"/>
        </w:rPr>
        <w:t>Pasaribu, A. M. N., &amp; Mashuri, H. (2019). The role of rhythmic gymnastics for physical fitness for elementary school students. Jurnal SPORTIF : Jurnal Penelitian Pembelajaran, 5(1 SE- Article), 89– 97. https://doi.org/10.29407/js_unpgri.v5i1. 12551.</w:t>
      </w:r>
    </w:p>
    <w:p w:rsidR="00C6064E" w:rsidRPr="00BC142A" w:rsidRDefault="00C6064E" w:rsidP="00C6064E">
      <w:pPr>
        <w:spacing w:line="276" w:lineRule="auto"/>
        <w:ind w:left="567" w:hanging="567"/>
        <w:jc w:val="both"/>
        <w:rPr>
          <w:sz w:val="24"/>
          <w:szCs w:val="24"/>
        </w:rPr>
      </w:pPr>
      <w:r w:rsidRPr="00BC142A">
        <w:rPr>
          <w:sz w:val="24"/>
          <w:szCs w:val="24"/>
        </w:rPr>
        <w:t>Qoulbi, G. A., &amp; Alnedral. (2020). Pelaksanaan pembelajaran PJOK di kelas XII sma negeri 1 batusangkar dilihat dari sudut perencanaan, proses, dan evaluasi. Jurnal Patriot, 2(1), 148-158</w:t>
      </w:r>
    </w:p>
    <w:p w:rsidR="00C6064E" w:rsidRPr="00E65CCB" w:rsidRDefault="00C6064E" w:rsidP="00C6064E">
      <w:pPr>
        <w:spacing w:line="276" w:lineRule="auto"/>
        <w:ind w:left="567" w:hanging="567"/>
        <w:jc w:val="both"/>
        <w:rPr>
          <w:sz w:val="24"/>
          <w:szCs w:val="24"/>
        </w:rPr>
      </w:pPr>
      <w:r>
        <w:rPr>
          <w:noProof/>
          <w:sz w:val="24"/>
          <w:szCs w:val="24"/>
        </w:rPr>
        <w:t xml:space="preserve"> </w:t>
      </w:r>
      <w:r w:rsidRPr="00E65CCB">
        <w:rPr>
          <w:sz w:val="24"/>
          <w:szCs w:val="24"/>
        </w:rPr>
        <w:t>Ramlah, R., Firmansyah, D., &amp; Zubair, H.</w:t>
      </w:r>
      <w:r>
        <w:rPr>
          <w:sz w:val="24"/>
          <w:szCs w:val="24"/>
        </w:rPr>
        <w:t xml:space="preserve"> (</w:t>
      </w:r>
      <w:r w:rsidRPr="00E65CCB">
        <w:rPr>
          <w:sz w:val="24"/>
          <w:szCs w:val="24"/>
        </w:rPr>
        <w:t>2015</w:t>
      </w:r>
      <w:r>
        <w:rPr>
          <w:sz w:val="24"/>
          <w:szCs w:val="24"/>
        </w:rPr>
        <w:t>)</w:t>
      </w:r>
      <w:r w:rsidRPr="00E65CCB">
        <w:rPr>
          <w:sz w:val="24"/>
          <w:szCs w:val="24"/>
        </w:rPr>
        <w:t xml:space="preserve">. </w:t>
      </w:r>
      <w:r w:rsidRPr="00A07F79">
        <w:rPr>
          <w:i/>
          <w:sz w:val="24"/>
          <w:szCs w:val="24"/>
        </w:rPr>
        <w:t xml:space="preserve">Pengaruh Gaya Belajar dan Keaktifan Siswa Terhadap </w:t>
      </w:r>
      <w:r>
        <w:rPr>
          <w:i/>
          <w:sz w:val="24"/>
          <w:szCs w:val="24"/>
        </w:rPr>
        <w:t>Hasil</w:t>
      </w:r>
      <w:r w:rsidRPr="00A07F79">
        <w:rPr>
          <w:i/>
          <w:sz w:val="24"/>
          <w:szCs w:val="24"/>
        </w:rPr>
        <w:t xml:space="preserve"> Belajar Matematika (Survey Pada SMP Negeri di Kecamatan Klari Kabupaten Karawang).</w:t>
      </w:r>
      <w:r w:rsidRPr="00E65CCB">
        <w:rPr>
          <w:sz w:val="24"/>
          <w:szCs w:val="24"/>
        </w:rPr>
        <w:t xml:space="preserve"> Majalah Ilmiah SOLUSI, 1(03).</w:t>
      </w:r>
    </w:p>
    <w:p w:rsidR="00C6064E" w:rsidRPr="00E65CCB" w:rsidRDefault="00C6064E" w:rsidP="00C6064E">
      <w:pPr>
        <w:spacing w:line="276" w:lineRule="auto"/>
        <w:ind w:left="567" w:hanging="567"/>
        <w:jc w:val="both"/>
        <w:rPr>
          <w:sz w:val="24"/>
          <w:szCs w:val="24"/>
        </w:rPr>
      </w:pPr>
      <w:r w:rsidRPr="00E65CCB">
        <w:rPr>
          <w:sz w:val="24"/>
          <w:szCs w:val="24"/>
        </w:rPr>
        <w:t xml:space="preserve">Siagian, R.E.F., </w:t>
      </w:r>
      <w:r>
        <w:rPr>
          <w:sz w:val="24"/>
          <w:szCs w:val="24"/>
        </w:rPr>
        <w:t>(</w:t>
      </w:r>
      <w:r w:rsidRPr="00E65CCB">
        <w:rPr>
          <w:sz w:val="24"/>
          <w:szCs w:val="24"/>
        </w:rPr>
        <w:t>2015</w:t>
      </w:r>
      <w:r>
        <w:rPr>
          <w:sz w:val="24"/>
          <w:szCs w:val="24"/>
        </w:rPr>
        <w:t>)</w:t>
      </w:r>
      <w:r w:rsidRPr="00E65CCB">
        <w:rPr>
          <w:sz w:val="24"/>
          <w:szCs w:val="24"/>
        </w:rPr>
        <w:t>.</w:t>
      </w:r>
      <w:r w:rsidRPr="00A07F79">
        <w:rPr>
          <w:i/>
          <w:sz w:val="24"/>
          <w:szCs w:val="24"/>
        </w:rPr>
        <w:t xml:space="preserve"> Pengaruh minat dan kebiasaan belajar siswa terhadap </w:t>
      </w:r>
      <w:r>
        <w:rPr>
          <w:i/>
          <w:sz w:val="24"/>
          <w:szCs w:val="24"/>
        </w:rPr>
        <w:t>hasil</w:t>
      </w:r>
      <w:r w:rsidRPr="00A07F79">
        <w:rPr>
          <w:i/>
          <w:sz w:val="24"/>
          <w:szCs w:val="24"/>
        </w:rPr>
        <w:t xml:space="preserve"> belajar matematika.</w:t>
      </w:r>
      <w:r w:rsidRPr="00E65CCB">
        <w:rPr>
          <w:sz w:val="24"/>
          <w:szCs w:val="24"/>
        </w:rPr>
        <w:t xml:space="preserve"> Formatif: Jurnal Ilmiah Pendidikan MIPA, 2(2).</w:t>
      </w:r>
    </w:p>
    <w:p w:rsidR="00C6064E" w:rsidRPr="00E65CCB" w:rsidRDefault="00C6064E" w:rsidP="00C6064E">
      <w:pPr>
        <w:spacing w:line="276" w:lineRule="auto"/>
        <w:jc w:val="both"/>
        <w:rPr>
          <w:sz w:val="24"/>
          <w:szCs w:val="24"/>
        </w:rPr>
      </w:pPr>
      <w:r w:rsidRPr="00E65CCB">
        <w:rPr>
          <w:sz w:val="24"/>
          <w:szCs w:val="24"/>
        </w:rPr>
        <w:t xml:space="preserve">Sugiyono. (2017). </w:t>
      </w:r>
      <w:r w:rsidRPr="00DB526D">
        <w:rPr>
          <w:i/>
          <w:sz w:val="24"/>
          <w:szCs w:val="24"/>
        </w:rPr>
        <w:t>Metode Penelitian Kuantitatif, Kualitatif dan R&amp;D</w:t>
      </w:r>
      <w:r w:rsidRPr="00E65CCB">
        <w:rPr>
          <w:sz w:val="24"/>
          <w:szCs w:val="24"/>
        </w:rPr>
        <w:t>. Alfabeta.</w:t>
      </w:r>
    </w:p>
    <w:p w:rsidR="00C6064E" w:rsidRPr="00E65CCB" w:rsidRDefault="00C6064E" w:rsidP="00C6064E">
      <w:pPr>
        <w:spacing w:line="276" w:lineRule="auto"/>
        <w:ind w:left="567" w:hanging="567"/>
        <w:jc w:val="both"/>
        <w:rPr>
          <w:sz w:val="24"/>
          <w:szCs w:val="24"/>
        </w:rPr>
      </w:pPr>
      <w:r w:rsidRPr="00E65CCB">
        <w:rPr>
          <w:sz w:val="24"/>
          <w:szCs w:val="24"/>
        </w:rPr>
        <w:t xml:space="preserve">Sugiono, (2013) </w:t>
      </w:r>
      <w:r w:rsidRPr="00A07F79">
        <w:rPr>
          <w:i/>
          <w:sz w:val="24"/>
          <w:szCs w:val="24"/>
        </w:rPr>
        <w:t>Metodologi penelitian kuantitatif dan kualitatif dan R&amp;</w:t>
      </w:r>
      <w:r w:rsidRPr="00E65CCB">
        <w:rPr>
          <w:sz w:val="24"/>
          <w:szCs w:val="24"/>
        </w:rPr>
        <w:t>D. Bandung Alfabeta</w:t>
      </w:r>
    </w:p>
    <w:p w:rsidR="00C6064E" w:rsidRPr="00E65CCB" w:rsidRDefault="00C6064E" w:rsidP="00C6064E">
      <w:pPr>
        <w:spacing w:line="276" w:lineRule="auto"/>
        <w:ind w:left="567" w:hanging="567"/>
        <w:jc w:val="both"/>
        <w:rPr>
          <w:sz w:val="24"/>
          <w:szCs w:val="24"/>
        </w:rPr>
      </w:pPr>
      <w:r w:rsidRPr="00E65CCB">
        <w:rPr>
          <w:sz w:val="24"/>
          <w:szCs w:val="24"/>
        </w:rPr>
        <w:t xml:space="preserve">Sardiman. (2018). </w:t>
      </w:r>
      <w:r w:rsidRPr="00A07F79">
        <w:rPr>
          <w:i/>
          <w:sz w:val="24"/>
          <w:szCs w:val="24"/>
        </w:rPr>
        <w:t>Interaksi dan Motivasi Belajar Mengajar.</w:t>
      </w:r>
      <w:r w:rsidRPr="00E65CCB">
        <w:rPr>
          <w:sz w:val="24"/>
          <w:szCs w:val="24"/>
        </w:rPr>
        <w:t xml:space="preserve"> Depok: PT. Rajagrafindo Persada.</w:t>
      </w:r>
    </w:p>
    <w:p w:rsidR="00C6064E" w:rsidRPr="00E65CCB" w:rsidRDefault="00C6064E" w:rsidP="00C6064E">
      <w:pPr>
        <w:spacing w:line="276" w:lineRule="auto"/>
        <w:ind w:left="567" w:hanging="567"/>
        <w:jc w:val="both"/>
        <w:rPr>
          <w:sz w:val="24"/>
          <w:szCs w:val="24"/>
        </w:rPr>
      </w:pPr>
      <w:r>
        <w:rPr>
          <w:sz w:val="24"/>
          <w:szCs w:val="24"/>
        </w:rPr>
        <w:t xml:space="preserve">Sukmadinata. </w:t>
      </w:r>
      <w:r w:rsidRPr="00E65CCB">
        <w:rPr>
          <w:sz w:val="24"/>
          <w:szCs w:val="24"/>
        </w:rPr>
        <w:t xml:space="preserve">Nana Syaodih, </w:t>
      </w:r>
      <w:r>
        <w:rPr>
          <w:sz w:val="24"/>
          <w:szCs w:val="24"/>
        </w:rPr>
        <w:t>(</w:t>
      </w:r>
      <w:r w:rsidRPr="00E65CCB">
        <w:rPr>
          <w:sz w:val="24"/>
          <w:szCs w:val="24"/>
        </w:rPr>
        <w:t>2011</w:t>
      </w:r>
      <w:r>
        <w:rPr>
          <w:sz w:val="24"/>
          <w:szCs w:val="24"/>
        </w:rPr>
        <w:t>)</w:t>
      </w:r>
      <w:r w:rsidRPr="00E65CCB">
        <w:rPr>
          <w:sz w:val="24"/>
          <w:szCs w:val="24"/>
        </w:rPr>
        <w:t xml:space="preserve">, </w:t>
      </w:r>
      <w:r w:rsidRPr="00A07F79">
        <w:rPr>
          <w:i/>
          <w:sz w:val="24"/>
          <w:szCs w:val="24"/>
        </w:rPr>
        <w:t>Landasan Psikologi Proses Pendidikan</w:t>
      </w:r>
      <w:r w:rsidRPr="00E65CCB">
        <w:rPr>
          <w:sz w:val="24"/>
          <w:szCs w:val="24"/>
        </w:rPr>
        <w:t xml:space="preserve">, </w:t>
      </w:r>
      <w:r w:rsidRPr="00E65CCB">
        <w:rPr>
          <w:color w:val="000000"/>
          <w:sz w:val="24"/>
          <w:szCs w:val="24"/>
        </w:rPr>
        <w:t>Bandung : Remaja Rosdakarya</w:t>
      </w:r>
    </w:p>
    <w:p w:rsidR="00C6064E" w:rsidRPr="00E65CCB" w:rsidRDefault="00C6064E" w:rsidP="00C6064E">
      <w:pPr>
        <w:spacing w:line="276" w:lineRule="auto"/>
        <w:ind w:left="567" w:hanging="567"/>
        <w:jc w:val="both"/>
        <w:rPr>
          <w:sz w:val="24"/>
          <w:szCs w:val="24"/>
        </w:rPr>
      </w:pPr>
    </w:p>
    <w:p w:rsidR="00C6064E" w:rsidRDefault="00C6064E" w:rsidP="00C6064E">
      <w:pPr>
        <w:adjustRightInd w:val="0"/>
        <w:spacing w:line="276" w:lineRule="auto"/>
        <w:ind w:left="567" w:hanging="567"/>
        <w:jc w:val="both"/>
        <w:rPr>
          <w:color w:val="000000"/>
          <w:sz w:val="24"/>
          <w:szCs w:val="24"/>
        </w:rPr>
      </w:pPr>
    </w:p>
    <w:p w:rsidR="00C6064E" w:rsidRPr="00C2399B" w:rsidRDefault="00C6064E" w:rsidP="00C6064E">
      <w:pPr>
        <w:adjustRightInd w:val="0"/>
        <w:spacing w:line="276" w:lineRule="auto"/>
        <w:ind w:left="480" w:hanging="480"/>
        <w:rPr>
          <w:noProof/>
          <w:sz w:val="24"/>
          <w:szCs w:val="24"/>
        </w:rPr>
      </w:pPr>
    </w:p>
    <w:p w:rsidR="00C6064E" w:rsidRPr="00EA6D4B" w:rsidRDefault="00C6064E" w:rsidP="00C6064E">
      <w:pPr>
        <w:pStyle w:val="Heading1"/>
        <w:spacing w:line="276" w:lineRule="auto"/>
        <w:sectPr w:rsidR="00C6064E" w:rsidRPr="00EA6D4B" w:rsidSect="00C6064E">
          <w:pgSz w:w="11907" w:h="16839" w:code="9"/>
          <w:pgMar w:top="2268" w:right="1701" w:bottom="1701" w:left="2268" w:header="766" w:footer="0" w:gutter="0"/>
          <w:cols w:space="720"/>
          <w:docGrid w:linePitch="299"/>
        </w:sectPr>
      </w:pPr>
      <w:r>
        <w:rPr>
          <w:lang w:val="id-ID"/>
        </w:rPr>
        <w:fldChar w:fldCharType="end"/>
      </w:r>
    </w:p>
    <w:p w:rsidR="00C6064E" w:rsidRPr="00EA6D4B" w:rsidRDefault="00C6064E" w:rsidP="00C6064E">
      <w:pPr>
        <w:pStyle w:val="Heading1"/>
        <w:spacing w:line="276" w:lineRule="auto"/>
      </w:pPr>
    </w:p>
    <w:p w:rsidR="00D77085" w:rsidRDefault="00D77085" w:rsidP="00C6064E">
      <w:pPr>
        <w:pStyle w:val="ListParagraph"/>
        <w:tabs>
          <w:tab w:val="left" w:pos="741"/>
        </w:tabs>
        <w:spacing w:line="276" w:lineRule="auto"/>
        <w:ind w:firstLine="0"/>
        <w:jc w:val="left"/>
      </w:pPr>
    </w:p>
    <w:sectPr w:rsidR="00D77085">
      <w:headerReference w:type="default" r:id="rId9"/>
      <w:footerReference w:type="default" r:id="rId10"/>
      <w:pgSz w:w="11910" w:h="16840"/>
      <w:pgMar w:top="1200" w:right="1580" w:bottom="1300" w:left="1600" w:header="718" w:footer="11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5B3" w:rsidRDefault="00E045B3">
      <w:r>
        <w:separator/>
      </w:r>
    </w:p>
  </w:endnote>
  <w:endnote w:type="continuationSeparator" w:id="0">
    <w:p w:rsidR="00E045B3" w:rsidRDefault="00E04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DA2" w:rsidRDefault="007C5DA2" w:rsidP="00402284">
    <w:pPr>
      <w:pStyle w:val="Footer"/>
      <w:jc w:val="center"/>
    </w:pPr>
  </w:p>
  <w:p w:rsidR="007C5DA2" w:rsidRDefault="007C5DA2" w:rsidP="005557DE">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DA2" w:rsidRPr="00402284" w:rsidRDefault="007C5DA2" w:rsidP="0053152D">
    <w:pPr>
      <w:pStyle w:val="Footer"/>
      <w:tabs>
        <w:tab w:val="center" w:pos="3969"/>
        <w:tab w:val="left" w:pos="4605"/>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085" w:rsidRDefault="00D77085">
    <w:pPr>
      <w:pStyle w:val="BodyText"/>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5B3" w:rsidRDefault="00E045B3">
      <w:r>
        <w:separator/>
      </w:r>
    </w:p>
  </w:footnote>
  <w:footnote w:type="continuationSeparator" w:id="0">
    <w:p w:rsidR="00E045B3" w:rsidRDefault="00E045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085" w:rsidRDefault="00D77085">
    <w:pPr>
      <w:pStyle w:val="BodyText"/>
      <w:spacing w:line="14" w:lineRule="auto"/>
      <w:ind w:lef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65FDA"/>
    <w:multiLevelType w:val="hybridMultilevel"/>
    <w:tmpl w:val="BDFCE5F6"/>
    <w:lvl w:ilvl="0" w:tplc="B6CAF8A4">
      <w:start w:val="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376944"/>
    <w:multiLevelType w:val="hybridMultilevel"/>
    <w:tmpl w:val="323239A4"/>
    <w:lvl w:ilvl="0" w:tplc="D3446B4E">
      <w:start w:val="1"/>
      <w:numFmt w:val="decimal"/>
      <w:lvlText w:val="[%1]"/>
      <w:lvlJc w:val="left"/>
      <w:pPr>
        <w:ind w:left="740" w:hanging="640"/>
        <w:jc w:val="left"/>
      </w:pPr>
      <w:rPr>
        <w:rFonts w:ascii="Times New Roman" w:eastAsia="Times New Roman" w:hAnsi="Times New Roman" w:cs="Times New Roman" w:hint="default"/>
        <w:spacing w:val="-2"/>
        <w:w w:val="99"/>
        <w:sz w:val="22"/>
        <w:szCs w:val="22"/>
        <w:lang w:val="id" w:eastAsia="en-US" w:bidi="ar-SA"/>
      </w:rPr>
    </w:lvl>
    <w:lvl w:ilvl="1" w:tplc="EE5600F2">
      <w:numFmt w:val="bullet"/>
      <w:lvlText w:val="•"/>
      <w:lvlJc w:val="left"/>
      <w:pPr>
        <w:ind w:left="1538" w:hanging="640"/>
      </w:pPr>
      <w:rPr>
        <w:rFonts w:hint="default"/>
        <w:lang w:val="id" w:eastAsia="en-US" w:bidi="ar-SA"/>
      </w:rPr>
    </w:lvl>
    <w:lvl w:ilvl="2" w:tplc="A7CCCA4E">
      <w:numFmt w:val="bullet"/>
      <w:lvlText w:val="•"/>
      <w:lvlJc w:val="left"/>
      <w:pPr>
        <w:ind w:left="2337" w:hanging="640"/>
      </w:pPr>
      <w:rPr>
        <w:rFonts w:hint="default"/>
        <w:lang w:val="id" w:eastAsia="en-US" w:bidi="ar-SA"/>
      </w:rPr>
    </w:lvl>
    <w:lvl w:ilvl="3" w:tplc="9A9A7888">
      <w:numFmt w:val="bullet"/>
      <w:lvlText w:val="•"/>
      <w:lvlJc w:val="left"/>
      <w:pPr>
        <w:ind w:left="3136" w:hanging="640"/>
      </w:pPr>
      <w:rPr>
        <w:rFonts w:hint="default"/>
        <w:lang w:val="id" w:eastAsia="en-US" w:bidi="ar-SA"/>
      </w:rPr>
    </w:lvl>
    <w:lvl w:ilvl="4" w:tplc="95E04106">
      <w:numFmt w:val="bullet"/>
      <w:lvlText w:val="•"/>
      <w:lvlJc w:val="left"/>
      <w:pPr>
        <w:ind w:left="3935" w:hanging="640"/>
      </w:pPr>
      <w:rPr>
        <w:rFonts w:hint="default"/>
        <w:lang w:val="id" w:eastAsia="en-US" w:bidi="ar-SA"/>
      </w:rPr>
    </w:lvl>
    <w:lvl w:ilvl="5" w:tplc="083E9AEC">
      <w:numFmt w:val="bullet"/>
      <w:lvlText w:val="•"/>
      <w:lvlJc w:val="left"/>
      <w:pPr>
        <w:ind w:left="4734" w:hanging="640"/>
      </w:pPr>
      <w:rPr>
        <w:rFonts w:hint="default"/>
        <w:lang w:val="id" w:eastAsia="en-US" w:bidi="ar-SA"/>
      </w:rPr>
    </w:lvl>
    <w:lvl w:ilvl="6" w:tplc="BD32C966">
      <w:numFmt w:val="bullet"/>
      <w:lvlText w:val="•"/>
      <w:lvlJc w:val="left"/>
      <w:pPr>
        <w:ind w:left="5532" w:hanging="640"/>
      </w:pPr>
      <w:rPr>
        <w:rFonts w:hint="default"/>
        <w:lang w:val="id" w:eastAsia="en-US" w:bidi="ar-SA"/>
      </w:rPr>
    </w:lvl>
    <w:lvl w:ilvl="7" w:tplc="EFBEF0B2">
      <w:numFmt w:val="bullet"/>
      <w:lvlText w:val="•"/>
      <w:lvlJc w:val="left"/>
      <w:pPr>
        <w:ind w:left="6331" w:hanging="640"/>
      </w:pPr>
      <w:rPr>
        <w:rFonts w:hint="default"/>
        <w:lang w:val="id" w:eastAsia="en-US" w:bidi="ar-SA"/>
      </w:rPr>
    </w:lvl>
    <w:lvl w:ilvl="8" w:tplc="9E4E9644">
      <w:numFmt w:val="bullet"/>
      <w:lvlText w:val="•"/>
      <w:lvlJc w:val="left"/>
      <w:pPr>
        <w:ind w:left="7130" w:hanging="640"/>
      </w:pPr>
      <w:rPr>
        <w:rFonts w:hint="default"/>
        <w:lang w:val="id" w:eastAsia="en-US" w:bidi="ar-SA"/>
      </w:rPr>
    </w:lvl>
  </w:abstractNum>
  <w:abstractNum w:abstractNumId="2">
    <w:nsid w:val="42AC7ECF"/>
    <w:multiLevelType w:val="hybridMultilevel"/>
    <w:tmpl w:val="C37CED1A"/>
    <w:lvl w:ilvl="0" w:tplc="BE600D5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404F14"/>
    <w:multiLevelType w:val="hybridMultilevel"/>
    <w:tmpl w:val="D51E9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085"/>
    <w:rsid w:val="007C5DA2"/>
    <w:rsid w:val="00C6064E"/>
    <w:rsid w:val="00D77085"/>
    <w:rsid w:val="00E04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91A34B-8C81-4D05-A22B-08465D6A7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ind w:left="100"/>
      <w:outlineLvl w:val="0"/>
    </w:pPr>
    <w:rPr>
      <w:b/>
      <w:bCs/>
      <w:sz w:val="24"/>
      <w:szCs w:val="24"/>
    </w:rPr>
  </w:style>
  <w:style w:type="paragraph" w:styleId="Heading2">
    <w:name w:val="heading 2"/>
    <w:basedOn w:val="Normal"/>
    <w:uiPriority w:val="1"/>
    <w:qFormat/>
    <w:pPr>
      <w:spacing w:line="252" w:lineRule="exact"/>
      <w:ind w:left="100"/>
      <w:outlineLvl w:val="1"/>
    </w:pPr>
    <w:rPr>
      <w:b/>
      <w:bCs/>
    </w:rPr>
  </w:style>
  <w:style w:type="paragraph" w:styleId="Heading3">
    <w:name w:val="heading 3"/>
    <w:basedOn w:val="Normal"/>
    <w:uiPriority w:val="1"/>
    <w:qFormat/>
    <w:pPr>
      <w:ind w:left="100"/>
      <w:outlineLvl w:val="2"/>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Title">
    <w:name w:val="Title"/>
    <w:basedOn w:val="Normal"/>
    <w:uiPriority w:val="1"/>
    <w:qFormat/>
    <w:pPr>
      <w:ind w:left="195" w:right="225"/>
      <w:jc w:val="center"/>
    </w:pPr>
    <w:rPr>
      <w:b/>
      <w:bCs/>
      <w:sz w:val="28"/>
      <w:szCs w:val="28"/>
    </w:rPr>
  </w:style>
  <w:style w:type="paragraph" w:styleId="ListParagraph">
    <w:name w:val="List Paragraph"/>
    <w:aliases w:val="Body of text,skripsi,Body Text Char1,Char Char2,List Paragraph2,List Paragraph1"/>
    <w:basedOn w:val="Normal"/>
    <w:link w:val="ListParagraphChar"/>
    <w:qFormat/>
    <w:pPr>
      <w:ind w:left="740" w:right="116" w:hanging="640"/>
      <w:jc w:val="both"/>
    </w:pPr>
  </w:style>
  <w:style w:type="paragraph" w:customStyle="1" w:styleId="TableParagraph">
    <w:name w:val="Table Paragraph"/>
    <w:basedOn w:val="Normal"/>
    <w:uiPriority w:val="1"/>
    <w:qFormat/>
  </w:style>
  <w:style w:type="paragraph" w:styleId="NoSpacing">
    <w:name w:val="No Spacing"/>
    <w:uiPriority w:val="1"/>
    <w:qFormat/>
    <w:rsid w:val="007C5DA2"/>
    <w:pPr>
      <w:widowControl/>
      <w:autoSpaceDE/>
      <w:autoSpaceDN/>
    </w:pPr>
    <w:rPr>
      <w:rFonts w:ascii="Calibri" w:eastAsia="SimSun" w:hAnsi="Calibri" w:cs="SimSun"/>
    </w:rPr>
  </w:style>
  <w:style w:type="paragraph" w:styleId="Footer">
    <w:name w:val="footer"/>
    <w:basedOn w:val="Normal"/>
    <w:link w:val="FooterChar"/>
    <w:uiPriority w:val="99"/>
    <w:rsid w:val="007C5DA2"/>
    <w:pPr>
      <w:widowControl/>
      <w:tabs>
        <w:tab w:val="center" w:pos="4680"/>
        <w:tab w:val="right" w:pos="9360"/>
      </w:tabs>
      <w:autoSpaceDE/>
      <w:autoSpaceDN/>
    </w:pPr>
    <w:rPr>
      <w:rFonts w:ascii="Calibri" w:eastAsia="SimSun" w:hAnsi="Calibri" w:cs="SimSun"/>
      <w:lang w:val="en-US"/>
    </w:rPr>
  </w:style>
  <w:style w:type="character" w:customStyle="1" w:styleId="FooterChar">
    <w:name w:val="Footer Char"/>
    <w:basedOn w:val="DefaultParagraphFont"/>
    <w:link w:val="Footer"/>
    <w:uiPriority w:val="99"/>
    <w:rsid w:val="007C5DA2"/>
    <w:rPr>
      <w:rFonts w:ascii="Calibri" w:eastAsia="SimSun" w:hAnsi="Calibri" w:cs="SimSun"/>
    </w:rPr>
  </w:style>
  <w:style w:type="paragraph" w:styleId="Header">
    <w:name w:val="header"/>
    <w:basedOn w:val="Normal"/>
    <w:link w:val="HeaderChar"/>
    <w:uiPriority w:val="99"/>
    <w:unhideWhenUsed/>
    <w:rsid w:val="007C5DA2"/>
    <w:pPr>
      <w:tabs>
        <w:tab w:val="center" w:pos="4680"/>
        <w:tab w:val="right" w:pos="9360"/>
      </w:tabs>
    </w:pPr>
  </w:style>
  <w:style w:type="character" w:customStyle="1" w:styleId="HeaderChar">
    <w:name w:val="Header Char"/>
    <w:basedOn w:val="DefaultParagraphFont"/>
    <w:link w:val="Header"/>
    <w:uiPriority w:val="99"/>
    <w:rsid w:val="007C5DA2"/>
    <w:rPr>
      <w:rFonts w:ascii="Times New Roman" w:eastAsia="Times New Roman" w:hAnsi="Times New Roman" w:cs="Times New Roman"/>
      <w:lang w:val="id"/>
    </w:rPr>
  </w:style>
  <w:style w:type="character" w:customStyle="1" w:styleId="ListParagraphChar">
    <w:name w:val="List Paragraph Char"/>
    <w:aliases w:val="Body of text Char,skripsi Char,Body Text Char1 Char,Char Char2 Char,List Paragraph2 Char,List Paragraph1 Char"/>
    <w:basedOn w:val="DefaultParagraphFont"/>
    <w:link w:val="ListParagraph"/>
    <w:qFormat/>
    <w:rsid w:val="00C6064E"/>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2508</Words>
  <Characters>14296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16771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dp3</dc:creator>
  <cp:lastModifiedBy>Admin</cp:lastModifiedBy>
  <cp:revision>2</cp:revision>
  <dcterms:created xsi:type="dcterms:W3CDTF">2022-09-15T04:26:00Z</dcterms:created>
  <dcterms:modified xsi:type="dcterms:W3CDTF">2022-09-15T04:26:00Z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2021-02-04T00:00:00Z</vt:filetime>
  </property>
  <property fmtid="{D5CDD505-2E9C-101B-9397-08002B2CF9AE}" pid="3" name="Creator">
    <vt:lpwstr>Microsoft® Word for Microsoft 365</vt:lpwstr>
  </property>
  <property fmtid="{D5CDD505-2E9C-101B-9397-08002B2CF9AE}" pid="4" name="LastSaved">
    <vt:filetime>2022-07-31T00:00:00Z</vt:filetime>
  </property>
</Properties>
</file>