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E3" w:rsidRDefault="00D575E3" w:rsidP="00D575E3">
      <w:pPr>
        <w:jc w:val="center"/>
        <w:rPr>
          <w:b/>
          <w:sz w:val="26"/>
        </w:rPr>
      </w:pPr>
      <w:r w:rsidRPr="00D575E3">
        <w:rPr>
          <w:b/>
          <w:sz w:val="26"/>
        </w:rPr>
        <w:t xml:space="preserve">PENGARUH MOTIVASI, PENGAWASAN, DAN BUDAYA </w:t>
      </w:r>
    </w:p>
    <w:p w:rsidR="00D575E3" w:rsidRPr="00D575E3" w:rsidRDefault="00D575E3" w:rsidP="00D575E3">
      <w:pPr>
        <w:jc w:val="center"/>
        <w:rPr>
          <w:b/>
          <w:sz w:val="26"/>
        </w:rPr>
      </w:pPr>
      <w:r w:rsidRPr="00D575E3">
        <w:rPr>
          <w:b/>
          <w:sz w:val="26"/>
        </w:rPr>
        <w:t xml:space="preserve">KERJA TERHADAP PRODUKTIVITAS KERJA </w:t>
      </w:r>
    </w:p>
    <w:p w:rsidR="00D575E3" w:rsidRPr="00D575E3" w:rsidRDefault="00D575E3" w:rsidP="00D575E3">
      <w:pPr>
        <w:jc w:val="center"/>
        <w:rPr>
          <w:b/>
          <w:sz w:val="26"/>
        </w:rPr>
      </w:pPr>
      <w:r w:rsidRPr="00D575E3">
        <w:rPr>
          <w:b/>
          <w:sz w:val="26"/>
        </w:rPr>
        <w:t xml:space="preserve">KARYAWAN PADA PERUSAHAAN DAERAH </w:t>
      </w:r>
    </w:p>
    <w:p w:rsidR="00D575E3" w:rsidRPr="00D575E3" w:rsidRDefault="00D575E3" w:rsidP="00D575E3">
      <w:pPr>
        <w:jc w:val="center"/>
        <w:rPr>
          <w:b/>
          <w:sz w:val="26"/>
        </w:rPr>
      </w:pPr>
      <w:r w:rsidRPr="00D575E3">
        <w:rPr>
          <w:b/>
          <w:sz w:val="26"/>
        </w:rPr>
        <w:t xml:space="preserve">AIR MINUM TIRTA MANGKALUKU </w:t>
      </w:r>
    </w:p>
    <w:p w:rsidR="00D575E3" w:rsidRPr="00D575E3" w:rsidRDefault="00D575E3" w:rsidP="00D575E3">
      <w:pPr>
        <w:jc w:val="center"/>
        <w:rPr>
          <w:b/>
          <w:sz w:val="26"/>
        </w:rPr>
      </w:pPr>
      <w:r w:rsidRPr="00D575E3">
        <w:rPr>
          <w:b/>
          <w:sz w:val="26"/>
        </w:rPr>
        <w:t>KOTA PALOPO</w:t>
      </w:r>
    </w:p>
    <w:p w:rsidR="00F83F0C" w:rsidRPr="004400D6" w:rsidRDefault="00F83F0C" w:rsidP="00F83F0C">
      <w:pPr>
        <w:jc w:val="center"/>
        <w:rPr>
          <w:b/>
          <w:sz w:val="28"/>
        </w:rPr>
      </w:pPr>
    </w:p>
    <w:p w:rsidR="00D575E3" w:rsidRPr="00D575E3" w:rsidRDefault="00D575E3" w:rsidP="00DE2D4E">
      <w:pPr>
        <w:jc w:val="center"/>
        <w:rPr>
          <w:b/>
          <w:sz w:val="22"/>
          <w:szCs w:val="22"/>
        </w:rPr>
      </w:pPr>
      <w:r w:rsidRPr="00D575E3">
        <w:rPr>
          <w:b/>
          <w:lang w:val="en-US"/>
        </w:rPr>
        <w:t>Mohammad Agung Prasetyo</w:t>
      </w:r>
    </w:p>
    <w:p w:rsidR="008D6D42" w:rsidRPr="009B5EDE" w:rsidRDefault="00B652AA" w:rsidP="003677F3">
      <w:pPr>
        <w:jc w:val="center"/>
        <w:rPr>
          <w:sz w:val="22"/>
          <w:szCs w:val="22"/>
          <w:lang w:val="id-ID"/>
        </w:rPr>
      </w:pPr>
      <w:r w:rsidRPr="009B5EDE">
        <w:rPr>
          <w:sz w:val="22"/>
          <w:szCs w:val="22"/>
          <w:lang w:val="id-ID"/>
        </w:rPr>
        <w:t xml:space="preserve">Program Studi </w:t>
      </w:r>
      <w:r w:rsidR="00850735" w:rsidRPr="009B5EDE">
        <w:rPr>
          <w:sz w:val="22"/>
          <w:szCs w:val="22"/>
          <w:lang w:val="en-US"/>
        </w:rPr>
        <w:t>Manajemen</w:t>
      </w:r>
      <w:r w:rsidR="00FE3248" w:rsidRPr="009B5EDE">
        <w:rPr>
          <w:sz w:val="22"/>
          <w:szCs w:val="22"/>
          <w:lang w:val="en-US"/>
        </w:rPr>
        <w:t>,</w:t>
      </w:r>
      <w:r w:rsidRPr="009B5EDE">
        <w:rPr>
          <w:sz w:val="22"/>
          <w:szCs w:val="22"/>
          <w:lang w:val="id-ID"/>
        </w:rPr>
        <w:t xml:space="preserve"> Fakultas Ekonomi</w:t>
      </w:r>
      <w:r w:rsidR="00FE3248" w:rsidRPr="009B5EDE">
        <w:rPr>
          <w:sz w:val="22"/>
          <w:szCs w:val="22"/>
          <w:lang w:val="en-US"/>
        </w:rPr>
        <w:t xml:space="preserve"> dan Bisnis</w:t>
      </w:r>
      <w:r w:rsidRPr="009B5EDE">
        <w:rPr>
          <w:sz w:val="22"/>
          <w:szCs w:val="22"/>
          <w:lang w:val="id-ID"/>
        </w:rPr>
        <w:t xml:space="preserve">, </w:t>
      </w:r>
      <w:r w:rsidR="00FE3248" w:rsidRPr="009B5EDE">
        <w:rPr>
          <w:sz w:val="22"/>
          <w:szCs w:val="22"/>
          <w:lang w:val="en-US"/>
        </w:rPr>
        <w:t>Universitas</w:t>
      </w:r>
      <w:r w:rsidRPr="009B5EDE">
        <w:rPr>
          <w:sz w:val="22"/>
          <w:szCs w:val="22"/>
          <w:lang w:val="id-ID"/>
        </w:rPr>
        <w:t xml:space="preserve"> Muhammadiyah Palopo</w:t>
      </w:r>
    </w:p>
    <w:p w:rsidR="00B652AA" w:rsidRPr="009B5EDE" w:rsidRDefault="00B652AA" w:rsidP="003677F3">
      <w:pPr>
        <w:jc w:val="center"/>
        <w:rPr>
          <w:sz w:val="22"/>
          <w:szCs w:val="22"/>
          <w:lang w:val="id-ID"/>
        </w:rPr>
      </w:pPr>
      <w:r w:rsidRPr="009B5EDE">
        <w:rPr>
          <w:sz w:val="22"/>
          <w:szCs w:val="22"/>
          <w:lang w:val="id-ID"/>
        </w:rPr>
        <w:t>(Jalan Jend. Sudirman Kota Palopo)</w:t>
      </w:r>
    </w:p>
    <w:p w:rsidR="005B23E2" w:rsidRPr="009B5EDE" w:rsidRDefault="005B23E2" w:rsidP="003677F3">
      <w:pPr>
        <w:widowControl w:val="0"/>
        <w:autoSpaceDE w:val="0"/>
        <w:autoSpaceDN w:val="0"/>
        <w:jc w:val="both"/>
        <w:rPr>
          <w:b/>
          <w:sz w:val="22"/>
          <w:szCs w:val="22"/>
        </w:rPr>
      </w:pPr>
    </w:p>
    <w:p w:rsidR="00AA7FE1" w:rsidRDefault="00AA7FE1" w:rsidP="003677F3">
      <w:pPr>
        <w:tabs>
          <w:tab w:val="left" w:pos="426"/>
        </w:tabs>
        <w:jc w:val="center"/>
        <w:rPr>
          <w:b/>
          <w:sz w:val="22"/>
          <w:szCs w:val="22"/>
        </w:rPr>
      </w:pPr>
      <w:r w:rsidRPr="00F91343">
        <w:rPr>
          <w:b/>
          <w:sz w:val="22"/>
          <w:szCs w:val="22"/>
        </w:rPr>
        <w:t>ABSTRAK</w:t>
      </w:r>
    </w:p>
    <w:p w:rsidR="00F91343" w:rsidRPr="00F91343" w:rsidRDefault="00F91343" w:rsidP="003677F3">
      <w:pPr>
        <w:tabs>
          <w:tab w:val="left" w:pos="426"/>
        </w:tabs>
        <w:jc w:val="center"/>
        <w:rPr>
          <w:b/>
          <w:sz w:val="22"/>
          <w:szCs w:val="22"/>
        </w:rPr>
      </w:pPr>
    </w:p>
    <w:p w:rsidR="00F91343" w:rsidRPr="00F91343" w:rsidRDefault="00F91343" w:rsidP="00F91343">
      <w:pPr>
        <w:jc w:val="both"/>
        <w:rPr>
          <w:sz w:val="22"/>
          <w:szCs w:val="22"/>
          <w:lang w:val="en-US"/>
        </w:rPr>
      </w:pPr>
      <w:r w:rsidRPr="00F91343">
        <w:rPr>
          <w:bCs/>
          <w:sz w:val="22"/>
          <w:szCs w:val="22"/>
        </w:rPr>
        <w:t xml:space="preserve">Penelitian ini bertujuan untuk: </w:t>
      </w:r>
      <w:r w:rsidRPr="00F91343">
        <w:rPr>
          <w:bCs/>
          <w:sz w:val="22"/>
          <w:szCs w:val="22"/>
          <w:lang w:val="en-US"/>
        </w:rPr>
        <w:t xml:space="preserve">(1) </w:t>
      </w:r>
      <w:r w:rsidRPr="00F91343">
        <w:rPr>
          <w:rFonts w:eastAsia="Calibri"/>
          <w:bCs/>
          <w:sz w:val="22"/>
          <w:szCs w:val="22"/>
          <w:lang w:val="en-US"/>
        </w:rPr>
        <w:t xml:space="preserve">mengetahui pengaruh motivasi terhadap produktivitas karyawan PAM Tirta </w:t>
      </w:r>
      <w:proofErr w:type="spellStart"/>
      <w:r w:rsidRPr="00F91343">
        <w:rPr>
          <w:rFonts w:eastAsia="Calibri"/>
          <w:bCs/>
          <w:sz w:val="22"/>
          <w:szCs w:val="22"/>
          <w:lang w:val="en-US"/>
        </w:rPr>
        <w:t>Mangkaluku</w:t>
      </w:r>
      <w:proofErr w:type="spellEnd"/>
      <w:r w:rsidRPr="00F91343">
        <w:rPr>
          <w:rFonts w:eastAsia="Calibri"/>
          <w:bCs/>
          <w:sz w:val="22"/>
          <w:szCs w:val="22"/>
          <w:lang w:val="en-US"/>
        </w:rPr>
        <w:t xml:space="preserve"> Kota </w:t>
      </w:r>
      <w:proofErr w:type="spellStart"/>
      <w:r w:rsidRPr="00F91343">
        <w:rPr>
          <w:rFonts w:eastAsia="Calibri"/>
          <w:bCs/>
          <w:sz w:val="22"/>
          <w:szCs w:val="22"/>
          <w:lang w:val="en-US"/>
        </w:rPr>
        <w:t>Palopo</w:t>
      </w:r>
      <w:proofErr w:type="spellEnd"/>
      <w:r w:rsidRPr="00F91343">
        <w:rPr>
          <w:rFonts w:eastAsia="Calibri"/>
          <w:bCs/>
          <w:sz w:val="22"/>
          <w:szCs w:val="22"/>
          <w:lang w:val="en-US"/>
        </w:rPr>
        <w:t xml:space="preserve">, (2) mengetahui pengaruh pengawasan terhadap produktivitas karyawan PAM Tirta </w:t>
      </w:r>
      <w:proofErr w:type="spellStart"/>
      <w:r w:rsidRPr="00F91343">
        <w:rPr>
          <w:rFonts w:eastAsia="Calibri"/>
          <w:bCs/>
          <w:sz w:val="22"/>
          <w:szCs w:val="22"/>
          <w:lang w:val="en-US"/>
        </w:rPr>
        <w:t>Mangkaluku</w:t>
      </w:r>
      <w:proofErr w:type="spellEnd"/>
      <w:r w:rsidRPr="00F91343">
        <w:rPr>
          <w:rFonts w:eastAsia="Calibri"/>
          <w:bCs/>
          <w:sz w:val="22"/>
          <w:szCs w:val="22"/>
          <w:lang w:val="en-US"/>
        </w:rPr>
        <w:t xml:space="preserve"> Kota </w:t>
      </w:r>
      <w:proofErr w:type="spellStart"/>
      <w:r w:rsidRPr="00F91343">
        <w:rPr>
          <w:rFonts w:eastAsia="Calibri"/>
          <w:bCs/>
          <w:sz w:val="22"/>
          <w:szCs w:val="22"/>
          <w:lang w:val="en-US"/>
        </w:rPr>
        <w:t>Palopo</w:t>
      </w:r>
      <w:proofErr w:type="spellEnd"/>
      <w:r w:rsidRPr="00F91343">
        <w:rPr>
          <w:rFonts w:eastAsia="Calibri"/>
          <w:bCs/>
          <w:sz w:val="22"/>
          <w:szCs w:val="22"/>
        </w:rPr>
        <w:t>, (3) M</w:t>
      </w:r>
      <w:proofErr w:type="spellStart"/>
      <w:r w:rsidRPr="00F91343">
        <w:rPr>
          <w:rFonts w:eastAsia="Calibri"/>
          <w:bCs/>
          <w:sz w:val="22"/>
          <w:szCs w:val="22"/>
          <w:lang w:val="en-US"/>
        </w:rPr>
        <w:t>engetahui</w:t>
      </w:r>
      <w:proofErr w:type="spellEnd"/>
      <w:r w:rsidRPr="00F91343">
        <w:rPr>
          <w:rFonts w:eastAsia="Calibri"/>
          <w:bCs/>
          <w:sz w:val="22"/>
          <w:szCs w:val="22"/>
          <w:lang w:val="en-US"/>
        </w:rPr>
        <w:t xml:space="preserve"> pengaruh pengawasan terhadap produktivitas karyawan PAM Tirta </w:t>
      </w:r>
      <w:proofErr w:type="spellStart"/>
      <w:r w:rsidRPr="00F91343">
        <w:rPr>
          <w:rFonts w:eastAsia="Calibri"/>
          <w:bCs/>
          <w:sz w:val="22"/>
          <w:szCs w:val="22"/>
          <w:lang w:val="en-US"/>
        </w:rPr>
        <w:t>Mangkaluku</w:t>
      </w:r>
      <w:proofErr w:type="spellEnd"/>
      <w:r w:rsidRPr="00F91343">
        <w:rPr>
          <w:rFonts w:eastAsia="Calibri"/>
          <w:bCs/>
          <w:sz w:val="22"/>
          <w:szCs w:val="22"/>
          <w:lang w:val="en-US"/>
        </w:rPr>
        <w:t xml:space="preserve"> Kota </w:t>
      </w:r>
      <w:proofErr w:type="spellStart"/>
      <w:r w:rsidRPr="00F91343">
        <w:rPr>
          <w:rFonts w:eastAsia="Calibri"/>
          <w:bCs/>
          <w:sz w:val="22"/>
          <w:szCs w:val="22"/>
          <w:lang w:val="en-US"/>
        </w:rPr>
        <w:t>Palopo</w:t>
      </w:r>
      <w:proofErr w:type="spellEnd"/>
      <w:r w:rsidRPr="00F91343">
        <w:rPr>
          <w:rFonts w:eastAsia="Calibri"/>
          <w:bCs/>
          <w:sz w:val="22"/>
          <w:szCs w:val="22"/>
        </w:rPr>
        <w:t>.</w:t>
      </w:r>
      <w:r w:rsidRPr="00F91343">
        <w:rPr>
          <w:rFonts w:eastAsia="Calibri"/>
          <w:bCs/>
          <w:sz w:val="22"/>
          <w:szCs w:val="22"/>
          <w:lang w:val="en-US"/>
        </w:rPr>
        <w:t xml:space="preserve"> </w:t>
      </w:r>
      <w:r w:rsidRPr="00F91343">
        <w:rPr>
          <w:sz w:val="22"/>
          <w:szCs w:val="22"/>
        </w:rPr>
        <w:t xml:space="preserve">Populasi yang dipilih dalam penelitian adalah semua </w:t>
      </w:r>
      <w:r w:rsidRPr="00F91343">
        <w:rPr>
          <w:sz w:val="22"/>
          <w:szCs w:val="22"/>
          <w:lang w:val="en-US"/>
        </w:rPr>
        <w:t>karyawan di</w:t>
      </w:r>
      <w:r w:rsidRPr="00F91343">
        <w:rPr>
          <w:sz w:val="22"/>
          <w:szCs w:val="22"/>
        </w:rPr>
        <w:t xml:space="preserve"> </w:t>
      </w:r>
      <w:r w:rsidRPr="00F91343">
        <w:rPr>
          <w:rFonts w:eastAsia="Calibri"/>
          <w:bCs/>
          <w:sz w:val="22"/>
          <w:szCs w:val="22"/>
          <w:lang w:val="en-US"/>
        </w:rPr>
        <w:t xml:space="preserve">PAM Tirta </w:t>
      </w:r>
      <w:proofErr w:type="spellStart"/>
      <w:r w:rsidRPr="00F91343">
        <w:rPr>
          <w:rFonts w:eastAsia="Calibri"/>
          <w:bCs/>
          <w:sz w:val="22"/>
          <w:szCs w:val="22"/>
          <w:lang w:val="en-US"/>
        </w:rPr>
        <w:t>Mangkaluku</w:t>
      </w:r>
      <w:proofErr w:type="spellEnd"/>
      <w:r w:rsidRPr="00F91343">
        <w:rPr>
          <w:rFonts w:eastAsia="Calibri"/>
          <w:bCs/>
          <w:sz w:val="22"/>
          <w:szCs w:val="22"/>
          <w:lang w:val="en-US"/>
        </w:rPr>
        <w:t xml:space="preserve"> Kota </w:t>
      </w:r>
      <w:proofErr w:type="spellStart"/>
      <w:r w:rsidRPr="00F91343">
        <w:rPr>
          <w:rFonts w:eastAsia="Calibri"/>
          <w:bCs/>
          <w:sz w:val="22"/>
          <w:szCs w:val="22"/>
          <w:lang w:val="en-US"/>
        </w:rPr>
        <w:t>Palopo</w:t>
      </w:r>
      <w:proofErr w:type="spellEnd"/>
      <w:r w:rsidRPr="00F91343">
        <w:rPr>
          <w:rFonts w:eastAsia="Calibri"/>
          <w:bCs/>
          <w:sz w:val="22"/>
          <w:szCs w:val="22"/>
          <w:lang w:val="en-US"/>
        </w:rPr>
        <w:t xml:space="preserve"> sebanyak 322 orang, </w:t>
      </w:r>
      <w:r w:rsidRPr="00F91343">
        <w:rPr>
          <w:sz w:val="22"/>
          <w:szCs w:val="22"/>
          <w:lang w:val="en-US"/>
        </w:rPr>
        <w:t>peneliti mengambil sampel sebanyak 76 orang, dengan teknik pengambilan sampel purposive sampling.</w:t>
      </w:r>
      <w:r w:rsidRPr="00F91343">
        <w:rPr>
          <w:sz w:val="22"/>
          <w:szCs w:val="22"/>
        </w:rPr>
        <w:t xml:space="preserve"> Metode analisis data yang digunakan adalah analisis regresi </w:t>
      </w:r>
      <w:r w:rsidRPr="00F91343">
        <w:rPr>
          <w:sz w:val="22"/>
          <w:szCs w:val="22"/>
          <w:lang w:val="en-US"/>
        </w:rPr>
        <w:t xml:space="preserve">linear </w:t>
      </w:r>
      <w:r w:rsidRPr="00F91343">
        <w:rPr>
          <w:sz w:val="22"/>
          <w:szCs w:val="22"/>
        </w:rPr>
        <w:t xml:space="preserve">berganda. Hasil </w:t>
      </w:r>
      <w:r w:rsidRPr="00F91343">
        <w:rPr>
          <w:sz w:val="22"/>
          <w:szCs w:val="22"/>
          <w:lang w:val="en-US"/>
        </w:rPr>
        <w:t>p</w:t>
      </w:r>
      <w:proofErr w:type="spellStart"/>
      <w:r w:rsidRPr="00F91343">
        <w:rPr>
          <w:sz w:val="22"/>
          <w:szCs w:val="22"/>
        </w:rPr>
        <w:t>enelitian</w:t>
      </w:r>
      <w:proofErr w:type="spellEnd"/>
      <w:r w:rsidRPr="00F91343">
        <w:rPr>
          <w:sz w:val="22"/>
          <w:szCs w:val="22"/>
        </w:rPr>
        <w:t xml:space="preserve"> menunjukkan bahwa n</w:t>
      </w:r>
      <w:r w:rsidRPr="00F91343">
        <w:rPr>
          <w:sz w:val="22"/>
          <w:szCs w:val="22"/>
          <w:lang w:val="en-US"/>
        </w:rPr>
        <w:t>ilai</w:t>
      </w:r>
      <w:r w:rsidRPr="00F91343">
        <w:rPr>
          <w:sz w:val="22"/>
          <w:szCs w:val="22"/>
        </w:rPr>
        <w:t xml:space="preserve"> t-hitung</w:t>
      </w:r>
      <w:r w:rsidRPr="00F91343">
        <w:rPr>
          <w:sz w:val="22"/>
          <w:szCs w:val="22"/>
          <w:lang w:val="en-US"/>
        </w:rPr>
        <w:t xml:space="preserve"> motivasi &gt;</w:t>
      </w:r>
      <w:r w:rsidRPr="00F91343">
        <w:rPr>
          <w:sz w:val="22"/>
          <w:szCs w:val="22"/>
        </w:rPr>
        <w:t xml:space="preserve"> t-tabel (</w:t>
      </w:r>
      <w:r w:rsidRPr="00F91343">
        <w:rPr>
          <w:sz w:val="22"/>
          <w:szCs w:val="22"/>
          <w:lang w:val="en-US"/>
        </w:rPr>
        <w:t>10,868&gt; 1,666</w:t>
      </w:r>
      <w:r w:rsidRPr="00F91343">
        <w:rPr>
          <w:sz w:val="22"/>
          <w:szCs w:val="22"/>
        </w:rPr>
        <w:t>)</w:t>
      </w:r>
      <w:r w:rsidRPr="00F91343">
        <w:rPr>
          <w:sz w:val="22"/>
          <w:szCs w:val="22"/>
          <w:lang w:val="en-US"/>
        </w:rPr>
        <w:t xml:space="preserve"> dan signifikansi 0,000 &lt; 0,05, dengan demikian motivasi signifikan dan berpengaruh positif terhadap produktivitas kerja karyawan PAM Tirta </w:t>
      </w:r>
      <w:proofErr w:type="spellStart"/>
      <w:r w:rsidRPr="00F91343">
        <w:rPr>
          <w:sz w:val="22"/>
          <w:szCs w:val="22"/>
          <w:lang w:val="en-US"/>
        </w:rPr>
        <w:t>Mangkaluku</w:t>
      </w:r>
      <w:proofErr w:type="spellEnd"/>
      <w:r w:rsidRPr="00F91343">
        <w:rPr>
          <w:sz w:val="22"/>
          <w:szCs w:val="22"/>
          <w:lang w:val="en-US"/>
        </w:rPr>
        <w:t xml:space="preserve"> Kota </w:t>
      </w:r>
      <w:proofErr w:type="spellStart"/>
      <w:r w:rsidRPr="00F91343">
        <w:rPr>
          <w:sz w:val="22"/>
          <w:szCs w:val="22"/>
          <w:lang w:val="en-US"/>
        </w:rPr>
        <w:t>Palopo</w:t>
      </w:r>
      <w:proofErr w:type="spellEnd"/>
      <w:r w:rsidRPr="00F91343">
        <w:rPr>
          <w:sz w:val="22"/>
          <w:szCs w:val="22"/>
          <w:lang w:val="en-US"/>
        </w:rPr>
        <w:t>.</w:t>
      </w:r>
      <w:r w:rsidRPr="00F91343">
        <w:rPr>
          <w:sz w:val="22"/>
          <w:szCs w:val="22"/>
        </w:rPr>
        <w:t xml:space="preserve"> </w:t>
      </w:r>
      <w:r w:rsidRPr="00F91343">
        <w:rPr>
          <w:sz w:val="22"/>
          <w:szCs w:val="22"/>
          <w:lang w:val="en-US"/>
        </w:rPr>
        <w:t>Nilai</w:t>
      </w:r>
      <w:r w:rsidRPr="00F91343">
        <w:rPr>
          <w:sz w:val="22"/>
          <w:szCs w:val="22"/>
        </w:rPr>
        <w:t xml:space="preserve"> t-hitung</w:t>
      </w:r>
      <w:r w:rsidRPr="00F91343">
        <w:rPr>
          <w:sz w:val="22"/>
          <w:szCs w:val="22"/>
          <w:lang w:val="en-US"/>
        </w:rPr>
        <w:t xml:space="preserve"> </w:t>
      </w:r>
      <w:r w:rsidRPr="00F91343">
        <w:rPr>
          <w:sz w:val="22"/>
          <w:szCs w:val="22"/>
        </w:rPr>
        <w:t xml:space="preserve">pengawasan </w:t>
      </w:r>
      <w:r w:rsidRPr="00F91343">
        <w:rPr>
          <w:sz w:val="22"/>
          <w:szCs w:val="22"/>
          <w:lang w:val="en-US"/>
        </w:rPr>
        <w:t>&gt;</w:t>
      </w:r>
      <w:r w:rsidRPr="00F91343">
        <w:rPr>
          <w:sz w:val="22"/>
          <w:szCs w:val="22"/>
        </w:rPr>
        <w:t xml:space="preserve"> t-tabel (</w:t>
      </w:r>
      <w:r w:rsidRPr="00F91343">
        <w:rPr>
          <w:sz w:val="22"/>
          <w:szCs w:val="22"/>
          <w:lang w:val="en-US"/>
        </w:rPr>
        <w:t>9,071&gt; 1,666</w:t>
      </w:r>
      <w:r w:rsidRPr="00F91343">
        <w:rPr>
          <w:sz w:val="22"/>
          <w:szCs w:val="22"/>
        </w:rPr>
        <w:t>)</w:t>
      </w:r>
      <w:r w:rsidRPr="00F91343">
        <w:rPr>
          <w:sz w:val="22"/>
          <w:szCs w:val="22"/>
          <w:lang w:val="en-US"/>
        </w:rPr>
        <w:t xml:space="preserve"> dan signifikansi 0,000 &lt; 0,05, dengan demikian motivasi signifikan dan berpengaruh positif terhadap produktivitas kerja karyawan PAM Tirta </w:t>
      </w:r>
      <w:proofErr w:type="spellStart"/>
      <w:r w:rsidRPr="00F91343">
        <w:rPr>
          <w:sz w:val="22"/>
          <w:szCs w:val="22"/>
          <w:lang w:val="en-US"/>
        </w:rPr>
        <w:t>Mangkaluku</w:t>
      </w:r>
      <w:proofErr w:type="spellEnd"/>
      <w:r w:rsidRPr="00F91343">
        <w:rPr>
          <w:sz w:val="22"/>
          <w:szCs w:val="22"/>
          <w:lang w:val="en-US"/>
        </w:rPr>
        <w:t xml:space="preserve"> Kota </w:t>
      </w:r>
      <w:proofErr w:type="spellStart"/>
      <w:r w:rsidRPr="00F91343">
        <w:rPr>
          <w:sz w:val="22"/>
          <w:szCs w:val="22"/>
          <w:lang w:val="en-US"/>
        </w:rPr>
        <w:t>Palopo</w:t>
      </w:r>
      <w:proofErr w:type="spellEnd"/>
      <w:r w:rsidRPr="00F91343">
        <w:rPr>
          <w:sz w:val="22"/>
          <w:szCs w:val="22"/>
          <w:lang w:val="en-US"/>
        </w:rPr>
        <w:t>.</w:t>
      </w:r>
      <w:r w:rsidRPr="00F91343">
        <w:rPr>
          <w:sz w:val="22"/>
          <w:szCs w:val="22"/>
        </w:rPr>
        <w:t xml:space="preserve"> </w:t>
      </w:r>
      <w:r w:rsidRPr="00F91343">
        <w:rPr>
          <w:sz w:val="22"/>
          <w:szCs w:val="22"/>
          <w:lang w:val="en-US"/>
        </w:rPr>
        <w:t xml:space="preserve">Nilai t-hitung </w:t>
      </w:r>
      <w:r w:rsidRPr="00F91343">
        <w:rPr>
          <w:sz w:val="22"/>
          <w:szCs w:val="22"/>
        </w:rPr>
        <w:t>budaya kerja</w:t>
      </w:r>
      <w:r w:rsidRPr="00F91343">
        <w:rPr>
          <w:sz w:val="22"/>
          <w:szCs w:val="22"/>
          <w:lang w:val="en-US"/>
        </w:rPr>
        <w:t xml:space="preserve"> &gt; t-tabel (12,276 &gt; 1,666) dan signifikansi 0,000 &lt; 0,05, dengan demikian pengawasan signifikan dan berpengaruh signifikan terhadap produktivitas kerja karyawan PAM Tirta </w:t>
      </w:r>
      <w:proofErr w:type="spellStart"/>
      <w:r w:rsidRPr="00F91343">
        <w:rPr>
          <w:sz w:val="22"/>
          <w:szCs w:val="22"/>
          <w:lang w:val="en-US"/>
        </w:rPr>
        <w:t>Mangkaluku</w:t>
      </w:r>
      <w:proofErr w:type="spellEnd"/>
      <w:r w:rsidRPr="00F91343">
        <w:rPr>
          <w:sz w:val="22"/>
          <w:szCs w:val="22"/>
          <w:lang w:val="en-US"/>
        </w:rPr>
        <w:t xml:space="preserve"> Kota </w:t>
      </w:r>
      <w:proofErr w:type="spellStart"/>
      <w:r w:rsidRPr="00F91343">
        <w:rPr>
          <w:sz w:val="22"/>
          <w:szCs w:val="22"/>
          <w:lang w:val="en-US"/>
        </w:rPr>
        <w:t>Palopo</w:t>
      </w:r>
      <w:proofErr w:type="spellEnd"/>
      <w:r w:rsidRPr="00F91343">
        <w:rPr>
          <w:sz w:val="22"/>
          <w:szCs w:val="22"/>
        </w:rPr>
        <w:t xml:space="preserve">. </w:t>
      </w:r>
    </w:p>
    <w:p w:rsidR="00F91343" w:rsidRPr="00F91343" w:rsidRDefault="00F91343" w:rsidP="00F91343">
      <w:pPr>
        <w:tabs>
          <w:tab w:val="left" w:pos="567"/>
          <w:tab w:val="left" w:pos="5245"/>
        </w:tabs>
        <w:jc w:val="both"/>
        <w:rPr>
          <w:bCs/>
          <w:sz w:val="22"/>
          <w:szCs w:val="22"/>
        </w:rPr>
      </w:pPr>
      <w:r w:rsidRPr="00F91343">
        <w:rPr>
          <w:bCs/>
          <w:sz w:val="22"/>
          <w:szCs w:val="22"/>
        </w:rPr>
        <w:t xml:space="preserve"> </w:t>
      </w:r>
    </w:p>
    <w:p w:rsidR="00F91343" w:rsidRPr="00F91343" w:rsidRDefault="00F91343" w:rsidP="00F91343">
      <w:pPr>
        <w:tabs>
          <w:tab w:val="left" w:pos="567"/>
          <w:tab w:val="left" w:pos="5245"/>
        </w:tabs>
        <w:ind w:left="1276" w:hanging="1276"/>
        <w:jc w:val="both"/>
        <w:rPr>
          <w:bCs/>
          <w:sz w:val="22"/>
          <w:szCs w:val="22"/>
          <w:lang w:val="en-US"/>
        </w:rPr>
      </w:pPr>
      <w:r w:rsidRPr="00F91343">
        <w:rPr>
          <w:b/>
          <w:bCs/>
          <w:sz w:val="22"/>
          <w:szCs w:val="22"/>
        </w:rPr>
        <w:t>Kata kunci</w:t>
      </w:r>
      <w:r w:rsidRPr="00F91343">
        <w:rPr>
          <w:bCs/>
          <w:sz w:val="22"/>
          <w:szCs w:val="22"/>
        </w:rPr>
        <w:t xml:space="preserve">: </w:t>
      </w:r>
      <w:r w:rsidRPr="00F91343">
        <w:rPr>
          <w:bCs/>
          <w:i/>
          <w:sz w:val="22"/>
          <w:szCs w:val="22"/>
          <w:lang w:val="en-US"/>
        </w:rPr>
        <w:t xml:space="preserve">Motivasi, pengawasan, </w:t>
      </w:r>
      <w:r w:rsidRPr="00F91343">
        <w:rPr>
          <w:bCs/>
          <w:i/>
          <w:sz w:val="22"/>
          <w:szCs w:val="22"/>
        </w:rPr>
        <w:t xml:space="preserve">budaya kerja, </w:t>
      </w:r>
      <w:r w:rsidRPr="00F91343">
        <w:rPr>
          <w:bCs/>
          <w:i/>
          <w:sz w:val="22"/>
          <w:szCs w:val="22"/>
          <w:lang w:val="en-US"/>
        </w:rPr>
        <w:t>produktivitas karyawan</w:t>
      </w:r>
    </w:p>
    <w:p w:rsidR="00F91343" w:rsidRPr="009B5EDE" w:rsidRDefault="00F91343" w:rsidP="003677F3">
      <w:pPr>
        <w:tabs>
          <w:tab w:val="left" w:pos="426"/>
        </w:tabs>
        <w:jc w:val="center"/>
        <w:rPr>
          <w:b/>
          <w:sz w:val="22"/>
          <w:szCs w:val="22"/>
          <w:lang w:val="id-ID"/>
        </w:rPr>
      </w:pPr>
    </w:p>
    <w:p w:rsidR="001F6642" w:rsidRDefault="001F6642" w:rsidP="006829A0">
      <w:pPr>
        <w:jc w:val="center"/>
        <w:rPr>
          <w:b/>
          <w:sz w:val="22"/>
          <w:szCs w:val="22"/>
        </w:rPr>
      </w:pPr>
      <w:r w:rsidRPr="009B5EDE">
        <w:rPr>
          <w:b/>
          <w:sz w:val="22"/>
          <w:szCs w:val="22"/>
        </w:rPr>
        <w:t>ABSTRACT</w:t>
      </w:r>
    </w:p>
    <w:p w:rsidR="00F91343" w:rsidRPr="00EB0C4F" w:rsidRDefault="00F91343" w:rsidP="00F91343">
      <w:pPr>
        <w:jc w:val="both"/>
        <w:rPr>
          <w:rStyle w:val="tlid-translation"/>
          <w:i/>
          <w:lang w:val="en-US"/>
        </w:rPr>
      </w:pPr>
      <w:r w:rsidRPr="00EB0C4F">
        <w:rPr>
          <w:rStyle w:val="tlid-translation"/>
          <w:i/>
          <w:lang w:val="en-US"/>
        </w:rPr>
        <w:t xml:space="preserve">This study aims to: (1) determine the effect of motivation on the productivity of PAM Tirta </w:t>
      </w:r>
      <w:proofErr w:type="spellStart"/>
      <w:r w:rsidRPr="00EB0C4F">
        <w:rPr>
          <w:rStyle w:val="tlid-translation"/>
          <w:i/>
          <w:lang w:val="en-US"/>
        </w:rPr>
        <w:t>Mangkaluku</w:t>
      </w:r>
      <w:proofErr w:type="spellEnd"/>
      <w:r w:rsidRPr="00EB0C4F">
        <w:rPr>
          <w:rStyle w:val="tlid-translation"/>
          <w:i/>
          <w:lang w:val="en-US"/>
        </w:rPr>
        <w:t xml:space="preserve"> employees in </w:t>
      </w:r>
      <w:proofErr w:type="spellStart"/>
      <w:r w:rsidRPr="00EB0C4F">
        <w:rPr>
          <w:rStyle w:val="tlid-translation"/>
          <w:i/>
          <w:lang w:val="en-US"/>
        </w:rPr>
        <w:t>Palopo</w:t>
      </w:r>
      <w:proofErr w:type="spellEnd"/>
      <w:r w:rsidRPr="00EB0C4F">
        <w:rPr>
          <w:rStyle w:val="tlid-translation"/>
          <w:i/>
          <w:lang w:val="en-US"/>
        </w:rPr>
        <w:t xml:space="preserve"> City, (2) determine the effect of supervision on the productivity of PAM Tirta </w:t>
      </w:r>
      <w:proofErr w:type="spellStart"/>
      <w:r w:rsidRPr="00EB0C4F">
        <w:rPr>
          <w:rStyle w:val="tlid-translation"/>
          <w:i/>
          <w:lang w:val="en-US"/>
        </w:rPr>
        <w:t>Mangkaluku</w:t>
      </w:r>
      <w:proofErr w:type="spellEnd"/>
      <w:r w:rsidRPr="00EB0C4F">
        <w:rPr>
          <w:rStyle w:val="tlid-translation"/>
          <w:i/>
          <w:lang w:val="en-US"/>
        </w:rPr>
        <w:t xml:space="preserve"> employees in </w:t>
      </w:r>
      <w:proofErr w:type="spellStart"/>
      <w:r w:rsidRPr="00EB0C4F">
        <w:rPr>
          <w:rStyle w:val="tlid-translation"/>
          <w:i/>
          <w:lang w:val="en-US"/>
        </w:rPr>
        <w:t>Palopo</w:t>
      </w:r>
      <w:proofErr w:type="spellEnd"/>
      <w:r w:rsidRPr="00EB0C4F">
        <w:rPr>
          <w:rStyle w:val="tlid-translation"/>
          <w:i/>
          <w:lang w:val="en-US"/>
        </w:rPr>
        <w:t xml:space="preserve"> City, (3) determine the effect of supervision on the productivity of PAM Tirta </w:t>
      </w:r>
      <w:proofErr w:type="spellStart"/>
      <w:r w:rsidRPr="00EB0C4F">
        <w:rPr>
          <w:rStyle w:val="tlid-translation"/>
          <w:i/>
          <w:lang w:val="en-US"/>
        </w:rPr>
        <w:t>Mangkaluku</w:t>
      </w:r>
      <w:proofErr w:type="spellEnd"/>
      <w:r w:rsidRPr="00EB0C4F">
        <w:rPr>
          <w:rStyle w:val="tlid-translation"/>
          <w:i/>
          <w:lang w:val="en-US"/>
        </w:rPr>
        <w:t xml:space="preserve"> employees, </w:t>
      </w:r>
      <w:proofErr w:type="spellStart"/>
      <w:r w:rsidRPr="00EB0C4F">
        <w:rPr>
          <w:rStyle w:val="tlid-translation"/>
          <w:i/>
          <w:lang w:val="en-US"/>
        </w:rPr>
        <w:t>Palopo</w:t>
      </w:r>
      <w:proofErr w:type="spellEnd"/>
      <w:r w:rsidRPr="00EB0C4F">
        <w:rPr>
          <w:rStyle w:val="tlid-translation"/>
          <w:i/>
          <w:lang w:val="en-US"/>
        </w:rPr>
        <w:t xml:space="preserve"> City. The population selected in this study were all employees at PAM Tirta </w:t>
      </w:r>
      <w:proofErr w:type="spellStart"/>
      <w:r w:rsidRPr="00EB0C4F">
        <w:rPr>
          <w:rStyle w:val="tlid-translation"/>
          <w:i/>
          <w:lang w:val="en-US"/>
        </w:rPr>
        <w:t>Mangkaluku</w:t>
      </w:r>
      <w:proofErr w:type="spellEnd"/>
      <w:r w:rsidRPr="00EB0C4F">
        <w:rPr>
          <w:rStyle w:val="tlid-translation"/>
          <w:i/>
          <w:lang w:val="en-US"/>
        </w:rPr>
        <w:t xml:space="preserve">, </w:t>
      </w:r>
      <w:proofErr w:type="spellStart"/>
      <w:r w:rsidRPr="00EB0C4F">
        <w:rPr>
          <w:rStyle w:val="tlid-translation"/>
          <w:i/>
          <w:lang w:val="en-US"/>
        </w:rPr>
        <w:t>Palopo</w:t>
      </w:r>
      <w:proofErr w:type="spellEnd"/>
      <w:r w:rsidRPr="00EB0C4F">
        <w:rPr>
          <w:rStyle w:val="tlid-translation"/>
          <w:i/>
          <w:lang w:val="en-US"/>
        </w:rPr>
        <w:t xml:space="preserve"> City, as many as 322 people, researchers took a sample of 76 people, using purposive sampling technique. The data analysis method used is multiple linear regression analysis. The results showed that the motivational t-count value &gt; t-table (10.868&gt; 1.666) and a significance of 0.000 &lt;0.05, thus motivation was significant and had a positive effect on the work productivity of PAM Tirta </w:t>
      </w:r>
      <w:proofErr w:type="spellStart"/>
      <w:r w:rsidRPr="00EB0C4F">
        <w:rPr>
          <w:rStyle w:val="tlid-translation"/>
          <w:i/>
          <w:lang w:val="en-US"/>
        </w:rPr>
        <w:t>Mangkaluku</w:t>
      </w:r>
      <w:proofErr w:type="spellEnd"/>
      <w:r w:rsidRPr="00EB0C4F">
        <w:rPr>
          <w:rStyle w:val="tlid-translation"/>
          <w:i/>
          <w:lang w:val="en-US"/>
        </w:rPr>
        <w:t xml:space="preserve"> employees, </w:t>
      </w:r>
      <w:proofErr w:type="spellStart"/>
      <w:r w:rsidRPr="00EB0C4F">
        <w:rPr>
          <w:rStyle w:val="tlid-translation"/>
          <w:i/>
          <w:lang w:val="en-US"/>
        </w:rPr>
        <w:t>Palopo</w:t>
      </w:r>
      <w:proofErr w:type="spellEnd"/>
      <w:r w:rsidRPr="00EB0C4F">
        <w:rPr>
          <w:rStyle w:val="tlid-translation"/>
          <w:i/>
          <w:lang w:val="en-US"/>
        </w:rPr>
        <w:t xml:space="preserve"> City. The value of t-count supervision &gt; t-table (9.071&gt; 1.666) and a significance of 0.000 &lt;0.05, thus motivation is significant and has a positive effect on the work productivity of PAM Tirta </w:t>
      </w:r>
      <w:proofErr w:type="spellStart"/>
      <w:r w:rsidRPr="00EB0C4F">
        <w:rPr>
          <w:rStyle w:val="tlid-translation"/>
          <w:i/>
          <w:lang w:val="en-US"/>
        </w:rPr>
        <w:t>Mangkaluku</w:t>
      </w:r>
      <w:proofErr w:type="spellEnd"/>
      <w:r w:rsidRPr="00EB0C4F">
        <w:rPr>
          <w:rStyle w:val="tlid-translation"/>
          <w:i/>
          <w:lang w:val="en-US"/>
        </w:rPr>
        <w:t xml:space="preserve"> employees, </w:t>
      </w:r>
      <w:proofErr w:type="spellStart"/>
      <w:r w:rsidRPr="00EB0C4F">
        <w:rPr>
          <w:rStyle w:val="tlid-translation"/>
          <w:i/>
          <w:lang w:val="en-US"/>
        </w:rPr>
        <w:t>Palopo</w:t>
      </w:r>
      <w:proofErr w:type="spellEnd"/>
      <w:r w:rsidRPr="00EB0C4F">
        <w:rPr>
          <w:rStyle w:val="tlid-translation"/>
          <w:i/>
          <w:lang w:val="en-US"/>
        </w:rPr>
        <w:t xml:space="preserve"> City. The t-count value of work culture &gt; t-table (12,276 &gt; 1,666) and a significance of 0.000 &lt; 0.05, thus supervision is significant and has a significant effect on the work productivity of PAM Tirta </w:t>
      </w:r>
      <w:proofErr w:type="spellStart"/>
      <w:r w:rsidRPr="00EB0C4F">
        <w:rPr>
          <w:rStyle w:val="tlid-translation"/>
          <w:i/>
          <w:lang w:val="en-US"/>
        </w:rPr>
        <w:t>Mangkaluku</w:t>
      </w:r>
      <w:proofErr w:type="spellEnd"/>
      <w:r w:rsidRPr="00EB0C4F">
        <w:rPr>
          <w:rStyle w:val="tlid-translation"/>
          <w:i/>
          <w:lang w:val="en-US"/>
        </w:rPr>
        <w:t xml:space="preserve"> employees, </w:t>
      </w:r>
      <w:proofErr w:type="spellStart"/>
      <w:r w:rsidRPr="00EB0C4F">
        <w:rPr>
          <w:rStyle w:val="tlid-translation"/>
          <w:i/>
          <w:lang w:val="en-US"/>
        </w:rPr>
        <w:t>Palopo</w:t>
      </w:r>
      <w:proofErr w:type="spellEnd"/>
      <w:r w:rsidRPr="00EB0C4F">
        <w:rPr>
          <w:rStyle w:val="tlid-translation"/>
          <w:i/>
          <w:lang w:val="en-US"/>
        </w:rPr>
        <w:t xml:space="preserve"> City.</w:t>
      </w:r>
    </w:p>
    <w:p w:rsidR="00F91343" w:rsidRPr="00EB0C4F" w:rsidRDefault="00F91343" w:rsidP="00F91343">
      <w:pPr>
        <w:jc w:val="both"/>
        <w:rPr>
          <w:rStyle w:val="tlid-translation"/>
          <w:i/>
          <w:lang w:val="en-US"/>
        </w:rPr>
      </w:pPr>
      <w:r w:rsidRPr="00EB0C4F">
        <w:rPr>
          <w:rStyle w:val="tlid-translation"/>
          <w:i/>
          <w:lang w:val="en-US"/>
        </w:rPr>
        <w:t xml:space="preserve"> </w:t>
      </w:r>
    </w:p>
    <w:p w:rsidR="00F91343" w:rsidRPr="00B17DD0" w:rsidRDefault="00F91343" w:rsidP="00F91343">
      <w:pPr>
        <w:jc w:val="both"/>
        <w:rPr>
          <w:rStyle w:val="tlid-translation"/>
          <w:i/>
          <w:lang w:val="en-US"/>
        </w:rPr>
      </w:pPr>
      <w:r w:rsidRPr="00EB0C4F">
        <w:rPr>
          <w:rStyle w:val="tlid-translation"/>
          <w:i/>
          <w:lang w:val="en-US"/>
        </w:rPr>
        <w:t>Keywords: Motivation, supervision, work culture, employee productivity</w:t>
      </w:r>
    </w:p>
    <w:p w:rsidR="00F91343" w:rsidRPr="009B5EDE" w:rsidRDefault="00F91343" w:rsidP="006829A0">
      <w:pPr>
        <w:jc w:val="center"/>
        <w:rPr>
          <w:b/>
          <w:sz w:val="22"/>
          <w:szCs w:val="22"/>
          <w:lang w:val="id-ID"/>
        </w:rPr>
      </w:pPr>
    </w:p>
    <w:p w:rsidR="009B5EDE" w:rsidRPr="009B5EDE" w:rsidRDefault="009B5EDE" w:rsidP="006829A0">
      <w:pPr>
        <w:jc w:val="both"/>
        <w:rPr>
          <w:i/>
          <w:sz w:val="22"/>
          <w:szCs w:val="22"/>
          <w:lang w:val="en-US"/>
        </w:rPr>
        <w:sectPr w:rsidR="009B5EDE" w:rsidRPr="009B5EDE" w:rsidSect="004922D5">
          <w:pgSz w:w="12191" w:h="16840" w:code="9"/>
          <w:pgMar w:top="1985" w:right="1134" w:bottom="1985" w:left="1985" w:header="720" w:footer="720" w:gutter="0"/>
          <w:paperSrc w:first="7" w:other="7"/>
          <w:cols w:space="720"/>
          <w:docGrid w:linePitch="360"/>
        </w:sectPr>
      </w:pPr>
    </w:p>
    <w:p w:rsidR="00974533" w:rsidRPr="009B5EDE" w:rsidRDefault="00EA5B84" w:rsidP="00F93AD5">
      <w:pPr>
        <w:spacing w:line="360" w:lineRule="auto"/>
        <w:jc w:val="both"/>
        <w:rPr>
          <w:b/>
          <w:sz w:val="22"/>
          <w:szCs w:val="22"/>
        </w:rPr>
      </w:pPr>
      <w:r w:rsidRPr="009B5EDE">
        <w:rPr>
          <w:b/>
          <w:sz w:val="22"/>
          <w:szCs w:val="22"/>
        </w:rPr>
        <w:lastRenderedPageBreak/>
        <w:t>PENDAHULUAN</w:t>
      </w:r>
    </w:p>
    <w:p w:rsidR="0039265E" w:rsidRPr="005D3112" w:rsidRDefault="0039265E" w:rsidP="0039265E">
      <w:pPr>
        <w:pStyle w:val="NormalWeb"/>
        <w:shd w:val="clear" w:color="auto" w:fill="FFFFFF"/>
        <w:spacing w:before="0" w:beforeAutospacing="0" w:after="0" w:afterAutospacing="0"/>
        <w:jc w:val="both"/>
        <w:rPr>
          <w:sz w:val="22"/>
          <w:szCs w:val="22"/>
        </w:rPr>
      </w:pPr>
      <w:r w:rsidRPr="005D3112">
        <w:rPr>
          <w:sz w:val="22"/>
          <w:szCs w:val="22"/>
        </w:rPr>
        <w:t>Sumber Daya Manusia (karyawan) merupakan salah satu kebutuhan vital bagi sebuah perusahaan. Sumber Daya Manusia mempunyai peran penting dalam menentukan keberhasilan perusahaan. Salah satu permasalahan penting yang dihadapi oleh para pimpinan adalah menemukan cara yang tepat, efektif, dan efisien untuk  meningkatkan produktivitas kerja karyawan sehingga dapat mendukung keberhasilan pencapaian tujuan perusahaan.</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t>Salah satu faktor yang dapat mendorong meningkatnya produktivitas sumber daya manusia adalah upaya-upaya peningkatan motivasi kerja yang memadai, seperti pemenuhan kebutuhan, baik yang bersifat eksternal (pemenuhan kebutuhan primer, pangan, sandang, dan papan serta lingkungan yang memadai) dan kebutuhan yang bersifat internal (keinginan karyawan untuk menempatkan dirinya dalam posisi karier yang memuaskan). Salah satu alasan utama seseorang menjadi karyawan atau bekerja dalam suatu organisasi adalah keinginan untuk memenuhi kebutuhan hidupnya sehari-hari dan kebutuhan untuk mendapat pengakuan dari masyarakat. Adanya kepastian menerima upah ataupun gaji tersebut secara periodik, berarti ada jaminan “</w:t>
      </w:r>
      <w:r w:rsidRPr="005D3112">
        <w:rPr>
          <w:i/>
          <w:iCs/>
          <w:sz w:val="22"/>
          <w:szCs w:val="22"/>
        </w:rPr>
        <w:t>economic security</w:t>
      </w:r>
      <w:r w:rsidRPr="005D3112">
        <w:rPr>
          <w:sz w:val="22"/>
          <w:szCs w:val="22"/>
        </w:rPr>
        <w:t xml:space="preserve">” bagi si karyawan beserta keluarga yang menjadi tanggungannya, demikian pula pada perkembangan kariernya sebagai kebutuhan </w:t>
      </w:r>
      <w:proofErr w:type="spellStart"/>
      <w:r w:rsidRPr="005D3112">
        <w:rPr>
          <w:sz w:val="22"/>
          <w:szCs w:val="22"/>
        </w:rPr>
        <w:t>mengaktulisasi</w:t>
      </w:r>
      <w:proofErr w:type="spellEnd"/>
      <w:r w:rsidRPr="005D3112">
        <w:rPr>
          <w:sz w:val="22"/>
          <w:szCs w:val="22"/>
        </w:rPr>
        <w:t xml:space="preserve"> kemampuan dan potensi yang dimiliki. </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t xml:space="preserve">Semakin tinggi motivasi kerja eksternal dan internal yang didapatkan/dimiliki maka  dapat mendorong karyawan bekerja dengan makin produktif. Produktivitas kerja yang tinggi dapat membuat ongkos karyawan per unit produksi bahkan semakin rendah. Selain itu, pemberian kesempatan kepada setiap karyawan untuk berkembang, memenuhi kebutuhan-kebutuhannya berdasarkan kemampuan dan kompetensi individu merupakan bagian terpenting dari upaya pemberian pemenuhan kebutuhan bagi karyawan, yang semakin memacu karyawan untuk berkonsentrasi penuh dan berkontribusi terhadap </w:t>
      </w:r>
      <w:proofErr w:type="spellStart"/>
      <w:r w:rsidRPr="005D3112">
        <w:rPr>
          <w:sz w:val="22"/>
          <w:szCs w:val="22"/>
        </w:rPr>
        <w:t>pekerjan</w:t>
      </w:r>
      <w:proofErr w:type="spellEnd"/>
      <w:r w:rsidRPr="005D3112">
        <w:rPr>
          <w:sz w:val="22"/>
          <w:szCs w:val="22"/>
        </w:rPr>
        <w:t xml:space="preserve"> dan perusahaannya.</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lastRenderedPageBreak/>
        <w:t>Faktor sumber daya manusia merupakan elemen yang harus diperhatikan oleh perusahaan, terutama bila mengingat bahwa era perdagangan bebas kini dimulai, dan iklim kompetisi yang dihadapi semakin meningkat. Hal ini memaksa setiap perusahaan harus dapat bekerja dengan lebih efisien, efektif dan produktif. Tingkat kompetisi yang tinggi akan memacu tiap perusahaan untuk dapat mempertahankan kelangsungan hidupnya dengan memberikan perhatian pada aspek sumber daya manusia atau karyawan mereka.</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t xml:space="preserve">Selain motivasi, pengawasan dalam proses bekerja sangat diperlukan. Hal ini dikarenakan tidak selamanya kinerja karyawan itu baik atau karyawan dalam kondisi yang baik. Maka, pengawasan dalam kerja menjadi salah satu upaya menjaga stabilitas kerja dan produktivitas perusahaan. Pengawasan melekat merupakan pengawasan terbaik, karena pemimpin hadir untuk memantau karyawan secara langsung. Pengawasan melekat adalah tindakan nyata dan paling efektif untuk mencegah dan mengetahui kesalahan, membetulkan kesalahan </w:t>
      </w:r>
      <w:r w:rsidRPr="005D3112">
        <w:rPr>
          <w:sz w:val="22"/>
          <w:szCs w:val="22"/>
        </w:rPr>
        <w:fldChar w:fldCharType="begin" w:fldLock="1"/>
      </w:r>
      <w:r w:rsidRPr="005D3112">
        <w:rPr>
          <w:sz w:val="22"/>
          <w:szCs w:val="22"/>
        </w:rPr>
        <w:instrText>ADDIN CSL_CITATION {"citationItems":[{"id":"ITEM-1","itemData":{"author":[{"dropping-particle":"","family":"Fathoni","given":"Abdurrahmat","non-dropping-particle":"","parse-names":false,"suffix":""}],"id":"ITEM-1","issued":{"date-parts":[["2006"]]},"publisher":"Rineka Cipta","publisher-place":"Jakarta","title":"Organisasi dan Manajemen Sumber Daya Manusia","type":"book"},"uris":["http://www.mendeley.com/documents/?uuid=ea66cef5-4357-4832-9186-c9a188e5b86a"]}],"mendeley":{"formattedCitation":"(Fathoni 2006)","plainTextFormattedCitation":"(Fathoni 2006)","previouslyFormattedCitation":"(Fathoni, 2006)"},"properties":{"noteIndex":0},"schema":"https://github.com/citation-style-language/schema/raw/master/csl-citation.json"}</w:instrText>
      </w:r>
      <w:r w:rsidRPr="005D3112">
        <w:rPr>
          <w:sz w:val="22"/>
          <w:szCs w:val="22"/>
        </w:rPr>
        <w:fldChar w:fldCharType="separate"/>
      </w:r>
      <w:r w:rsidRPr="005D3112">
        <w:rPr>
          <w:noProof/>
          <w:sz w:val="22"/>
          <w:szCs w:val="22"/>
        </w:rPr>
        <w:t>(Fathoni 2006)</w:t>
      </w:r>
      <w:r w:rsidRPr="005D3112">
        <w:rPr>
          <w:sz w:val="22"/>
          <w:szCs w:val="22"/>
        </w:rPr>
        <w:fldChar w:fldCharType="end"/>
      </w:r>
      <w:r w:rsidRPr="005D3112">
        <w:rPr>
          <w:sz w:val="22"/>
          <w:szCs w:val="22"/>
        </w:rPr>
        <w:t>.</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t xml:space="preserve">Pengawasan dapat </w:t>
      </w:r>
      <w:proofErr w:type="spellStart"/>
      <w:r w:rsidRPr="005D3112">
        <w:rPr>
          <w:sz w:val="22"/>
          <w:szCs w:val="22"/>
        </w:rPr>
        <w:t>didefiniskan</w:t>
      </w:r>
      <w:proofErr w:type="spellEnd"/>
      <w:r w:rsidRPr="005D3112">
        <w:rPr>
          <w:sz w:val="22"/>
          <w:szCs w:val="22"/>
        </w:rPr>
        <w:t xml:space="preserve"> sebagai proses untuk memantau dan  menjamin bahwa tujuan-tujuan organisasi dan manajemen dapat tercapai. Ini berkenaan dengan cara-cara membuat kegiatan-kegiatan sesuai yang direncanakan. Pengertian ini menunjukkan adanya hubungan yang sangat erat antara perencanaan dan pengawasan. Kontrol atau </w:t>
      </w:r>
      <w:proofErr w:type="spellStart"/>
      <w:r w:rsidRPr="005D3112">
        <w:rPr>
          <w:sz w:val="22"/>
          <w:szCs w:val="22"/>
        </w:rPr>
        <w:t>pegawasan</w:t>
      </w:r>
      <w:proofErr w:type="spellEnd"/>
      <w:r w:rsidRPr="005D3112">
        <w:rPr>
          <w:sz w:val="22"/>
          <w:szCs w:val="22"/>
        </w:rPr>
        <w:t xml:space="preserve"> adalah fungsi dalam manajemen fungsional yang harus dilaksanakan oleh setiap pimpinan semua unit/ satuan kerja terhadap pelaksanaan pekerjaan atau pegawai yang melaksanakan sesuai dengan tugasnya masing-masing. Dengan demikian, pengawasan oleh pimpinan </w:t>
      </w:r>
      <w:proofErr w:type="spellStart"/>
      <w:r w:rsidRPr="005D3112">
        <w:rPr>
          <w:sz w:val="22"/>
          <w:szCs w:val="22"/>
        </w:rPr>
        <w:t>khusunya</w:t>
      </w:r>
      <w:proofErr w:type="spellEnd"/>
      <w:r w:rsidRPr="005D3112">
        <w:rPr>
          <w:sz w:val="22"/>
          <w:szCs w:val="22"/>
        </w:rPr>
        <w:t xml:space="preserve"> yang berupa pengawasan melekat (</w:t>
      </w:r>
      <w:r w:rsidRPr="005D3112">
        <w:rPr>
          <w:i/>
          <w:iCs/>
          <w:sz w:val="22"/>
          <w:szCs w:val="22"/>
        </w:rPr>
        <w:t>built in control</w:t>
      </w:r>
      <w:r w:rsidRPr="005D3112">
        <w:rPr>
          <w:sz w:val="22"/>
          <w:szCs w:val="22"/>
        </w:rPr>
        <w:t xml:space="preserve">), merupakan kegiatan manajerial yang dilakukan dengan maksud agar tidak terjadi penyimpangan dalam melaksanakan pekerjaan. Suatu penyimpangan atau kesalahan terjadi atau tidak selama dalam pelaksanaan pekerjaan tergantung pada tingkat kemampuan dan keterampilan pegawai. Pentingnya pengawasan dalam sebuah </w:t>
      </w:r>
      <w:r w:rsidRPr="005D3112">
        <w:rPr>
          <w:sz w:val="22"/>
          <w:szCs w:val="22"/>
        </w:rPr>
        <w:lastRenderedPageBreak/>
        <w:t xml:space="preserve">organisasi perusahaan, menjadikan hal ini dianggap sebagai suatu hal yang serius, banyak terjadi </w:t>
      </w:r>
      <w:proofErr w:type="spellStart"/>
      <w:r w:rsidRPr="005D3112">
        <w:rPr>
          <w:sz w:val="22"/>
          <w:szCs w:val="22"/>
        </w:rPr>
        <w:t>dilapangan</w:t>
      </w:r>
      <w:proofErr w:type="spellEnd"/>
      <w:r w:rsidRPr="005D3112">
        <w:rPr>
          <w:sz w:val="22"/>
          <w:szCs w:val="22"/>
        </w:rPr>
        <w:t xml:space="preserve"> pengawasan dan bermuara </w:t>
      </w:r>
      <w:proofErr w:type="spellStart"/>
      <w:r w:rsidRPr="005D3112">
        <w:rPr>
          <w:sz w:val="22"/>
          <w:szCs w:val="22"/>
        </w:rPr>
        <w:t>kapada</w:t>
      </w:r>
      <w:proofErr w:type="spellEnd"/>
      <w:r w:rsidRPr="005D3112">
        <w:rPr>
          <w:sz w:val="22"/>
          <w:szCs w:val="22"/>
        </w:rPr>
        <w:t xml:space="preserve"> kegagalan dalam mencapai suatu tujuan perusahaan.</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t xml:space="preserve">Faktor lain yang mempengaruhi kinerja pegawai dalam suatu perusahaan adalah budaya kerja. Faktor tersebut sangat erat kaitannya dalam meningkatkan kinerja karyawan, sebab dengan terciptanya budaya kerja yang baik dan ditunjang oleh kerjasama dengan sesama karyawan, maka akan tercapai hasil yang dapat meningkatkan kinerja dan produktivitas karyawan, </w:t>
      </w:r>
      <w:r w:rsidRPr="005D3112">
        <w:rPr>
          <w:sz w:val="22"/>
          <w:szCs w:val="22"/>
        </w:rPr>
        <w:fldChar w:fldCharType="begin" w:fldLock="1"/>
      </w:r>
      <w:r w:rsidRPr="005D3112">
        <w:rPr>
          <w:sz w:val="22"/>
          <w:szCs w:val="22"/>
        </w:rPr>
        <w:instrText>ADDIN CSL_CITATION {"citationItems":[{"id":"ITEM-1","itemData":{"author":[{"dropping-particle":"","family":"Tika","given":"Moh. Prabundu.","non-dropping-particle":"","parse-names":false,"suffix":""}],"id":"ITEM-1","issued":{"date-parts":[["2006"]]},"publisher":"PT. Bumi Aksara","publisher-place":"Jakarta","title":"Budaya Organisasi dan Peningkatan Kinerja Perusahaan.","type":"book"},"uris":["http://www.mendeley.com/documents/?uuid=0dfaebdb-715c-4270-9d17-7f868a916428"]}],"mendeley":{"formattedCitation":"(Tika 2006)","plainTextFormattedCitation":"(Tika 2006)","previouslyFormattedCitation":"(Tika, 2006)"},"properties":{"noteIndex":0},"schema":"https://github.com/citation-style-language/schema/raw/master/csl-citation.json"}</w:instrText>
      </w:r>
      <w:r w:rsidRPr="005D3112">
        <w:rPr>
          <w:sz w:val="22"/>
          <w:szCs w:val="22"/>
        </w:rPr>
        <w:fldChar w:fldCharType="separate"/>
      </w:r>
      <w:r w:rsidRPr="005D3112">
        <w:rPr>
          <w:noProof/>
          <w:sz w:val="22"/>
          <w:szCs w:val="22"/>
        </w:rPr>
        <w:t>(Tika 2006)</w:t>
      </w:r>
      <w:r w:rsidRPr="005D3112">
        <w:rPr>
          <w:sz w:val="22"/>
          <w:szCs w:val="22"/>
        </w:rPr>
        <w:fldChar w:fldCharType="end"/>
      </w:r>
      <w:r w:rsidRPr="005D3112">
        <w:rPr>
          <w:sz w:val="22"/>
          <w:szCs w:val="22"/>
        </w:rPr>
        <w:t>.</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t xml:space="preserve">Budaya kerja tidak terlepas dari faktor-faktor yang dapat mempengaruhi budaya kerja itu sendiri. Agar kinerja karyawan selalu konsisten maka setidak-tidaknya perusahaan selalu memperhatikan lingkungan kerja karyawan misalnya rekan kerja, pimpinan, suasana kerja dan hal-hal lain yang dapat mempengaruhi kemampuan seseorang dalam menjalankan tugasnya. Masalah budaya kerja itu sendiri merupakan hal yang esensial bagi suatu organisasi atau perusahaan karena akan selalu berhubungan dengan kehidupan yang ada dalam perusahaan </w:t>
      </w:r>
      <w:r w:rsidRPr="005D3112">
        <w:rPr>
          <w:sz w:val="22"/>
          <w:szCs w:val="22"/>
        </w:rPr>
        <w:fldChar w:fldCharType="begin" w:fldLock="1"/>
      </w:r>
      <w:r w:rsidRPr="005D3112">
        <w:rPr>
          <w:sz w:val="22"/>
          <w:szCs w:val="22"/>
        </w:rPr>
        <w:instrText>ADDIN CSL_CITATION {"citationItems":[{"id":"ITEM-1","itemData":{"author":[{"dropping-particle":"","family":"Simamora","given":"Henry","non-dropping-particle":"","parse-names":false,"suffix":""}],"id":"ITEM-1","issued":{"date-parts":[["2006"]]},"publisher":"STIE YPKN","publisher-place":"Yogyakarta","title":"Manajemen Sumber Daya Manusia","type":"book"},"uris":["http://www.mendeley.com/documents/?uuid=ad4f926b-358a-43d5-8142-bd9a618df6b7"]}],"mendeley":{"formattedCitation":"(Simamora 2006)","plainTextFormattedCitation":"(Simamora 2006)","previouslyFormattedCitation":"(Simamora, 2006)"},"properties":{"noteIndex":0},"schema":"https://github.com/citation-style-language/schema/raw/master/csl-citation.json"}</w:instrText>
      </w:r>
      <w:r w:rsidRPr="005D3112">
        <w:rPr>
          <w:sz w:val="22"/>
          <w:szCs w:val="22"/>
        </w:rPr>
        <w:fldChar w:fldCharType="separate"/>
      </w:r>
      <w:r w:rsidRPr="005D3112">
        <w:rPr>
          <w:noProof/>
          <w:sz w:val="22"/>
          <w:szCs w:val="22"/>
        </w:rPr>
        <w:t>(Simamora 2006)</w:t>
      </w:r>
      <w:r w:rsidRPr="005D3112">
        <w:rPr>
          <w:sz w:val="22"/>
          <w:szCs w:val="22"/>
        </w:rPr>
        <w:fldChar w:fldCharType="end"/>
      </w:r>
      <w:r w:rsidRPr="005D3112">
        <w:rPr>
          <w:sz w:val="22"/>
          <w:szCs w:val="22"/>
        </w:rPr>
        <w:t>. Budaya kerja merupakan falsafah, ideologi, nilai-nilai, anggapan, keyakinan, harapan, sikap dan norma-norma yang dimiliki secara bersama serta mengikat dalam suatu komunitas tertentu. Secara spesifik budaya dalam organisasi akan ditentukan oleh kondisi kerja tim, kepemimpinan dan karakteristik organisasi serta proses administrasi yang berlaku. Budaya kerja penting karena merupakan kebiasaan-kebiasaan yang terjadi dalam hirarki organisasi yang mewakili norma-norma perilaku yang diikut</w:t>
      </w:r>
      <w:r>
        <w:rPr>
          <w:sz w:val="22"/>
          <w:szCs w:val="22"/>
        </w:rPr>
        <w:t>i oleh para anggota organisasi.</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t xml:space="preserve">Pentingnya budaya kerja masih perlu disosialisasikan. Hal ini berhubungan dengan pengimplementasian budaya kerja terhadap kinerja pegawai yang sangat kompleks, karena mereka mempunyai karakteristik yang berbeda-beda. Kemampuan karyawan masih terbatas, sikap dan perilaku masih perlu ditingkatkan disamping itu perlu ada motivasi dari pimpinan, yang terdiri dari faktor-faktor yang mempengaruhinya, antara lain : inisiatif </w:t>
      </w:r>
      <w:r w:rsidRPr="005D3112">
        <w:rPr>
          <w:sz w:val="22"/>
          <w:szCs w:val="22"/>
        </w:rPr>
        <w:lastRenderedPageBreak/>
        <w:t>individual, toleransi, risiko, dan dukungan manajemen. Ketiga faktor tersebut mempunyai hubungan terhadap peningkatan kinerja karyawan.</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t>Produktivitas kerja perusahaan bisa dicapai ketika perusahaan mampu melakukan pengelolaan sumber daya manusia dengan baik sebagai pelaku utama dalam setiap kegiatan operasional perusahaan. Semakin baik kemampuan sumber daya manusia yang dimiliki maka akan semakin baik hasil yang dicapai, demikian pula sebaliknya.</w:t>
      </w:r>
    </w:p>
    <w:p w:rsidR="0039265E" w:rsidRPr="005D3112" w:rsidRDefault="0039265E" w:rsidP="0039265E">
      <w:pPr>
        <w:pStyle w:val="NormalWeb"/>
        <w:shd w:val="clear" w:color="auto" w:fill="FFFFFF"/>
        <w:spacing w:before="0" w:beforeAutospacing="0" w:after="0" w:afterAutospacing="0"/>
        <w:ind w:firstLine="709"/>
        <w:jc w:val="both"/>
        <w:rPr>
          <w:sz w:val="22"/>
          <w:szCs w:val="22"/>
        </w:rPr>
      </w:pPr>
      <w:r w:rsidRPr="005D3112">
        <w:rPr>
          <w:sz w:val="22"/>
          <w:szCs w:val="22"/>
        </w:rPr>
        <w:t xml:space="preserve">Badan usaha milik daerah sebagai salah satu pelaku ekonomi di Indonesia ikut serta berperan aktif dalam pembangunan Nasional khususnya dalam sektor </w:t>
      </w:r>
      <w:proofErr w:type="spellStart"/>
      <w:r w:rsidRPr="005D3112">
        <w:rPr>
          <w:sz w:val="22"/>
          <w:szCs w:val="22"/>
        </w:rPr>
        <w:t>perindustrian</w:t>
      </w:r>
      <w:proofErr w:type="spellEnd"/>
      <w:r w:rsidRPr="005D3112">
        <w:rPr>
          <w:sz w:val="22"/>
          <w:szCs w:val="22"/>
        </w:rPr>
        <w:t xml:space="preserve"> yang kegiatannya menyediakan barang dan jasa. Salah satu badan usaha tersebut adalah Perusahaan Daerah Air Minum yang bereksistensi dalam bidang penyediaan air bersih yang </w:t>
      </w:r>
      <w:proofErr w:type="spellStart"/>
      <w:r w:rsidRPr="005D3112">
        <w:rPr>
          <w:sz w:val="22"/>
          <w:szCs w:val="22"/>
        </w:rPr>
        <w:t>pengelolannya</w:t>
      </w:r>
      <w:proofErr w:type="spellEnd"/>
      <w:r w:rsidRPr="005D3112">
        <w:rPr>
          <w:sz w:val="22"/>
          <w:szCs w:val="22"/>
        </w:rPr>
        <w:t xml:space="preserve"> masuk sampai ke daerah – daerah. Guna  mencukupi kebutuhan </w:t>
      </w:r>
      <w:proofErr w:type="spellStart"/>
      <w:r w:rsidRPr="005D3112">
        <w:rPr>
          <w:sz w:val="22"/>
          <w:szCs w:val="22"/>
        </w:rPr>
        <w:t>konsumennya</w:t>
      </w:r>
      <w:proofErr w:type="spellEnd"/>
      <w:r w:rsidRPr="005D3112">
        <w:rPr>
          <w:sz w:val="22"/>
          <w:szCs w:val="22"/>
        </w:rPr>
        <w:t xml:space="preserve"> perusahaan air minum selalu meningkatkan pelayanan baik dari segi kualitas maupun produktivitasnya.</w:t>
      </w:r>
    </w:p>
    <w:p w:rsidR="0039265E" w:rsidRPr="005D3112" w:rsidRDefault="0039265E" w:rsidP="0039265E">
      <w:pPr>
        <w:autoSpaceDE w:val="0"/>
        <w:autoSpaceDN w:val="0"/>
        <w:adjustRightInd w:val="0"/>
        <w:ind w:firstLine="709"/>
        <w:jc w:val="both"/>
        <w:rPr>
          <w:sz w:val="22"/>
          <w:szCs w:val="22"/>
        </w:rPr>
      </w:pPr>
      <w:r w:rsidRPr="005D3112">
        <w:rPr>
          <w:rFonts w:eastAsia="Calibri"/>
          <w:sz w:val="22"/>
          <w:szCs w:val="22"/>
        </w:rPr>
        <w:t>Salah satu tujuan perusahaan adalah mendapatkan laba yang</w:t>
      </w:r>
      <w:r w:rsidRPr="005D3112">
        <w:rPr>
          <w:rFonts w:eastAsia="Calibri"/>
          <w:sz w:val="22"/>
          <w:szCs w:val="22"/>
          <w:lang w:val="en-US"/>
        </w:rPr>
        <w:t xml:space="preserve"> tentunya</w:t>
      </w:r>
      <w:r w:rsidRPr="005D3112">
        <w:rPr>
          <w:rFonts w:eastAsia="Calibri"/>
          <w:sz w:val="22"/>
          <w:szCs w:val="22"/>
        </w:rPr>
        <w:t xml:space="preserve"> bisa didapat dengan produktifitas yang tinggi. </w:t>
      </w:r>
      <w:r w:rsidRPr="005D3112">
        <w:rPr>
          <w:rFonts w:eastAsia="Calibri"/>
          <w:sz w:val="22"/>
          <w:szCs w:val="22"/>
          <w:lang w:val="en-US"/>
        </w:rPr>
        <w:t xml:space="preserve">Saat ini </w:t>
      </w:r>
      <w:r w:rsidRPr="005D3112">
        <w:rPr>
          <w:rFonts w:eastAsia="Calibri"/>
          <w:sz w:val="22"/>
          <w:szCs w:val="22"/>
        </w:rPr>
        <w:t xml:space="preserve">perusahaan air minum memiliki prospek cerah untuk lebih mengembangkan usahanya. Hampir setiap rumah tangga menggunakan jasa </w:t>
      </w:r>
      <w:r w:rsidRPr="005D3112">
        <w:rPr>
          <w:sz w:val="22"/>
          <w:szCs w:val="22"/>
        </w:rPr>
        <w:t xml:space="preserve">Perusahaan </w:t>
      </w:r>
      <w:r w:rsidRPr="005D3112">
        <w:rPr>
          <w:rFonts w:eastAsia="Calibri"/>
          <w:sz w:val="22"/>
          <w:szCs w:val="22"/>
        </w:rPr>
        <w:t xml:space="preserve">Air Minum untuk memenuhi kebutuhan air setiap harinya. Dari pra </w:t>
      </w:r>
      <w:proofErr w:type="spellStart"/>
      <w:r w:rsidRPr="005D3112">
        <w:rPr>
          <w:rFonts w:eastAsia="Calibri"/>
          <w:sz w:val="22"/>
          <w:szCs w:val="22"/>
        </w:rPr>
        <w:t>surve</w:t>
      </w:r>
      <w:proofErr w:type="spellEnd"/>
      <w:r w:rsidRPr="005D3112">
        <w:rPr>
          <w:rFonts w:eastAsia="Calibri"/>
          <w:sz w:val="22"/>
          <w:szCs w:val="22"/>
          <w:lang w:val="en-US"/>
        </w:rPr>
        <w:t>i</w:t>
      </w:r>
      <w:r w:rsidRPr="005D3112">
        <w:rPr>
          <w:rFonts w:eastAsia="Calibri"/>
          <w:sz w:val="22"/>
          <w:szCs w:val="22"/>
        </w:rPr>
        <w:t xml:space="preserve"> yang telah penulis lakukan</w:t>
      </w:r>
      <w:r w:rsidRPr="005D3112">
        <w:rPr>
          <w:rFonts w:eastAsia="Calibri"/>
          <w:sz w:val="22"/>
          <w:szCs w:val="22"/>
          <w:lang w:val="en-US"/>
        </w:rPr>
        <w:t>, p</w:t>
      </w:r>
      <w:proofErr w:type="spellStart"/>
      <w:r w:rsidRPr="005D3112">
        <w:rPr>
          <w:rFonts w:eastAsia="Calibri"/>
          <w:sz w:val="22"/>
          <w:szCs w:val="22"/>
        </w:rPr>
        <w:t>enulis</w:t>
      </w:r>
      <w:proofErr w:type="spellEnd"/>
      <w:r w:rsidRPr="005D3112">
        <w:rPr>
          <w:rFonts w:eastAsia="Calibri"/>
          <w:sz w:val="22"/>
          <w:szCs w:val="22"/>
        </w:rPr>
        <w:t xml:space="preserve"> melihat bahwa pr</w:t>
      </w:r>
      <w:r w:rsidRPr="005D3112">
        <w:rPr>
          <w:sz w:val="22"/>
          <w:szCs w:val="22"/>
        </w:rPr>
        <w:t xml:space="preserve">oduktivitas kerja karyawan PAMTM kota </w:t>
      </w:r>
      <w:proofErr w:type="spellStart"/>
      <w:r w:rsidRPr="005D3112">
        <w:rPr>
          <w:sz w:val="22"/>
          <w:szCs w:val="22"/>
        </w:rPr>
        <w:t>Palopo</w:t>
      </w:r>
      <w:proofErr w:type="spellEnd"/>
      <w:r w:rsidRPr="005D3112">
        <w:rPr>
          <w:rFonts w:eastAsia="Calibri"/>
          <w:sz w:val="22"/>
          <w:szCs w:val="22"/>
        </w:rPr>
        <w:t xml:space="preserve"> masih harus ditingkatkan lagi, hal ini dapat dilihat dari kegiatan karyawan sehari-hari dalam melakukan tugas dan </w:t>
      </w:r>
      <w:proofErr w:type="spellStart"/>
      <w:r w:rsidRPr="005D3112">
        <w:rPr>
          <w:rFonts w:eastAsia="Calibri"/>
          <w:sz w:val="22"/>
          <w:szCs w:val="22"/>
        </w:rPr>
        <w:t>pekerjaa</w:t>
      </w:r>
      <w:proofErr w:type="spellEnd"/>
      <w:r w:rsidRPr="005D3112">
        <w:rPr>
          <w:rFonts w:eastAsia="Calibri"/>
          <w:sz w:val="22"/>
          <w:szCs w:val="22"/>
          <w:lang w:val="en-US"/>
        </w:rPr>
        <w:t>n</w:t>
      </w:r>
      <w:r w:rsidRPr="005D3112">
        <w:rPr>
          <w:rFonts w:eastAsia="Calibri"/>
          <w:sz w:val="22"/>
          <w:szCs w:val="22"/>
        </w:rPr>
        <w:t xml:space="preserve">nya, </w:t>
      </w:r>
      <w:r w:rsidRPr="005D3112">
        <w:rPr>
          <w:rFonts w:eastAsia="Calibri"/>
          <w:sz w:val="22"/>
          <w:szCs w:val="22"/>
          <w:lang w:val="en-US"/>
        </w:rPr>
        <w:t xml:space="preserve">peneliti menemukan </w:t>
      </w:r>
      <w:r w:rsidRPr="005D3112">
        <w:rPr>
          <w:rFonts w:eastAsia="Calibri"/>
          <w:sz w:val="22"/>
          <w:szCs w:val="22"/>
        </w:rPr>
        <w:t xml:space="preserve">masih ada karyawan yang datang terlambat dari jam </w:t>
      </w:r>
      <w:r w:rsidRPr="005D3112">
        <w:rPr>
          <w:rFonts w:eastAsia="Calibri"/>
          <w:sz w:val="22"/>
          <w:szCs w:val="22"/>
          <w:lang w:val="en-US"/>
        </w:rPr>
        <w:t>kerja</w:t>
      </w:r>
      <w:r w:rsidRPr="005D3112">
        <w:rPr>
          <w:rFonts w:eastAsia="Calibri"/>
          <w:sz w:val="22"/>
          <w:szCs w:val="22"/>
        </w:rPr>
        <w:t xml:space="preserve"> yang telah ditentukan, istirahat yang terlalu lama, pulang terlalu awal dan sebagainya.</w:t>
      </w:r>
    </w:p>
    <w:p w:rsidR="0039265E" w:rsidRPr="005D3112" w:rsidRDefault="0039265E" w:rsidP="0039265E">
      <w:pPr>
        <w:widowControl w:val="0"/>
        <w:ind w:firstLine="709"/>
        <w:jc w:val="both"/>
        <w:rPr>
          <w:rFonts w:eastAsia="Calibri"/>
          <w:i/>
          <w:sz w:val="22"/>
          <w:szCs w:val="22"/>
          <w:lang w:val="en-US"/>
        </w:rPr>
      </w:pPr>
      <w:r w:rsidRPr="005D3112">
        <w:rPr>
          <w:rFonts w:eastAsia="Calibri"/>
          <w:sz w:val="22"/>
          <w:szCs w:val="22"/>
        </w:rPr>
        <w:t xml:space="preserve">Bertitik tolak pada uraian latar belakang </w:t>
      </w:r>
      <w:r w:rsidRPr="005D3112">
        <w:rPr>
          <w:sz w:val="22"/>
          <w:szCs w:val="22"/>
        </w:rPr>
        <w:t xml:space="preserve">masalah </w:t>
      </w:r>
      <w:r w:rsidRPr="005D3112">
        <w:rPr>
          <w:rFonts w:eastAsia="Calibri"/>
          <w:sz w:val="22"/>
          <w:szCs w:val="22"/>
        </w:rPr>
        <w:t xml:space="preserve">di atas, maka penulis tertarik untuk </w:t>
      </w:r>
      <w:r w:rsidRPr="005D3112">
        <w:rPr>
          <w:rFonts w:eastAsia="Calibri"/>
          <w:sz w:val="22"/>
          <w:szCs w:val="22"/>
          <w:lang w:val="en-US"/>
        </w:rPr>
        <w:t xml:space="preserve">meneliti persoalan </w:t>
      </w:r>
      <w:r w:rsidRPr="005D3112">
        <w:rPr>
          <w:rFonts w:eastAsia="Calibri"/>
          <w:sz w:val="22"/>
          <w:szCs w:val="22"/>
        </w:rPr>
        <w:t>ini lebih jauh</w:t>
      </w:r>
      <w:r w:rsidRPr="005D3112">
        <w:rPr>
          <w:rFonts w:eastAsia="Calibri"/>
          <w:sz w:val="22"/>
          <w:szCs w:val="22"/>
          <w:lang w:val="en-US"/>
        </w:rPr>
        <w:t xml:space="preserve"> </w:t>
      </w:r>
      <w:r w:rsidRPr="005D3112">
        <w:rPr>
          <w:rFonts w:eastAsia="Calibri"/>
          <w:sz w:val="22"/>
          <w:szCs w:val="22"/>
        </w:rPr>
        <w:t>dengan</w:t>
      </w:r>
      <w:r w:rsidRPr="005D3112">
        <w:rPr>
          <w:sz w:val="22"/>
          <w:szCs w:val="22"/>
        </w:rPr>
        <w:t xml:space="preserve"> memilih judul </w:t>
      </w:r>
      <w:r w:rsidRPr="005D3112">
        <w:rPr>
          <w:rFonts w:eastAsia="Calibri"/>
          <w:i/>
          <w:sz w:val="22"/>
          <w:szCs w:val="22"/>
        </w:rPr>
        <w:t>“</w:t>
      </w:r>
      <w:r w:rsidRPr="005D3112">
        <w:rPr>
          <w:i/>
          <w:sz w:val="22"/>
          <w:szCs w:val="22"/>
        </w:rPr>
        <w:t xml:space="preserve">Pengaruh Motivasi, Pengawasan, dan Budaya Kerja </w:t>
      </w:r>
      <w:r w:rsidRPr="005D3112">
        <w:rPr>
          <w:i/>
          <w:sz w:val="22"/>
          <w:szCs w:val="22"/>
          <w:lang w:val="en-US"/>
        </w:rPr>
        <w:t>t</w:t>
      </w:r>
      <w:proofErr w:type="spellStart"/>
      <w:r w:rsidRPr="005D3112">
        <w:rPr>
          <w:i/>
          <w:sz w:val="22"/>
          <w:szCs w:val="22"/>
        </w:rPr>
        <w:t>erhadap</w:t>
      </w:r>
      <w:proofErr w:type="spellEnd"/>
      <w:r w:rsidRPr="005D3112">
        <w:rPr>
          <w:i/>
          <w:sz w:val="22"/>
          <w:szCs w:val="22"/>
        </w:rPr>
        <w:t xml:space="preserve"> Produktivitas Kerja Karyawan Perusahaan Daerah Air Minum Tirta </w:t>
      </w:r>
      <w:proofErr w:type="spellStart"/>
      <w:r w:rsidRPr="005D3112">
        <w:rPr>
          <w:i/>
          <w:sz w:val="22"/>
          <w:szCs w:val="22"/>
        </w:rPr>
        <w:t>Mangkaluku</w:t>
      </w:r>
      <w:proofErr w:type="spellEnd"/>
      <w:r w:rsidRPr="005D3112">
        <w:rPr>
          <w:i/>
          <w:sz w:val="22"/>
          <w:szCs w:val="22"/>
        </w:rPr>
        <w:t xml:space="preserve"> </w:t>
      </w:r>
      <w:proofErr w:type="spellStart"/>
      <w:r w:rsidRPr="005D3112">
        <w:rPr>
          <w:i/>
          <w:sz w:val="22"/>
          <w:szCs w:val="22"/>
        </w:rPr>
        <w:t>Palopo</w:t>
      </w:r>
      <w:proofErr w:type="spellEnd"/>
      <w:r w:rsidRPr="005D3112">
        <w:rPr>
          <w:rFonts w:eastAsia="Calibri"/>
          <w:i/>
          <w:sz w:val="22"/>
          <w:szCs w:val="22"/>
        </w:rPr>
        <w:t>.”</w:t>
      </w:r>
    </w:p>
    <w:p w:rsidR="00A560C2" w:rsidRPr="009B5EDE" w:rsidRDefault="002960E7" w:rsidP="003677F3">
      <w:pPr>
        <w:jc w:val="both"/>
        <w:rPr>
          <w:b/>
          <w:sz w:val="22"/>
          <w:szCs w:val="22"/>
        </w:rPr>
      </w:pPr>
      <w:r w:rsidRPr="009B5EDE">
        <w:rPr>
          <w:b/>
          <w:sz w:val="22"/>
          <w:szCs w:val="22"/>
        </w:rPr>
        <w:lastRenderedPageBreak/>
        <w:t>METODOLOGI PENELITIAN</w:t>
      </w:r>
    </w:p>
    <w:p w:rsidR="00947B5F" w:rsidRDefault="00947B5F" w:rsidP="00A261D5">
      <w:pPr>
        <w:ind w:firstLine="426"/>
        <w:jc w:val="both"/>
        <w:rPr>
          <w:rStyle w:val="tlid-translation"/>
          <w:sz w:val="22"/>
          <w:szCs w:val="22"/>
          <w:lang w:val="en-US"/>
        </w:rPr>
      </w:pPr>
      <w:r w:rsidRPr="005D3112">
        <w:rPr>
          <w:rStyle w:val="tlid-translation"/>
          <w:sz w:val="22"/>
          <w:szCs w:val="22"/>
        </w:rPr>
        <w:t>Desain penelitian adalah metode yang digunakan oleh para peneliti untuk melakukan studi yang memberikan arah untuk program penelitian. Desain penelitian yang digunakan adalah desain kuantitatif. Jenis pendekatan yang digunakan adalah pendekatan asosiatif. Penelitian asosiatif adalah penelitian yang bertujuan untuk mengetahui hubungan antara dua variabel atau lebih, sehingga terdapat variabel independen (variabel yang mempengaruhi) dan variabel dependen (variabel yang dipengaruhi) (Sugiyono, 201</w:t>
      </w:r>
      <w:r w:rsidRPr="005D3112">
        <w:rPr>
          <w:rStyle w:val="tlid-translation"/>
          <w:sz w:val="22"/>
          <w:szCs w:val="22"/>
          <w:lang w:val="en-US"/>
        </w:rPr>
        <w:t>6</w:t>
      </w:r>
      <w:r w:rsidR="00F7774C">
        <w:rPr>
          <w:rStyle w:val="tlid-translation"/>
          <w:sz w:val="22"/>
          <w:szCs w:val="22"/>
          <w:lang w:val="en-US"/>
        </w:rPr>
        <w:t>).</w:t>
      </w:r>
    </w:p>
    <w:p w:rsidR="00F7774C" w:rsidRPr="005D3112" w:rsidRDefault="00F7774C" w:rsidP="00F7774C">
      <w:pPr>
        <w:ind w:firstLine="426"/>
        <w:jc w:val="both"/>
        <w:rPr>
          <w:sz w:val="22"/>
          <w:szCs w:val="22"/>
        </w:rPr>
      </w:pPr>
      <w:r w:rsidRPr="005D3112">
        <w:rPr>
          <w:sz w:val="22"/>
          <w:szCs w:val="22"/>
        </w:rPr>
        <w:t>Populasi adalah keseluruhan sumber data yang diperlukan dalam suatu penelitian (</w:t>
      </w:r>
      <w:proofErr w:type="spellStart"/>
      <w:r w:rsidRPr="005D3112">
        <w:rPr>
          <w:sz w:val="22"/>
          <w:szCs w:val="22"/>
        </w:rPr>
        <w:t>Saryono</w:t>
      </w:r>
      <w:proofErr w:type="spellEnd"/>
      <w:r w:rsidRPr="005D3112">
        <w:rPr>
          <w:sz w:val="22"/>
          <w:szCs w:val="22"/>
        </w:rPr>
        <w:t xml:space="preserve">, 2013). Populasi yang dipilih dalam penelitian adalah semua karyawan </w:t>
      </w:r>
      <w:r w:rsidRPr="005D3112">
        <w:rPr>
          <w:rFonts w:eastAsia="Calibri"/>
          <w:bCs/>
          <w:sz w:val="22"/>
          <w:szCs w:val="22"/>
          <w:lang w:val="en-US"/>
        </w:rPr>
        <w:t xml:space="preserve">PAM Tirta </w:t>
      </w:r>
      <w:proofErr w:type="spellStart"/>
      <w:r w:rsidRPr="005D3112">
        <w:rPr>
          <w:rFonts w:eastAsia="Calibri"/>
          <w:bCs/>
          <w:sz w:val="22"/>
          <w:szCs w:val="22"/>
          <w:lang w:val="en-US"/>
        </w:rPr>
        <w:t>Mangkaluku</w:t>
      </w:r>
      <w:proofErr w:type="spellEnd"/>
      <w:r w:rsidRPr="005D3112">
        <w:rPr>
          <w:rFonts w:eastAsia="Calibri"/>
          <w:bCs/>
          <w:sz w:val="22"/>
          <w:szCs w:val="22"/>
        </w:rPr>
        <w:t xml:space="preserve"> </w:t>
      </w:r>
      <w:proofErr w:type="spellStart"/>
      <w:r w:rsidRPr="005D3112">
        <w:rPr>
          <w:rFonts w:eastAsia="Calibri"/>
          <w:bCs/>
          <w:sz w:val="22"/>
          <w:szCs w:val="22"/>
        </w:rPr>
        <w:t>Palopo</w:t>
      </w:r>
      <w:proofErr w:type="spellEnd"/>
      <w:r w:rsidRPr="005D3112">
        <w:rPr>
          <w:rFonts w:eastAsia="Calibri"/>
          <w:bCs/>
          <w:sz w:val="22"/>
          <w:szCs w:val="22"/>
          <w:lang w:val="en-US"/>
        </w:rPr>
        <w:t xml:space="preserve"> sebanyak 322 orang</w:t>
      </w:r>
      <w:r w:rsidRPr="005D3112">
        <w:rPr>
          <w:sz w:val="22"/>
          <w:szCs w:val="22"/>
        </w:rPr>
        <w:t>.</w:t>
      </w:r>
    </w:p>
    <w:p w:rsidR="00F7774C" w:rsidRDefault="00F7774C" w:rsidP="00F7774C">
      <w:pPr>
        <w:ind w:firstLine="426"/>
        <w:jc w:val="both"/>
        <w:rPr>
          <w:rStyle w:val="tlid-translation"/>
          <w:sz w:val="22"/>
          <w:szCs w:val="22"/>
        </w:rPr>
      </w:pPr>
      <w:r w:rsidRPr="005D3112">
        <w:rPr>
          <w:sz w:val="22"/>
          <w:szCs w:val="22"/>
        </w:rPr>
        <w:t xml:space="preserve">Sampel adalah bagian dari populasi yang akan diteliti (Hidayat, 2013). Sampel yang dipilih dalam penelitian adalah sebagian dari karyawan </w:t>
      </w:r>
      <w:r w:rsidRPr="005D3112">
        <w:rPr>
          <w:rFonts w:eastAsia="Calibri"/>
          <w:bCs/>
          <w:sz w:val="22"/>
          <w:szCs w:val="22"/>
          <w:lang w:val="en-US"/>
        </w:rPr>
        <w:t xml:space="preserve">PAM Tirta </w:t>
      </w:r>
      <w:proofErr w:type="spellStart"/>
      <w:r w:rsidRPr="005D3112">
        <w:rPr>
          <w:rFonts w:eastAsia="Calibri"/>
          <w:bCs/>
          <w:sz w:val="22"/>
          <w:szCs w:val="22"/>
          <w:lang w:val="en-US"/>
        </w:rPr>
        <w:t>Mangkaluku</w:t>
      </w:r>
      <w:proofErr w:type="spellEnd"/>
      <w:r w:rsidRPr="005D3112">
        <w:rPr>
          <w:rFonts w:eastAsia="Calibri"/>
          <w:bCs/>
          <w:sz w:val="22"/>
          <w:szCs w:val="22"/>
        </w:rPr>
        <w:t xml:space="preserve"> </w:t>
      </w:r>
      <w:proofErr w:type="spellStart"/>
      <w:r w:rsidRPr="005D3112">
        <w:rPr>
          <w:rFonts w:eastAsia="Calibri"/>
          <w:bCs/>
          <w:sz w:val="22"/>
          <w:szCs w:val="22"/>
        </w:rPr>
        <w:t>Palopo</w:t>
      </w:r>
      <w:proofErr w:type="spellEnd"/>
      <w:r w:rsidRPr="005D3112">
        <w:rPr>
          <w:rFonts w:eastAsia="Calibri"/>
          <w:bCs/>
          <w:sz w:val="22"/>
          <w:szCs w:val="22"/>
          <w:lang w:val="en-US"/>
        </w:rPr>
        <w:t xml:space="preserve"> sebanyak 76 orang. </w:t>
      </w:r>
      <w:r w:rsidRPr="005D3112">
        <w:rPr>
          <w:rStyle w:val="tlid-translation"/>
          <w:sz w:val="22"/>
          <w:szCs w:val="22"/>
        </w:rPr>
        <w:t xml:space="preserve">Jumlah sampel dalam penelitian ini ditentukan berdasarkan rumus </w:t>
      </w:r>
      <w:proofErr w:type="spellStart"/>
      <w:r w:rsidRPr="005D3112">
        <w:rPr>
          <w:rStyle w:val="tlid-translation"/>
          <w:sz w:val="22"/>
          <w:szCs w:val="22"/>
        </w:rPr>
        <w:t>Slovin</w:t>
      </w:r>
      <w:proofErr w:type="spellEnd"/>
      <w:r>
        <w:rPr>
          <w:rStyle w:val="tlid-translation"/>
          <w:sz w:val="22"/>
          <w:szCs w:val="22"/>
        </w:rPr>
        <w:t>.</w:t>
      </w:r>
    </w:p>
    <w:p w:rsidR="000F28CC" w:rsidRDefault="000F28CC" w:rsidP="00F7774C">
      <w:pPr>
        <w:ind w:firstLine="426"/>
        <w:jc w:val="both"/>
        <w:rPr>
          <w:sz w:val="22"/>
          <w:szCs w:val="22"/>
          <w:lang w:val="en-US"/>
        </w:rPr>
      </w:pPr>
      <w:r w:rsidRPr="005D3112">
        <w:rPr>
          <w:sz w:val="22"/>
          <w:szCs w:val="22"/>
        </w:rPr>
        <w:t>Instrumen yang digunakan dalam penelitian ini adalah kuesioner.</w:t>
      </w:r>
      <w:r w:rsidRPr="005D3112">
        <w:rPr>
          <w:sz w:val="22"/>
          <w:szCs w:val="22"/>
          <w:lang w:val="en-US"/>
        </w:rPr>
        <w:t xml:space="preserve"> Instrumen yang digunakan dalam penelitian ini dimaksudkan untuk menghasilkan data yang akurat yaitu dengan menggunakan skala Likert, dengan pilihan jawaban Sangat Setuju (skor 5), Setuju (skor 4), Kurang Setuju (skor 3), Tidak Setuju (skor 2) dan Sangat Tidak Setuju (skor 1</w:t>
      </w:r>
      <w:r>
        <w:rPr>
          <w:sz w:val="22"/>
          <w:szCs w:val="22"/>
          <w:lang w:val="en-US"/>
        </w:rPr>
        <w:t>).</w:t>
      </w:r>
    </w:p>
    <w:p w:rsidR="000F28CC" w:rsidRDefault="000F28CC" w:rsidP="00F7774C">
      <w:pPr>
        <w:ind w:firstLine="426"/>
        <w:jc w:val="both"/>
        <w:rPr>
          <w:rStyle w:val="tlid-translation"/>
          <w:sz w:val="22"/>
          <w:szCs w:val="22"/>
        </w:rPr>
      </w:pPr>
      <w:r w:rsidRPr="005D3112">
        <w:rPr>
          <w:rStyle w:val="tlid-translation"/>
          <w:sz w:val="22"/>
          <w:szCs w:val="22"/>
        </w:rPr>
        <w:t xml:space="preserve">Metode pengumpulan data dalam penelitian ini adalah kuesioner, wawancara, dan studi literatur. Dalam penelitian ini, metode kuesioner digunakan untuk mengetahui jawaban </w:t>
      </w:r>
      <w:r w:rsidRPr="005D3112">
        <w:rPr>
          <w:sz w:val="22"/>
          <w:szCs w:val="22"/>
        </w:rPr>
        <w:t>responden</w:t>
      </w:r>
      <w:r w:rsidRPr="005D3112">
        <w:rPr>
          <w:rStyle w:val="tlid-translation"/>
          <w:sz w:val="22"/>
          <w:szCs w:val="22"/>
        </w:rPr>
        <w:t xml:space="preserve"> tentang pengaruh </w:t>
      </w:r>
      <w:r w:rsidRPr="005D3112">
        <w:rPr>
          <w:rStyle w:val="tlid-translation"/>
          <w:sz w:val="22"/>
          <w:szCs w:val="22"/>
          <w:lang w:val="en-US"/>
        </w:rPr>
        <w:t xml:space="preserve">motivasi, budaya kerja dan pengawasan </w:t>
      </w:r>
      <w:r w:rsidRPr="005D3112">
        <w:rPr>
          <w:rStyle w:val="tlid-translation"/>
          <w:sz w:val="22"/>
          <w:szCs w:val="22"/>
        </w:rPr>
        <w:t>terhadap produktivitas karyawan. Instrumen pertanyaan dalam kuesioner penelitian ditutup karena jawaban alternatif disediakan</w:t>
      </w:r>
      <w:r>
        <w:rPr>
          <w:rStyle w:val="tlid-translation"/>
          <w:sz w:val="22"/>
          <w:szCs w:val="22"/>
        </w:rPr>
        <w:t>.</w:t>
      </w:r>
    </w:p>
    <w:p w:rsidR="000F28CC" w:rsidRPr="005D3112" w:rsidRDefault="000F28CC" w:rsidP="000F28CC">
      <w:pPr>
        <w:jc w:val="both"/>
        <w:rPr>
          <w:sz w:val="22"/>
          <w:szCs w:val="22"/>
        </w:rPr>
      </w:pPr>
      <w:r w:rsidRPr="005D3112">
        <w:rPr>
          <w:sz w:val="22"/>
          <w:szCs w:val="22"/>
        </w:rPr>
        <w:t xml:space="preserve">Teknik analisis data yang digunakan dalam skripsi ini adalah regresi </w:t>
      </w:r>
      <w:r w:rsidRPr="005D3112">
        <w:rPr>
          <w:sz w:val="22"/>
          <w:szCs w:val="22"/>
          <w:lang w:val="en-US"/>
        </w:rPr>
        <w:t xml:space="preserve">linear </w:t>
      </w:r>
      <w:r w:rsidRPr="005D3112">
        <w:rPr>
          <w:sz w:val="22"/>
          <w:szCs w:val="22"/>
        </w:rPr>
        <w:t xml:space="preserve">berganda yang dilakukan dengan bantuan program pengolahan data statistik. </w:t>
      </w:r>
    </w:p>
    <w:p w:rsidR="000F28CC" w:rsidRPr="005D3112" w:rsidRDefault="000F28CC" w:rsidP="000F28CC">
      <w:pPr>
        <w:ind w:firstLine="567"/>
        <w:jc w:val="both"/>
        <w:rPr>
          <w:sz w:val="22"/>
          <w:szCs w:val="22"/>
        </w:rPr>
      </w:pPr>
      <w:r w:rsidRPr="005D3112">
        <w:rPr>
          <w:sz w:val="22"/>
          <w:szCs w:val="22"/>
        </w:rPr>
        <w:t>Adapun rumus dari regresi linier berganda (</w:t>
      </w:r>
      <w:r w:rsidRPr="005D3112">
        <w:rPr>
          <w:i/>
          <w:sz w:val="22"/>
          <w:szCs w:val="22"/>
        </w:rPr>
        <w:t>multiple linear regression</w:t>
      </w:r>
      <w:r w:rsidRPr="005D3112">
        <w:rPr>
          <w:sz w:val="22"/>
          <w:szCs w:val="22"/>
        </w:rPr>
        <w:t xml:space="preserve">) </w:t>
      </w:r>
      <w:r w:rsidRPr="005D3112">
        <w:rPr>
          <w:sz w:val="22"/>
          <w:szCs w:val="22"/>
          <w:lang w:val="en-US"/>
        </w:rPr>
        <w:t xml:space="preserve">menurut </w:t>
      </w:r>
      <w:r w:rsidRPr="005D3112">
        <w:rPr>
          <w:sz w:val="22"/>
          <w:szCs w:val="22"/>
          <w:lang w:val="en-US"/>
        </w:rPr>
        <w:lastRenderedPageBreak/>
        <w:t xml:space="preserve">Sugiyono (2016) </w:t>
      </w:r>
      <w:r w:rsidRPr="005D3112">
        <w:rPr>
          <w:sz w:val="22"/>
          <w:szCs w:val="22"/>
        </w:rPr>
        <w:t xml:space="preserve">secara umum adalah sebagai berikut : </w:t>
      </w:r>
    </w:p>
    <w:p w:rsidR="000F28CC" w:rsidRPr="005D3112" w:rsidRDefault="000F28CC" w:rsidP="000F28CC">
      <w:pPr>
        <w:ind w:firstLine="567"/>
        <w:jc w:val="both"/>
        <w:rPr>
          <w:sz w:val="22"/>
          <w:szCs w:val="22"/>
        </w:rPr>
      </w:pPr>
      <w:r w:rsidRPr="005D3112">
        <w:rPr>
          <w:sz w:val="22"/>
          <w:szCs w:val="22"/>
        </w:rPr>
        <w:t>Y = a + b</w:t>
      </w:r>
      <w:r w:rsidRPr="005D3112">
        <w:rPr>
          <w:sz w:val="22"/>
          <w:szCs w:val="22"/>
          <w:vertAlign w:val="subscript"/>
        </w:rPr>
        <w:t xml:space="preserve">1 </w:t>
      </w:r>
      <w:r w:rsidRPr="005D3112">
        <w:rPr>
          <w:sz w:val="22"/>
          <w:szCs w:val="22"/>
        </w:rPr>
        <w:t>X</w:t>
      </w:r>
      <w:r w:rsidRPr="005D3112">
        <w:rPr>
          <w:sz w:val="22"/>
          <w:szCs w:val="22"/>
          <w:vertAlign w:val="subscript"/>
        </w:rPr>
        <w:t xml:space="preserve">1 </w:t>
      </w:r>
      <w:r w:rsidRPr="005D3112">
        <w:rPr>
          <w:sz w:val="22"/>
          <w:szCs w:val="22"/>
        </w:rPr>
        <w:t>+ b</w:t>
      </w:r>
      <w:r w:rsidRPr="005D3112">
        <w:rPr>
          <w:sz w:val="22"/>
          <w:szCs w:val="22"/>
          <w:vertAlign w:val="subscript"/>
        </w:rPr>
        <w:t>2</w:t>
      </w:r>
      <w:r w:rsidRPr="005D3112">
        <w:rPr>
          <w:sz w:val="22"/>
          <w:szCs w:val="22"/>
        </w:rPr>
        <w:t xml:space="preserve"> X</w:t>
      </w:r>
      <w:r w:rsidRPr="005D3112">
        <w:rPr>
          <w:sz w:val="22"/>
          <w:szCs w:val="22"/>
          <w:vertAlign w:val="subscript"/>
        </w:rPr>
        <w:t xml:space="preserve">2 </w:t>
      </w:r>
      <w:r w:rsidRPr="005D3112">
        <w:rPr>
          <w:sz w:val="22"/>
          <w:szCs w:val="22"/>
        </w:rPr>
        <w:t>+ b</w:t>
      </w:r>
      <w:r w:rsidRPr="005D3112">
        <w:rPr>
          <w:sz w:val="22"/>
          <w:szCs w:val="22"/>
          <w:vertAlign w:val="subscript"/>
          <w:lang w:val="en-US"/>
        </w:rPr>
        <w:t>3</w:t>
      </w:r>
      <w:r w:rsidRPr="005D3112">
        <w:rPr>
          <w:sz w:val="22"/>
          <w:szCs w:val="22"/>
        </w:rPr>
        <w:t xml:space="preserve"> X</w:t>
      </w:r>
      <w:r w:rsidRPr="005D3112">
        <w:rPr>
          <w:sz w:val="22"/>
          <w:szCs w:val="22"/>
          <w:vertAlign w:val="subscript"/>
          <w:lang w:val="en-US"/>
        </w:rPr>
        <w:t>3</w:t>
      </w:r>
      <w:r w:rsidRPr="005D3112">
        <w:rPr>
          <w:sz w:val="22"/>
          <w:szCs w:val="22"/>
          <w:vertAlign w:val="subscript"/>
        </w:rPr>
        <w:t xml:space="preserve"> </w:t>
      </w:r>
      <w:r w:rsidRPr="005D3112">
        <w:rPr>
          <w:sz w:val="22"/>
          <w:szCs w:val="22"/>
        </w:rPr>
        <w:t xml:space="preserve">+ e </w:t>
      </w:r>
    </w:p>
    <w:p w:rsidR="000F28CC" w:rsidRPr="005D3112" w:rsidRDefault="000F28CC" w:rsidP="000F28CC">
      <w:pPr>
        <w:ind w:firstLine="567"/>
        <w:jc w:val="both"/>
        <w:rPr>
          <w:sz w:val="22"/>
          <w:szCs w:val="22"/>
        </w:rPr>
      </w:pPr>
      <w:r w:rsidRPr="005D3112">
        <w:rPr>
          <w:sz w:val="22"/>
          <w:szCs w:val="22"/>
        </w:rPr>
        <w:t xml:space="preserve">Keterangan : </w:t>
      </w:r>
    </w:p>
    <w:p w:rsidR="000F28CC" w:rsidRPr="005D3112" w:rsidRDefault="000F28CC" w:rsidP="000F28CC">
      <w:pPr>
        <w:ind w:firstLine="567"/>
        <w:jc w:val="both"/>
        <w:rPr>
          <w:sz w:val="22"/>
          <w:szCs w:val="22"/>
        </w:rPr>
      </w:pPr>
      <w:r w:rsidRPr="005D3112">
        <w:rPr>
          <w:sz w:val="22"/>
          <w:szCs w:val="22"/>
        </w:rPr>
        <w:t xml:space="preserve">Y </w:t>
      </w:r>
      <w:r w:rsidRPr="005D3112">
        <w:rPr>
          <w:sz w:val="22"/>
          <w:szCs w:val="22"/>
        </w:rPr>
        <w:tab/>
        <w:t xml:space="preserve">: Produktivitas karyawan </w:t>
      </w:r>
    </w:p>
    <w:p w:rsidR="000F28CC" w:rsidRPr="005D3112" w:rsidRDefault="000F28CC" w:rsidP="000F28CC">
      <w:pPr>
        <w:ind w:firstLine="567"/>
        <w:jc w:val="both"/>
        <w:rPr>
          <w:sz w:val="22"/>
          <w:szCs w:val="22"/>
        </w:rPr>
      </w:pPr>
      <w:r w:rsidRPr="005D3112">
        <w:rPr>
          <w:sz w:val="22"/>
          <w:szCs w:val="22"/>
        </w:rPr>
        <w:t xml:space="preserve">a </w:t>
      </w:r>
      <w:r>
        <w:rPr>
          <w:sz w:val="22"/>
          <w:szCs w:val="22"/>
        </w:rPr>
        <w:tab/>
      </w:r>
      <w:r w:rsidRPr="005D3112">
        <w:rPr>
          <w:sz w:val="22"/>
          <w:szCs w:val="22"/>
        </w:rPr>
        <w:tab/>
        <w:t xml:space="preserve">: Konstanta </w:t>
      </w:r>
    </w:p>
    <w:p w:rsidR="000F28CC" w:rsidRPr="005D3112" w:rsidRDefault="000F28CC" w:rsidP="000F28CC">
      <w:pPr>
        <w:ind w:firstLine="567"/>
        <w:jc w:val="both"/>
        <w:rPr>
          <w:sz w:val="22"/>
          <w:szCs w:val="22"/>
        </w:rPr>
      </w:pPr>
      <w:r w:rsidRPr="005D3112">
        <w:rPr>
          <w:sz w:val="22"/>
          <w:szCs w:val="22"/>
        </w:rPr>
        <w:t>b</w:t>
      </w:r>
      <w:r w:rsidRPr="005D3112">
        <w:rPr>
          <w:sz w:val="22"/>
          <w:szCs w:val="22"/>
          <w:vertAlign w:val="subscript"/>
        </w:rPr>
        <w:t>1</w:t>
      </w:r>
      <w:r w:rsidRPr="005D3112">
        <w:rPr>
          <w:sz w:val="22"/>
          <w:szCs w:val="22"/>
        </w:rPr>
        <w:t>,b</w:t>
      </w:r>
      <w:r w:rsidRPr="005D3112">
        <w:rPr>
          <w:sz w:val="22"/>
          <w:szCs w:val="22"/>
          <w:vertAlign w:val="subscript"/>
        </w:rPr>
        <w:t>2</w:t>
      </w:r>
      <w:r w:rsidRPr="005D3112">
        <w:rPr>
          <w:sz w:val="22"/>
          <w:szCs w:val="22"/>
          <w:vertAlign w:val="subscript"/>
          <w:lang w:val="en-US"/>
        </w:rPr>
        <w:t>,</w:t>
      </w:r>
      <w:r w:rsidRPr="005D3112">
        <w:rPr>
          <w:sz w:val="22"/>
          <w:szCs w:val="22"/>
        </w:rPr>
        <w:t>b</w:t>
      </w:r>
      <w:r w:rsidRPr="005D3112">
        <w:rPr>
          <w:sz w:val="22"/>
          <w:szCs w:val="22"/>
          <w:vertAlign w:val="subscript"/>
        </w:rPr>
        <w:t>2</w:t>
      </w:r>
      <w:r w:rsidRPr="005D3112">
        <w:rPr>
          <w:sz w:val="22"/>
          <w:szCs w:val="22"/>
        </w:rPr>
        <w:tab/>
        <w:t xml:space="preserve">: Koefisien </w:t>
      </w:r>
      <w:r w:rsidRPr="005D3112">
        <w:rPr>
          <w:sz w:val="22"/>
          <w:szCs w:val="22"/>
          <w:lang w:val="en-US"/>
        </w:rPr>
        <w:t>r</w:t>
      </w:r>
      <w:proofErr w:type="spellStart"/>
      <w:r w:rsidRPr="005D3112">
        <w:rPr>
          <w:sz w:val="22"/>
          <w:szCs w:val="22"/>
        </w:rPr>
        <w:t>egresi</w:t>
      </w:r>
      <w:proofErr w:type="spellEnd"/>
      <w:r w:rsidRPr="005D3112">
        <w:rPr>
          <w:sz w:val="22"/>
          <w:szCs w:val="22"/>
        </w:rPr>
        <w:t xml:space="preserve"> </w:t>
      </w:r>
    </w:p>
    <w:p w:rsidR="000F28CC" w:rsidRPr="005D3112" w:rsidRDefault="000F28CC" w:rsidP="000F28CC">
      <w:pPr>
        <w:ind w:firstLine="567"/>
        <w:jc w:val="both"/>
        <w:rPr>
          <w:sz w:val="22"/>
          <w:szCs w:val="22"/>
        </w:rPr>
      </w:pPr>
      <w:r w:rsidRPr="005D3112">
        <w:rPr>
          <w:sz w:val="22"/>
          <w:szCs w:val="22"/>
        </w:rPr>
        <w:t>X</w:t>
      </w:r>
      <w:r w:rsidRPr="005D3112">
        <w:rPr>
          <w:sz w:val="22"/>
          <w:szCs w:val="22"/>
          <w:vertAlign w:val="subscript"/>
        </w:rPr>
        <w:t>1</w:t>
      </w:r>
      <w:r w:rsidRPr="005D3112">
        <w:rPr>
          <w:sz w:val="22"/>
          <w:szCs w:val="22"/>
        </w:rPr>
        <w:t xml:space="preserve"> </w:t>
      </w:r>
      <w:r w:rsidRPr="005D3112">
        <w:rPr>
          <w:sz w:val="22"/>
          <w:szCs w:val="22"/>
        </w:rPr>
        <w:tab/>
        <w:t xml:space="preserve">: </w:t>
      </w:r>
      <w:r w:rsidRPr="005D3112">
        <w:rPr>
          <w:sz w:val="22"/>
          <w:szCs w:val="22"/>
          <w:lang w:val="en-US"/>
        </w:rPr>
        <w:t>Motivasi</w:t>
      </w:r>
      <w:r w:rsidRPr="005D3112">
        <w:rPr>
          <w:sz w:val="22"/>
          <w:szCs w:val="22"/>
        </w:rPr>
        <w:t xml:space="preserve"> </w:t>
      </w:r>
    </w:p>
    <w:p w:rsidR="000F28CC" w:rsidRPr="005D3112" w:rsidRDefault="000F28CC" w:rsidP="000F28CC">
      <w:pPr>
        <w:ind w:firstLine="567"/>
        <w:jc w:val="both"/>
        <w:rPr>
          <w:sz w:val="22"/>
          <w:szCs w:val="22"/>
          <w:lang w:val="en-US"/>
        </w:rPr>
      </w:pPr>
      <w:r w:rsidRPr="005D3112">
        <w:rPr>
          <w:sz w:val="22"/>
          <w:szCs w:val="22"/>
          <w:lang w:val="en-US"/>
        </w:rPr>
        <w:t>X</w:t>
      </w:r>
      <w:r w:rsidRPr="005D3112">
        <w:rPr>
          <w:sz w:val="22"/>
          <w:szCs w:val="22"/>
          <w:vertAlign w:val="subscript"/>
          <w:lang w:val="en-US"/>
        </w:rPr>
        <w:t>2</w:t>
      </w:r>
      <w:r w:rsidRPr="005D3112">
        <w:rPr>
          <w:sz w:val="22"/>
          <w:szCs w:val="22"/>
          <w:lang w:val="en-US"/>
        </w:rPr>
        <w:tab/>
        <w:t>: Pengawasan</w:t>
      </w:r>
    </w:p>
    <w:p w:rsidR="000F28CC" w:rsidRPr="005D3112" w:rsidRDefault="000F28CC" w:rsidP="000F28CC">
      <w:pPr>
        <w:ind w:firstLine="567"/>
        <w:jc w:val="both"/>
        <w:rPr>
          <w:sz w:val="22"/>
          <w:szCs w:val="22"/>
          <w:lang w:val="en-US"/>
        </w:rPr>
      </w:pPr>
      <w:r w:rsidRPr="005D3112">
        <w:rPr>
          <w:sz w:val="22"/>
          <w:szCs w:val="22"/>
          <w:lang w:val="en-US"/>
        </w:rPr>
        <w:t>X</w:t>
      </w:r>
      <w:r w:rsidRPr="005D3112">
        <w:rPr>
          <w:sz w:val="22"/>
          <w:szCs w:val="22"/>
          <w:vertAlign w:val="subscript"/>
          <w:lang w:val="en-US"/>
        </w:rPr>
        <w:t>3</w:t>
      </w:r>
      <w:r w:rsidRPr="005D3112">
        <w:rPr>
          <w:sz w:val="22"/>
          <w:szCs w:val="22"/>
          <w:lang w:val="en-US"/>
        </w:rPr>
        <w:tab/>
        <w:t>: Budaya kerja</w:t>
      </w:r>
    </w:p>
    <w:p w:rsidR="000F28CC" w:rsidRPr="005D3112" w:rsidRDefault="000F28CC" w:rsidP="000F28CC">
      <w:pPr>
        <w:ind w:firstLine="567"/>
        <w:jc w:val="both"/>
        <w:rPr>
          <w:sz w:val="22"/>
          <w:szCs w:val="22"/>
        </w:rPr>
      </w:pPr>
      <w:r w:rsidRPr="005D3112">
        <w:rPr>
          <w:sz w:val="22"/>
          <w:szCs w:val="22"/>
        </w:rPr>
        <w:t xml:space="preserve">e </w:t>
      </w:r>
      <w:r w:rsidRPr="005D3112">
        <w:rPr>
          <w:sz w:val="22"/>
          <w:szCs w:val="22"/>
        </w:rPr>
        <w:tab/>
        <w:t xml:space="preserve">: Error </w:t>
      </w:r>
    </w:p>
    <w:p w:rsidR="000F28CC" w:rsidRPr="006B49EA" w:rsidRDefault="000F28CC" w:rsidP="00F7774C">
      <w:pPr>
        <w:ind w:firstLine="426"/>
        <w:jc w:val="both"/>
        <w:rPr>
          <w:sz w:val="22"/>
          <w:szCs w:val="22"/>
        </w:rPr>
      </w:pPr>
    </w:p>
    <w:p w:rsidR="009942E7" w:rsidRPr="009B5EDE" w:rsidRDefault="004D2001" w:rsidP="00A261D5">
      <w:pPr>
        <w:jc w:val="both"/>
        <w:rPr>
          <w:b/>
          <w:sz w:val="22"/>
          <w:szCs w:val="22"/>
          <w:lang w:val="id-ID"/>
        </w:rPr>
      </w:pPr>
      <w:r w:rsidRPr="009B5EDE">
        <w:rPr>
          <w:b/>
          <w:sz w:val="22"/>
          <w:szCs w:val="22"/>
        </w:rPr>
        <w:t xml:space="preserve">HASIL </w:t>
      </w:r>
      <w:r w:rsidR="00CA5E4B" w:rsidRPr="009B5EDE">
        <w:rPr>
          <w:b/>
          <w:sz w:val="22"/>
          <w:szCs w:val="22"/>
          <w:lang w:val="id-ID"/>
        </w:rPr>
        <w:t>DAN PEMBAHASAN</w:t>
      </w:r>
    </w:p>
    <w:p w:rsidR="002B0FF3" w:rsidRPr="009B5EDE" w:rsidRDefault="002B0FF3" w:rsidP="00D80E5D">
      <w:pPr>
        <w:jc w:val="both"/>
        <w:rPr>
          <w:b/>
          <w:sz w:val="22"/>
          <w:szCs w:val="22"/>
          <w:lang w:val="en-US"/>
        </w:rPr>
      </w:pPr>
      <w:r w:rsidRPr="009B5EDE">
        <w:rPr>
          <w:b/>
          <w:sz w:val="22"/>
          <w:szCs w:val="22"/>
          <w:lang w:val="id-ID"/>
        </w:rPr>
        <w:t>Hasil Penelitian</w:t>
      </w:r>
    </w:p>
    <w:p w:rsidR="004057F8" w:rsidRPr="00393EDF" w:rsidRDefault="000476CA" w:rsidP="009E42FB">
      <w:pPr>
        <w:pStyle w:val="ListParagraph"/>
        <w:numPr>
          <w:ilvl w:val="0"/>
          <w:numId w:val="8"/>
        </w:numPr>
        <w:spacing w:after="0" w:line="240" w:lineRule="auto"/>
        <w:jc w:val="both"/>
        <w:rPr>
          <w:rFonts w:ascii="Times New Roman" w:hAnsi="Times New Roman"/>
          <w:szCs w:val="22"/>
          <w:lang w:val="en-US"/>
        </w:rPr>
      </w:pPr>
      <w:r>
        <w:rPr>
          <w:rFonts w:ascii="Times New Roman" w:hAnsi="Times New Roman"/>
          <w:szCs w:val="22"/>
          <w:lang w:val="en-US"/>
        </w:rPr>
        <w:t>Gambaran Umum Lokasi Penelitian</w:t>
      </w:r>
    </w:p>
    <w:p w:rsidR="004057F8" w:rsidRDefault="000476CA" w:rsidP="004057F8">
      <w:pPr>
        <w:ind w:firstLine="709"/>
        <w:jc w:val="both"/>
        <w:rPr>
          <w:sz w:val="22"/>
          <w:szCs w:val="22"/>
          <w:lang w:val="en-US"/>
        </w:rPr>
      </w:pPr>
      <w:r>
        <w:rPr>
          <w:sz w:val="22"/>
          <w:szCs w:val="22"/>
          <w:lang w:val="en-US"/>
        </w:rPr>
        <w:t>H</w:t>
      </w:r>
    </w:p>
    <w:p w:rsidR="000476CA" w:rsidRDefault="000476CA" w:rsidP="004057F8">
      <w:pPr>
        <w:ind w:firstLine="709"/>
        <w:jc w:val="both"/>
        <w:rPr>
          <w:sz w:val="22"/>
          <w:szCs w:val="22"/>
        </w:rPr>
      </w:pPr>
      <w:r w:rsidRPr="005D3112">
        <w:rPr>
          <w:sz w:val="22"/>
          <w:szCs w:val="22"/>
        </w:rPr>
        <w:t xml:space="preserve">PERUMDA Tirta </w:t>
      </w:r>
      <w:proofErr w:type="spellStart"/>
      <w:r w:rsidRPr="005D3112">
        <w:rPr>
          <w:sz w:val="22"/>
          <w:szCs w:val="22"/>
        </w:rPr>
        <w:t>Mangkaluku</w:t>
      </w:r>
      <w:proofErr w:type="spellEnd"/>
      <w:r w:rsidRPr="005D3112">
        <w:rPr>
          <w:sz w:val="22"/>
          <w:szCs w:val="22"/>
        </w:rPr>
        <w:t xml:space="preserve"> pada awalnya didirikan oleh bangsa Belanda yang tinggal dan bermukim di tanah </w:t>
      </w:r>
      <w:proofErr w:type="spellStart"/>
      <w:r w:rsidRPr="005D3112">
        <w:rPr>
          <w:sz w:val="22"/>
          <w:szCs w:val="22"/>
        </w:rPr>
        <w:t>luwu</w:t>
      </w:r>
      <w:proofErr w:type="spellEnd"/>
      <w:r w:rsidRPr="005D3112">
        <w:rPr>
          <w:sz w:val="22"/>
          <w:szCs w:val="22"/>
        </w:rPr>
        <w:t xml:space="preserve"> pada </w:t>
      </w:r>
      <w:r w:rsidRPr="005D3112">
        <w:rPr>
          <w:sz w:val="22"/>
          <w:szCs w:val="22"/>
          <w:lang w:val="en-US"/>
        </w:rPr>
        <w:t>tahun</w:t>
      </w:r>
      <w:r w:rsidRPr="005D3112">
        <w:rPr>
          <w:sz w:val="22"/>
          <w:szCs w:val="22"/>
        </w:rPr>
        <w:t xml:space="preserve"> 1941 dengan nama </w:t>
      </w:r>
      <w:r w:rsidRPr="005D3112">
        <w:rPr>
          <w:b/>
          <w:bCs/>
          <w:sz w:val="22"/>
          <w:szCs w:val="22"/>
        </w:rPr>
        <w:t xml:space="preserve">“Water </w:t>
      </w:r>
      <w:proofErr w:type="spellStart"/>
      <w:r w:rsidRPr="005D3112">
        <w:rPr>
          <w:b/>
          <w:bCs/>
          <w:sz w:val="22"/>
          <w:szCs w:val="22"/>
        </w:rPr>
        <w:t>Leideng</w:t>
      </w:r>
      <w:proofErr w:type="spellEnd"/>
      <w:r w:rsidRPr="005D3112">
        <w:rPr>
          <w:b/>
          <w:bCs/>
          <w:sz w:val="22"/>
          <w:szCs w:val="22"/>
        </w:rPr>
        <w:t xml:space="preserve"> Afdeling”</w:t>
      </w:r>
      <w:r w:rsidRPr="005D3112">
        <w:rPr>
          <w:sz w:val="22"/>
          <w:szCs w:val="22"/>
        </w:rPr>
        <w:t xml:space="preserve">, diperuntukkan memenuhi kebutuhan air bersih komunitas Belanda di tanah </w:t>
      </w:r>
      <w:proofErr w:type="spellStart"/>
      <w:r w:rsidRPr="005D3112">
        <w:rPr>
          <w:sz w:val="22"/>
          <w:szCs w:val="22"/>
        </w:rPr>
        <w:t>Luwu</w:t>
      </w:r>
      <w:proofErr w:type="spellEnd"/>
      <w:r w:rsidRPr="005D3112">
        <w:rPr>
          <w:sz w:val="22"/>
          <w:szCs w:val="22"/>
        </w:rPr>
        <w:t xml:space="preserve">. Berdasarkan Peraturan Daerah Kabupaten </w:t>
      </w:r>
      <w:proofErr w:type="spellStart"/>
      <w:r w:rsidRPr="005D3112">
        <w:rPr>
          <w:sz w:val="22"/>
          <w:szCs w:val="22"/>
        </w:rPr>
        <w:t>Luwu</w:t>
      </w:r>
      <w:proofErr w:type="spellEnd"/>
      <w:r w:rsidRPr="005D3112">
        <w:rPr>
          <w:sz w:val="22"/>
          <w:szCs w:val="22"/>
        </w:rPr>
        <w:t xml:space="preserve"> Nomor : 12 tahun 1985 dan Surat Keputusan Menteri Pekerjaan Umum Nomor : 66-KPTS-1991 tanggal 2 Desember 1991 tentang Penyerahan Pengelolaan Prasarana dan Sarana Penyediaan Air Bersih di Kabupaten </w:t>
      </w:r>
      <w:proofErr w:type="spellStart"/>
      <w:r w:rsidRPr="005D3112">
        <w:rPr>
          <w:sz w:val="22"/>
          <w:szCs w:val="22"/>
        </w:rPr>
        <w:t>Luwu</w:t>
      </w:r>
      <w:proofErr w:type="spellEnd"/>
      <w:r w:rsidRPr="005D3112">
        <w:rPr>
          <w:sz w:val="22"/>
          <w:szCs w:val="22"/>
        </w:rPr>
        <w:t xml:space="preserve"> kepada Gubernur Sulawesi Selatan maka pada tanggal 9 Desember 1991 Badan Pengelolaan Air Minum (BPAM) kabupaten </w:t>
      </w:r>
      <w:proofErr w:type="spellStart"/>
      <w:r w:rsidRPr="005D3112">
        <w:rPr>
          <w:sz w:val="22"/>
          <w:szCs w:val="22"/>
        </w:rPr>
        <w:t>Luwu</w:t>
      </w:r>
      <w:proofErr w:type="spellEnd"/>
      <w:r w:rsidRPr="005D3112">
        <w:rPr>
          <w:sz w:val="22"/>
          <w:szCs w:val="22"/>
        </w:rPr>
        <w:t xml:space="preserve"> dialihstatuskan menjadi Perusahaan Daerah Air Minum (PDAM) Kabupaten </w:t>
      </w:r>
      <w:proofErr w:type="spellStart"/>
      <w:r w:rsidRPr="005D3112">
        <w:rPr>
          <w:sz w:val="22"/>
          <w:szCs w:val="22"/>
        </w:rPr>
        <w:t>Luwu</w:t>
      </w:r>
      <w:proofErr w:type="spellEnd"/>
      <w:r w:rsidRPr="005D3112">
        <w:rPr>
          <w:sz w:val="22"/>
          <w:szCs w:val="22"/>
        </w:rPr>
        <w:t xml:space="preserve"> dengan berita acara Penyerahan Pengelolaan dari Ditjen Cipta Karya yang diwakili oleh Direktur Air Bersih kepada Gubernur Sulawesi Selatan yang diwakili oleh Wakil Gubernur</w:t>
      </w:r>
      <w:r>
        <w:rPr>
          <w:sz w:val="22"/>
          <w:szCs w:val="22"/>
        </w:rPr>
        <w:t>.</w:t>
      </w:r>
    </w:p>
    <w:p w:rsidR="004057F8" w:rsidRDefault="000476CA" w:rsidP="000476CA">
      <w:pPr>
        <w:ind w:firstLine="709"/>
        <w:jc w:val="both"/>
        <w:rPr>
          <w:sz w:val="22"/>
          <w:szCs w:val="22"/>
          <w:lang w:val="en-US"/>
        </w:rPr>
      </w:pPr>
      <w:r w:rsidRPr="005D3112">
        <w:rPr>
          <w:sz w:val="22"/>
          <w:szCs w:val="22"/>
        </w:rPr>
        <w:t xml:space="preserve">Dengan </w:t>
      </w:r>
      <w:proofErr w:type="spellStart"/>
      <w:r w:rsidRPr="005D3112">
        <w:rPr>
          <w:sz w:val="22"/>
          <w:szCs w:val="22"/>
        </w:rPr>
        <w:t>diberlakukannya</w:t>
      </w:r>
      <w:proofErr w:type="spellEnd"/>
      <w:r w:rsidRPr="005D3112">
        <w:rPr>
          <w:sz w:val="22"/>
          <w:szCs w:val="22"/>
        </w:rPr>
        <w:t xml:space="preserve"> PP Nomor 54 tahun 2017 tentang BUMD maka PDAM Kota </w:t>
      </w:r>
      <w:proofErr w:type="spellStart"/>
      <w:r w:rsidRPr="005D3112">
        <w:rPr>
          <w:sz w:val="22"/>
          <w:szCs w:val="22"/>
        </w:rPr>
        <w:t>Palopo</w:t>
      </w:r>
      <w:proofErr w:type="spellEnd"/>
      <w:r w:rsidRPr="005D3112">
        <w:rPr>
          <w:sz w:val="22"/>
          <w:szCs w:val="22"/>
        </w:rPr>
        <w:t xml:space="preserve"> berubah status menjadi PERUMDA Tirta </w:t>
      </w:r>
      <w:proofErr w:type="spellStart"/>
      <w:r w:rsidRPr="005D3112">
        <w:rPr>
          <w:sz w:val="22"/>
          <w:szCs w:val="22"/>
        </w:rPr>
        <w:t>Mangkaluku</w:t>
      </w:r>
      <w:proofErr w:type="spellEnd"/>
      <w:r w:rsidRPr="005D3112">
        <w:rPr>
          <w:sz w:val="22"/>
          <w:szCs w:val="22"/>
        </w:rPr>
        <w:t xml:space="preserve"> Kota </w:t>
      </w:r>
      <w:proofErr w:type="spellStart"/>
      <w:r w:rsidRPr="005D3112">
        <w:rPr>
          <w:sz w:val="22"/>
          <w:szCs w:val="22"/>
        </w:rPr>
        <w:t>Palopo</w:t>
      </w:r>
      <w:proofErr w:type="spellEnd"/>
      <w:r w:rsidRPr="005D3112">
        <w:rPr>
          <w:sz w:val="22"/>
          <w:szCs w:val="22"/>
        </w:rPr>
        <w:t xml:space="preserve">. Perubahan ini ditetapkan melalui Peraturan Daerah Kota </w:t>
      </w:r>
      <w:proofErr w:type="spellStart"/>
      <w:r w:rsidRPr="005D3112">
        <w:rPr>
          <w:sz w:val="22"/>
          <w:szCs w:val="22"/>
        </w:rPr>
        <w:t>Palopo</w:t>
      </w:r>
      <w:proofErr w:type="spellEnd"/>
      <w:r w:rsidRPr="005D3112">
        <w:rPr>
          <w:sz w:val="22"/>
          <w:szCs w:val="22"/>
        </w:rPr>
        <w:t xml:space="preserve"> Nomor 07 tahun 2019 tentang Perusahaan Umum Air Minum Daerah Tirta </w:t>
      </w:r>
      <w:proofErr w:type="spellStart"/>
      <w:r w:rsidRPr="005D3112">
        <w:rPr>
          <w:sz w:val="22"/>
          <w:szCs w:val="22"/>
        </w:rPr>
        <w:t>Mangkaluku</w:t>
      </w:r>
      <w:proofErr w:type="spellEnd"/>
      <w:r>
        <w:rPr>
          <w:sz w:val="22"/>
          <w:szCs w:val="22"/>
        </w:rPr>
        <w:t>.</w:t>
      </w:r>
    </w:p>
    <w:p w:rsidR="004057F8" w:rsidRPr="00393EDF" w:rsidRDefault="004057F8" w:rsidP="009E42FB">
      <w:pPr>
        <w:pStyle w:val="ListParagraph"/>
        <w:numPr>
          <w:ilvl w:val="0"/>
          <w:numId w:val="6"/>
        </w:numPr>
        <w:tabs>
          <w:tab w:val="left" w:pos="567"/>
        </w:tabs>
        <w:spacing w:after="0" w:line="240" w:lineRule="auto"/>
        <w:ind w:left="360"/>
        <w:jc w:val="both"/>
        <w:rPr>
          <w:rFonts w:ascii="Times New Roman" w:hAnsi="Times New Roman"/>
          <w:b/>
          <w:bCs/>
          <w:szCs w:val="22"/>
        </w:rPr>
      </w:pPr>
      <w:r w:rsidRPr="00393EDF">
        <w:rPr>
          <w:rFonts w:ascii="Times New Roman" w:hAnsi="Times New Roman"/>
          <w:b/>
          <w:bCs/>
          <w:szCs w:val="22"/>
        </w:rPr>
        <w:t>Karakteristik Responden</w:t>
      </w:r>
    </w:p>
    <w:p w:rsidR="000476CA" w:rsidRPr="005D3112" w:rsidRDefault="000476CA" w:rsidP="000476CA">
      <w:pPr>
        <w:ind w:firstLine="709"/>
        <w:jc w:val="both"/>
        <w:rPr>
          <w:sz w:val="22"/>
          <w:szCs w:val="22"/>
        </w:rPr>
      </w:pPr>
      <w:r w:rsidRPr="005D3112">
        <w:rPr>
          <w:sz w:val="22"/>
          <w:szCs w:val="22"/>
        </w:rPr>
        <w:t xml:space="preserve">Pada penelitian yang dilakukan selama kurang lebih dua bulan, peneliti memperoleh data dari responden yang telah diberikan </w:t>
      </w:r>
      <w:r w:rsidRPr="005D3112">
        <w:rPr>
          <w:sz w:val="22"/>
          <w:szCs w:val="22"/>
        </w:rPr>
        <w:lastRenderedPageBreak/>
        <w:t>lembar kuesioner oleh peneliti, adapun data tersebut dijelaskan pada tabel berikut ini:</w:t>
      </w:r>
    </w:p>
    <w:p w:rsidR="000476CA" w:rsidRPr="005D3112" w:rsidRDefault="000476CA" w:rsidP="000476CA">
      <w:pPr>
        <w:pStyle w:val="ListParagraph"/>
        <w:numPr>
          <w:ilvl w:val="0"/>
          <w:numId w:val="3"/>
        </w:numPr>
        <w:spacing w:after="0" w:line="240" w:lineRule="auto"/>
        <w:ind w:left="360"/>
        <w:jc w:val="both"/>
        <w:rPr>
          <w:rFonts w:ascii="Times New Roman" w:hAnsi="Times New Roman"/>
          <w:szCs w:val="22"/>
        </w:rPr>
      </w:pPr>
      <w:r w:rsidRPr="005D3112">
        <w:rPr>
          <w:rFonts w:ascii="Times New Roman" w:hAnsi="Times New Roman"/>
          <w:szCs w:val="22"/>
        </w:rPr>
        <w:t xml:space="preserve">Karakteristik Responden Berdasarkan Usia </w:t>
      </w:r>
    </w:p>
    <w:p w:rsidR="000476CA" w:rsidRPr="005D3112" w:rsidRDefault="000476CA" w:rsidP="000476CA">
      <w:pPr>
        <w:ind w:firstLine="709"/>
        <w:jc w:val="both"/>
        <w:rPr>
          <w:sz w:val="22"/>
          <w:szCs w:val="22"/>
        </w:rPr>
      </w:pPr>
      <w:r w:rsidRPr="005D3112">
        <w:rPr>
          <w:sz w:val="22"/>
          <w:szCs w:val="22"/>
        </w:rPr>
        <w:t xml:space="preserve">Karakteristik responden berdasarkan usia yaitu menguraikan atau menggambarkan usia responden. Hal ini dapat </w:t>
      </w:r>
      <w:proofErr w:type="spellStart"/>
      <w:r w:rsidRPr="005D3112">
        <w:rPr>
          <w:sz w:val="22"/>
          <w:szCs w:val="22"/>
        </w:rPr>
        <w:t>dikelompokan</w:t>
      </w:r>
      <w:proofErr w:type="spellEnd"/>
      <w:r w:rsidRPr="005D3112">
        <w:rPr>
          <w:sz w:val="22"/>
          <w:szCs w:val="22"/>
        </w:rPr>
        <w:t xml:space="preserve"> menjadi </w:t>
      </w:r>
      <w:r w:rsidRPr="005D3112">
        <w:rPr>
          <w:sz w:val="22"/>
          <w:szCs w:val="22"/>
          <w:lang w:val="en-US"/>
        </w:rPr>
        <w:t>3</w:t>
      </w:r>
      <w:r w:rsidRPr="005D3112">
        <w:rPr>
          <w:sz w:val="22"/>
          <w:szCs w:val="22"/>
        </w:rPr>
        <w:t xml:space="preserve"> kelompok yaitu: usia </w:t>
      </w:r>
      <w:r w:rsidRPr="005D3112">
        <w:rPr>
          <w:sz w:val="22"/>
          <w:szCs w:val="22"/>
          <w:lang w:val="en-US"/>
        </w:rPr>
        <w:t>20</w:t>
      </w:r>
      <w:r w:rsidRPr="005D3112">
        <w:rPr>
          <w:sz w:val="22"/>
          <w:szCs w:val="22"/>
        </w:rPr>
        <w:t>-3</w:t>
      </w:r>
      <w:r w:rsidRPr="005D3112">
        <w:rPr>
          <w:sz w:val="22"/>
          <w:szCs w:val="22"/>
          <w:lang w:val="en-US"/>
        </w:rPr>
        <w:t>0</w:t>
      </w:r>
      <w:r w:rsidRPr="005D3112">
        <w:rPr>
          <w:sz w:val="22"/>
          <w:szCs w:val="22"/>
        </w:rPr>
        <w:t xml:space="preserve"> tahun</w:t>
      </w:r>
      <w:r w:rsidRPr="005D3112">
        <w:rPr>
          <w:sz w:val="22"/>
          <w:szCs w:val="22"/>
          <w:lang w:val="en-US"/>
        </w:rPr>
        <w:t xml:space="preserve">, 31-40 tahun dan usia &gt; 40 tahun. </w:t>
      </w:r>
      <w:r w:rsidRPr="005D3112">
        <w:rPr>
          <w:sz w:val="22"/>
          <w:szCs w:val="22"/>
        </w:rPr>
        <w:t>Adapun karakteristik responden menurut usia dapat disajikan melalui tabel 4.1 berikut ini:</w:t>
      </w:r>
    </w:p>
    <w:p w:rsidR="000476CA" w:rsidRPr="005D3112" w:rsidRDefault="000476CA" w:rsidP="000476CA">
      <w:pPr>
        <w:jc w:val="center"/>
        <w:rPr>
          <w:sz w:val="22"/>
          <w:szCs w:val="22"/>
          <w:lang w:val="en-US"/>
        </w:rPr>
      </w:pPr>
      <w:r w:rsidRPr="005D3112">
        <w:rPr>
          <w:sz w:val="22"/>
          <w:szCs w:val="22"/>
        </w:rPr>
        <w:t>Tabel 4.1</w:t>
      </w:r>
      <w:r w:rsidRPr="005D3112">
        <w:rPr>
          <w:sz w:val="22"/>
          <w:szCs w:val="22"/>
          <w:lang w:val="en-US"/>
        </w:rPr>
        <w:t xml:space="preserve"> </w:t>
      </w:r>
    </w:p>
    <w:p w:rsidR="000476CA" w:rsidRPr="005D3112" w:rsidRDefault="000476CA" w:rsidP="000476CA">
      <w:pPr>
        <w:jc w:val="center"/>
        <w:rPr>
          <w:sz w:val="22"/>
          <w:szCs w:val="22"/>
        </w:rPr>
      </w:pPr>
      <w:r w:rsidRPr="005D3112">
        <w:rPr>
          <w:sz w:val="22"/>
          <w:szCs w:val="22"/>
        </w:rPr>
        <w:t>Karakteristik responden berdasarkan usia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156"/>
        <w:gridCol w:w="1147"/>
        <w:gridCol w:w="1395"/>
      </w:tblGrid>
      <w:tr w:rsidR="000476CA" w:rsidRPr="005D3112" w:rsidTr="007802BE">
        <w:trPr>
          <w:trHeight w:val="57"/>
        </w:trPr>
        <w:tc>
          <w:tcPr>
            <w:tcW w:w="974" w:type="dxa"/>
          </w:tcPr>
          <w:p w:rsidR="000476CA" w:rsidRPr="005D3112" w:rsidRDefault="000476CA" w:rsidP="007802BE">
            <w:pPr>
              <w:jc w:val="center"/>
              <w:rPr>
                <w:b/>
                <w:sz w:val="22"/>
                <w:szCs w:val="22"/>
              </w:rPr>
            </w:pPr>
            <w:r w:rsidRPr="005D3112">
              <w:rPr>
                <w:b/>
                <w:sz w:val="22"/>
                <w:szCs w:val="22"/>
              </w:rPr>
              <w:t>No</w:t>
            </w:r>
          </w:p>
        </w:tc>
        <w:tc>
          <w:tcPr>
            <w:tcW w:w="2892" w:type="dxa"/>
          </w:tcPr>
          <w:p w:rsidR="000476CA" w:rsidRPr="005D3112" w:rsidRDefault="000476CA" w:rsidP="007802BE">
            <w:pPr>
              <w:jc w:val="center"/>
              <w:rPr>
                <w:b/>
                <w:sz w:val="22"/>
                <w:szCs w:val="22"/>
              </w:rPr>
            </w:pPr>
            <w:r w:rsidRPr="005D3112">
              <w:rPr>
                <w:b/>
                <w:sz w:val="22"/>
                <w:szCs w:val="22"/>
              </w:rPr>
              <w:t>Usia</w:t>
            </w:r>
          </w:p>
        </w:tc>
        <w:tc>
          <w:tcPr>
            <w:tcW w:w="1998" w:type="dxa"/>
          </w:tcPr>
          <w:p w:rsidR="000476CA" w:rsidRPr="005D3112" w:rsidRDefault="000476CA" w:rsidP="007802BE">
            <w:pPr>
              <w:jc w:val="center"/>
              <w:rPr>
                <w:b/>
                <w:sz w:val="22"/>
                <w:szCs w:val="22"/>
              </w:rPr>
            </w:pPr>
            <w:r w:rsidRPr="005D3112">
              <w:rPr>
                <w:b/>
                <w:sz w:val="22"/>
                <w:szCs w:val="22"/>
              </w:rPr>
              <w:t>Jumlah</w:t>
            </w:r>
          </w:p>
        </w:tc>
        <w:tc>
          <w:tcPr>
            <w:tcW w:w="2074" w:type="dxa"/>
          </w:tcPr>
          <w:p w:rsidR="000476CA" w:rsidRPr="005D3112" w:rsidRDefault="000476CA" w:rsidP="007802BE">
            <w:pPr>
              <w:jc w:val="center"/>
              <w:rPr>
                <w:b/>
                <w:sz w:val="22"/>
                <w:szCs w:val="22"/>
              </w:rPr>
            </w:pPr>
            <w:r w:rsidRPr="005D3112">
              <w:rPr>
                <w:b/>
                <w:sz w:val="22"/>
                <w:szCs w:val="22"/>
              </w:rPr>
              <w:t>Persentase (%)</w:t>
            </w:r>
          </w:p>
        </w:tc>
      </w:tr>
      <w:tr w:rsidR="000476CA" w:rsidRPr="005D3112" w:rsidTr="007802BE">
        <w:tc>
          <w:tcPr>
            <w:tcW w:w="974" w:type="dxa"/>
          </w:tcPr>
          <w:p w:rsidR="000476CA" w:rsidRPr="005D3112" w:rsidRDefault="000476CA" w:rsidP="007802BE">
            <w:pPr>
              <w:jc w:val="center"/>
              <w:rPr>
                <w:sz w:val="22"/>
                <w:szCs w:val="22"/>
                <w:lang w:val="en-US"/>
              </w:rPr>
            </w:pPr>
            <w:r w:rsidRPr="005D3112">
              <w:rPr>
                <w:sz w:val="22"/>
                <w:szCs w:val="22"/>
                <w:lang w:val="en-US"/>
              </w:rPr>
              <w:t>1</w:t>
            </w:r>
          </w:p>
        </w:tc>
        <w:tc>
          <w:tcPr>
            <w:tcW w:w="2892" w:type="dxa"/>
          </w:tcPr>
          <w:p w:rsidR="000476CA" w:rsidRPr="005D3112" w:rsidRDefault="000476CA" w:rsidP="007802BE">
            <w:pPr>
              <w:jc w:val="center"/>
              <w:rPr>
                <w:sz w:val="22"/>
                <w:szCs w:val="22"/>
              </w:rPr>
            </w:pPr>
            <w:r w:rsidRPr="005D3112">
              <w:rPr>
                <w:sz w:val="22"/>
                <w:szCs w:val="22"/>
              </w:rPr>
              <w:t>2</w:t>
            </w:r>
            <w:r w:rsidRPr="005D3112">
              <w:rPr>
                <w:sz w:val="22"/>
                <w:szCs w:val="22"/>
                <w:lang w:val="en-US"/>
              </w:rPr>
              <w:t>0</w:t>
            </w:r>
            <w:r w:rsidRPr="005D3112">
              <w:rPr>
                <w:sz w:val="22"/>
                <w:szCs w:val="22"/>
              </w:rPr>
              <w:t>-3</w:t>
            </w:r>
            <w:r w:rsidRPr="005D3112">
              <w:rPr>
                <w:sz w:val="22"/>
                <w:szCs w:val="22"/>
                <w:lang w:val="en-US"/>
              </w:rPr>
              <w:t>0</w:t>
            </w:r>
            <w:r w:rsidRPr="005D3112">
              <w:rPr>
                <w:sz w:val="22"/>
                <w:szCs w:val="22"/>
              </w:rPr>
              <w:t xml:space="preserve"> tahun</w:t>
            </w:r>
          </w:p>
        </w:tc>
        <w:tc>
          <w:tcPr>
            <w:tcW w:w="1998" w:type="dxa"/>
          </w:tcPr>
          <w:p w:rsidR="000476CA" w:rsidRPr="005D3112" w:rsidRDefault="000476CA" w:rsidP="007802BE">
            <w:pPr>
              <w:jc w:val="center"/>
              <w:rPr>
                <w:sz w:val="22"/>
                <w:szCs w:val="22"/>
                <w:lang w:val="en-US"/>
              </w:rPr>
            </w:pPr>
            <w:r w:rsidRPr="005D3112">
              <w:rPr>
                <w:sz w:val="22"/>
                <w:szCs w:val="22"/>
                <w:lang w:val="en-US"/>
              </w:rPr>
              <w:t>16</w:t>
            </w:r>
          </w:p>
        </w:tc>
        <w:tc>
          <w:tcPr>
            <w:tcW w:w="2074" w:type="dxa"/>
            <w:vAlign w:val="center"/>
          </w:tcPr>
          <w:p w:rsidR="000476CA" w:rsidRPr="005D3112" w:rsidRDefault="000476CA" w:rsidP="007802BE">
            <w:pPr>
              <w:jc w:val="center"/>
              <w:rPr>
                <w:sz w:val="22"/>
                <w:szCs w:val="22"/>
                <w:lang w:val="en-US"/>
              </w:rPr>
            </w:pPr>
            <w:r w:rsidRPr="005D3112">
              <w:rPr>
                <w:sz w:val="22"/>
                <w:szCs w:val="22"/>
                <w:lang w:val="en-US"/>
              </w:rPr>
              <w:t>21,1</w:t>
            </w:r>
          </w:p>
        </w:tc>
      </w:tr>
      <w:tr w:rsidR="000476CA" w:rsidRPr="005D3112" w:rsidTr="007802BE">
        <w:tc>
          <w:tcPr>
            <w:tcW w:w="974" w:type="dxa"/>
          </w:tcPr>
          <w:p w:rsidR="000476CA" w:rsidRPr="005D3112" w:rsidRDefault="000476CA" w:rsidP="007802BE">
            <w:pPr>
              <w:jc w:val="center"/>
              <w:rPr>
                <w:sz w:val="22"/>
                <w:szCs w:val="22"/>
                <w:lang w:val="en-US"/>
              </w:rPr>
            </w:pPr>
            <w:r w:rsidRPr="005D3112">
              <w:rPr>
                <w:sz w:val="22"/>
                <w:szCs w:val="22"/>
                <w:lang w:val="en-US"/>
              </w:rPr>
              <w:t>2</w:t>
            </w:r>
          </w:p>
        </w:tc>
        <w:tc>
          <w:tcPr>
            <w:tcW w:w="2892" w:type="dxa"/>
          </w:tcPr>
          <w:p w:rsidR="000476CA" w:rsidRPr="005D3112" w:rsidRDefault="000476CA" w:rsidP="007802BE">
            <w:pPr>
              <w:jc w:val="center"/>
              <w:rPr>
                <w:sz w:val="22"/>
                <w:szCs w:val="22"/>
                <w:lang w:val="en-US"/>
              </w:rPr>
            </w:pPr>
            <w:r w:rsidRPr="005D3112">
              <w:rPr>
                <w:sz w:val="22"/>
                <w:szCs w:val="22"/>
                <w:lang w:val="en-US"/>
              </w:rPr>
              <w:t>31-40 tahun</w:t>
            </w:r>
          </w:p>
        </w:tc>
        <w:tc>
          <w:tcPr>
            <w:tcW w:w="1998" w:type="dxa"/>
          </w:tcPr>
          <w:p w:rsidR="000476CA" w:rsidRPr="005D3112" w:rsidRDefault="000476CA" w:rsidP="007802BE">
            <w:pPr>
              <w:jc w:val="center"/>
              <w:rPr>
                <w:sz w:val="22"/>
                <w:szCs w:val="22"/>
                <w:lang w:val="en-US"/>
              </w:rPr>
            </w:pPr>
            <w:r w:rsidRPr="005D3112">
              <w:rPr>
                <w:sz w:val="22"/>
                <w:szCs w:val="22"/>
                <w:lang w:val="en-US"/>
              </w:rPr>
              <w:t>48</w:t>
            </w:r>
          </w:p>
        </w:tc>
        <w:tc>
          <w:tcPr>
            <w:tcW w:w="2074" w:type="dxa"/>
            <w:vAlign w:val="center"/>
          </w:tcPr>
          <w:p w:rsidR="000476CA" w:rsidRPr="005D3112" w:rsidRDefault="000476CA" w:rsidP="007802BE">
            <w:pPr>
              <w:jc w:val="center"/>
              <w:rPr>
                <w:sz w:val="22"/>
                <w:szCs w:val="22"/>
                <w:lang w:val="en-US"/>
              </w:rPr>
            </w:pPr>
            <w:r w:rsidRPr="005D3112">
              <w:rPr>
                <w:sz w:val="22"/>
                <w:szCs w:val="22"/>
                <w:lang w:val="en-US"/>
              </w:rPr>
              <w:t>63,2</w:t>
            </w:r>
          </w:p>
        </w:tc>
      </w:tr>
      <w:tr w:rsidR="000476CA" w:rsidRPr="005D3112" w:rsidTr="007802BE">
        <w:tc>
          <w:tcPr>
            <w:tcW w:w="974" w:type="dxa"/>
          </w:tcPr>
          <w:p w:rsidR="000476CA" w:rsidRPr="005D3112" w:rsidRDefault="000476CA" w:rsidP="007802BE">
            <w:pPr>
              <w:jc w:val="center"/>
              <w:rPr>
                <w:sz w:val="22"/>
                <w:szCs w:val="22"/>
                <w:lang w:val="en-US"/>
              </w:rPr>
            </w:pPr>
            <w:r w:rsidRPr="005D3112">
              <w:rPr>
                <w:sz w:val="22"/>
                <w:szCs w:val="22"/>
                <w:lang w:val="en-US"/>
              </w:rPr>
              <w:t>3</w:t>
            </w:r>
          </w:p>
        </w:tc>
        <w:tc>
          <w:tcPr>
            <w:tcW w:w="2892" w:type="dxa"/>
          </w:tcPr>
          <w:p w:rsidR="000476CA" w:rsidRPr="005D3112" w:rsidRDefault="000476CA" w:rsidP="007802BE">
            <w:pPr>
              <w:jc w:val="center"/>
              <w:rPr>
                <w:sz w:val="22"/>
                <w:szCs w:val="22"/>
              </w:rPr>
            </w:pPr>
            <w:r w:rsidRPr="005D3112">
              <w:rPr>
                <w:sz w:val="22"/>
                <w:szCs w:val="22"/>
              </w:rPr>
              <w:t xml:space="preserve">&gt; </w:t>
            </w:r>
            <w:r w:rsidRPr="005D3112">
              <w:rPr>
                <w:sz w:val="22"/>
                <w:szCs w:val="22"/>
                <w:lang w:val="en-US"/>
              </w:rPr>
              <w:t>40</w:t>
            </w:r>
            <w:r w:rsidRPr="005D3112">
              <w:rPr>
                <w:sz w:val="22"/>
                <w:szCs w:val="22"/>
              </w:rPr>
              <w:t xml:space="preserve"> tahun</w:t>
            </w:r>
          </w:p>
        </w:tc>
        <w:tc>
          <w:tcPr>
            <w:tcW w:w="1998" w:type="dxa"/>
          </w:tcPr>
          <w:p w:rsidR="000476CA" w:rsidRPr="005D3112" w:rsidRDefault="000476CA" w:rsidP="007802BE">
            <w:pPr>
              <w:jc w:val="center"/>
              <w:rPr>
                <w:sz w:val="22"/>
                <w:szCs w:val="22"/>
                <w:lang w:val="en-US"/>
              </w:rPr>
            </w:pPr>
            <w:r w:rsidRPr="005D3112">
              <w:rPr>
                <w:sz w:val="22"/>
                <w:szCs w:val="22"/>
                <w:lang w:val="en-US"/>
              </w:rPr>
              <w:t>12</w:t>
            </w:r>
          </w:p>
        </w:tc>
        <w:tc>
          <w:tcPr>
            <w:tcW w:w="2074" w:type="dxa"/>
            <w:vAlign w:val="center"/>
          </w:tcPr>
          <w:p w:rsidR="000476CA" w:rsidRPr="005D3112" w:rsidRDefault="000476CA" w:rsidP="007802BE">
            <w:pPr>
              <w:jc w:val="center"/>
              <w:rPr>
                <w:sz w:val="22"/>
                <w:szCs w:val="22"/>
                <w:lang w:val="en-US"/>
              </w:rPr>
            </w:pPr>
            <w:r w:rsidRPr="005D3112">
              <w:rPr>
                <w:sz w:val="22"/>
                <w:szCs w:val="22"/>
                <w:lang w:val="en-US"/>
              </w:rPr>
              <w:t>15,7</w:t>
            </w:r>
          </w:p>
        </w:tc>
      </w:tr>
      <w:tr w:rsidR="000476CA" w:rsidRPr="005D3112" w:rsidTr="007802BE">
        <w:tc>
          <w:tcPr>
            <w:tcW w:w="3866" w:type="dxa"/>
            <w:gridSpan w:val="2"/>
          </w:tcPr>
          <w:p w:rsidR="000476CA" w:rsidRPr="005D3112" w:rsidRDefault="000476CA" w:rsidP="007802BE">
            <w:pPr>
              <w:jc w:val="center"/>
              <w:rPr>
                <w:sz w:val="22"/>
                <w:szCs w:val="22"/>
              </w:rPr>
            </w:pPr>
            <w:r w:rsidRPr="005D3112">
              <w:rPr>
                <w:sz w:val="22"/>
                <w:szCs w:val="22"/>
              </w:rPr>
              <w:t>Jumlah</w:t>
            </w:r>
          </w:p>
        </w:tc>
        <w:tc>
          <w:tcPr>
            <w:tcW w:w="1998" w:type="dxa"/>
          </w:tcPr>
          <w:p w:rsidR="000476CA" w:rsidRPr="005D3112" w:rsidRDefault="000476CA" w:rsidP="007802BE">
            <w:pPr>
              <w:jc w:val="center"/>
              <w:rPr>
                <w:sz w:val="22"/>
                <w:szCs w:val="22"/>
                <w:lang w:val="en-US"/>
              </w:rPr>
            </w:pPr>
            <w:r w:rsidRPr="005D3112">
              <w:rPr>
                <w:sz w:val="22"/>
                <w:szCs w:val="22"/>
                <w:lang w:val="en-US"/>
              </w:rPr>
              <w:t>76</w:t>
            </w:r>
          </w:p>
        </w:tc>
        <w:tc>
          <w:tcPr>
            <w:tcW w:w="2074" w:type="dxa"/>
          </w:tcPr>
          <w:p w:rsidR="000476CA" w:rsidRPr="005D3112" w:rsidRDefault="000476CA" w:rsidP="007802BE">
            <w:pPr>
              <w:jc w:val="center"/>
              <w:rPr>
                <w:sz w:val="22"/>
                <w:szCs w:val="22"/>
                <w:lang w:val="en-US"/>
              </w:rPr>
            </w:pPr>
            <w:r w:rsidRPr="005D3112">
              <w:rPr>
                <w:sz w:val="22"/>
                <w:szCs w:val="22"/>
                <w:lang w:val="en-US"/>
              </w:rPr>
              <w:t>100</w:t>
            </w:r>
          </w:p>
        </w:tc>
      </w:tr>
    </w:tbl>
    <w:p w:rsidR="000476CA" w:rsidRPr="005D3112" w:rsidRDefault="000476CA" w:rsidP="000476CA">
      <w:pPr>
        <w:jc w:val="both"/>
        <w:rPr>
          <w:sz w:val="22"/>
          <w:szCs w:val="22"/>
        </w:rPr>
      </w:pPr>
      <w:r w:rsidRPr="005D3112">
        <w:rPr>
          <w:sz w:val="22"/>
          <w:szCs w:val="22"/>
        </w:rPr>
        <w:t>Sumber : Data diolah SPSS, 2022</w:t>
      </w:r>
    </w:p>
    <w:p w:rsidR="000476CA" w:rsidRPr="005D3112" w:rsidRDefault="000476CA" w:rsidP="000476CA">
      <w:pPr>
        <w:ind w:firstLine="709"/>
        <w:jc w:val="both"/>
        <w:rPr>
          <w:sz w:val="22"/>
          <w:szCs w:val="22"/>
          <w:lang w:val="en-US"/>
        </w:rPr>
      </w:pPr>
      <w:r w:rsidRPr="005D3112">
        <w:rPr>
          <w:sz w:val="22"/>
          <w:szCs w:val="22"/>
        </w:rPr>
        <w:t xml:space="preserve">Berdasarkan data pada tabel 4.1 tentang karakteristik responden berdasarkan usia, dapat kita ketahui bahwa jumlah </w:t>
      </w:r>
      <w:r w:rsidRPr="005D3112">
        <w:rPr>
          <w:sz w:val="22"/>
          <w:szCs w:val="22"/>
          <w:lang w:val="en-US"/>
        </w:rPr>
        <w:t>responden</w:t>
      </w:r>
      <w:r w:rsidRPr="005D3112">
        <w:rPr>
          <w:sz w:val="22"/>
          <w:szCs w:val="22"/>
        </w:rPr>
        <w:t xml:space="preserve"> yang berusia </w:t>
      </w:r>
      <w:r w:rsidRPr="005D3112">
        <w:rPr>
          <w:sz w:val="22"/>
          <w:szCs w:val="22"/>
          <w:lang w:val="en-US"/>
        </w:rPr>
        <w:t>20-30</w:t>
      </w:r>
      <w:r w:rsidRPr="005D3112">
        <w:rPr>
          <w:sz w:val="22"/>
          <w:szCs w:val="22"/>
        </w:rPr>
        <w:t xml:space="preserve"> tahun yaitu sebanyak </w:t>
      </w:r>
      <w:r w:rsidRPr="005D3112">
        <w:rPr>
          <w:sz w:val="22"/>
          <w:szCs w:val="22"/>
          <w:lang w:val="en-US"/>
        </w:rPr>
        <w:t>16</w:t>
      </w:r>
      <w:r w:rsidRPr="005D3112">
        <w:rPr>
          <w:sz w:val="22"/>
          <w:szCs w:val="22"/>
        </w:rPr>
        <w:t xml:space="preserve"> orang atau sekitar</w:t>
      </w:r>
      <w:r w:rsidRPr="005D3112">
        <w:rPr>
          <w:sz w:val="22"/>
          <w:szCs w:val="22"/>
          <w:lang w:val="en-US"/>
        </w:rPr>
        <w:t xml:space="preserve"> 21,1</w:t>
      </w:r>
      <w:r w:rsidRPr="005D3112">
        <w:rPr>
          <w:sz w:val="22"/>
          <w:szCs w:val="22"/>
        </w:rPr>
        <w:t>% dari seluruh jumlah responden,</w:t>
      </w:r>
      <w:r w:rsidRPr="005D3112">
        <w:rPr>
          <w:sz w:val="22"/>
          <w:szCs w:val="22"/>
          <w:lang w:val="en-US"/>
        </w:rPr>
        <w:t xml:space="preserve"> responden</w:t>
      </w:r>
      <w:r w:rsidRPr="005D3112">
        <w:rPr>
          <w:sz w:val="22"/>
          <w:szCs w:val="22"/>
        </w:rPr>
        <w:t xml:space="preserve"> yang berusia </w:t>
      </w:r>
      <w:r w:rsidRPr="005D3112">
        <w:rPr>
          <w:sz w:val="22"/>
          <w:szCs w:val="22"/>
          <w:lang w:val="en-US"/>
        </w:rPr>
        <w:t>31-40 tahun</w:t>
      </w:r>
      <w:r w:rsidRPr="005D3112">
        <w:rPr>
          <w:sz w:val="22"/>
          <w:szCs w:val="22"/>
        </w:rPr>
        <w:t xml:space="preserve"> yaitu sebanyak </w:t>
      </w:r>
      <w:r w:rsidRPr="005D3112">
        <w:rPr>
          <w:sz w:val="22"/>
          <w:szCs w:val="22"/>
          <w:lang w:val="en-US"/>
        </w:rPr>
        <w:t>48</w:t>
      </w:r>
      <w:r w:rsidRPr="005D3112">
        <w:rPr>
          <w:sz w:val="22"/>
          <w:szCs w:val="22"/>
        </w:rPr>
        <w:t xml:space="preserve"> orang atau sekitar </w:t>
      </w:r>
      <w:r w:rsidRPr="005D3112">
        <w:rPr>
          <w:sz w:val="22"/>
          <w:szCs w:val="22"/>
          <w:lang w:val="en-US"/>
        </w:rPr>
        <w:t>63,2</w:t>
      </w:r>
      <w:r w:rsidRPr="005D3112">
        <w:rPr>
          <w:sz w:val="22"/>
          <w:szCs w:val="22"/>
        </w:rPr>
        <w:t>% dari seluruh jumlah responden</w:t>
      </w:r>
      <w:r w:rsidRPr="005D3112">
        <w:rPr>
          <w:sz w:val="22"/>
          <w:szCs w:val="22"/>
          <w:lang w:val="en-US"/>
        </w:rPr>
        <w:t xml:space="preserve"> dan responden</w:t>
      </w:r>
      <w:r w:rsidRPr="005D3112">
        <w:rPr>
          <w:sz w:val="22"/>
          <w:szCs w:val="22"/>
        </w:rPr>
        <w:t xml:space="preserve"> yang berusia </w:t>
      </w:r>
      <w:r w:rsidRPr="005D3112">
        <w:rPr>
          <w:sz w:val="22"/>
          <w:szCs w:val="22"/>
          <w:lang w:val="en-US"/>
        </w:rPr>
        <w:t>&gt; 40 tahun</w:t>
      </w:r>
      <w:r w:rsidRPr="005D3112">
        <w:rPr>
          <w:sz w:val="22"/>
          <w:szCs w:val="22"/>
        </w:rPr>
        <w:t xml:space="preserve"> yaitu </w:t>
      </w:r>
      <w:r w:rsidRPr="005D3112">
        <w:rPr>
          <w:sz w:val="22"/>
          <w:szCs w:val="22"/>
          <w:lang w:val="en-US"/>
        </w:rPr>
        <w:t xml:space="preserve">berjumlah 12 </w:t>
      </w:r>
      <w:r w:rsidRPr="005D3112">
        <w:rPr>
          <w:sz w:val="22"/>
          <w:szCs w:val="22"/>
        </w:rPr>
        <w:t xml:space="preserve">orang atau sekitar </w:t>
      </w:r>
      <w:r w:rsidRPr="005D3112">
        <w:rPr>
          <w:sz w:val="22"/>
          <w:szCs w:val="22"/>
          <w:lang w:val="en-US"/>
        </w:rPr>
        <w:t>15,7</w:t>
      </w:r>
      <w:r w:rsidRPr="005D3112">
        <w:rPr>
          <w:sz w:val="22"/>
          <w:szCs w:val="22"/>
        </w:rPr>
        <w:t>% dari seluruh jumlah responden.</w:t>
      </w:r>
    </w:p>
    <w:p w:rsidR="000476CA" w:rsidRPr="005D3112" w:rsidRDefault="000476CA" w:rsidP="000476CA">
      <w:pPr>
        <w:pStyle w:val="ListParagraph"/>
        <w:numPr>
          <w:ilvl w:val="0"/>
          <w:numId w:val="3"/>
        </w:numPr>
        <w:spacing w:after="0" w:line="240" w:lineRule="auto"/>
        <w:ind w:left="360"/>
        <w:jc w:val="both"/>
        <w:rPr>
          <w:rFonts w:ascii="Times New Roman" w:hAnsi="Times New Roman"/>
          <w:szCs w:val="22"/>
        </w:rPr>
      </w:pPr>
      <w:r w:rsidRPr="005D3112">
        <w:rPr>
          <w:rFonts w:ascii="Times New Roman" w:hAnsi="Times New Roman"/>
          <w:szCs w:val="22"/>
        </w:rPr>
        <w:t>Karakteristik Responden Berdasarkan Jenis Kelamin</w:t>
      </w:r>
    </w:p>
    <w:p w:rsidR="000476CA" w:rsidRPr="005D3112" w:rsidRDefault="000476CA" w:rsidP="000476CA">
      <w:pPr>
        <w:ind w:firstLine="709"/>
        <w:jc w:val="both"/>
        <w:rPr>
          <w:sz w:val="22"/>
          <w:szCs w:val="22"/>
        </w:rPr>
      </w:pPr>
      <w:r w:rsidRPr="005D3112">
        <w:rPr>
          <w:sz w:val="22"/>
          <w:szCs w:val="22"/>
        </w:rPr>
        <w:t xml:space="preserve">Karakteristik responden berdasarkan jenis kelamin yaitu menguraikan atau menggambarkan jenis kelamin responden. Hal ini dapat </w:t>
      </w:r>
      <w:proofErr w:type="spellStart"/>
      <w:r w:rsidRPr="005D3112">
        <w:rPr>
          <w:sz w:val="22"/>
          <w:szCs w:val="22"/>
        </w:rPr>
        <w:t>dikelompokan</w:t>
      </w:r>
      <w:proofErr w:type="spellEnd"/>
      <w:r w:rsidRPr="005D3112">
        <w:rPr>
          <w:sz w:val="22"/>
          <w:szCs w:val="22"/>
        </w:rPr>
        <w:t xml:space="preserve"> menjadi 2 kelompok yaitu: laki-laki dan perempuan. Adapun karakteristik responden menurut jenis kelamin dapat disajikan melalui tabel 4.2 berikut ini:</w:t>
      </w:r>
    </w:p>
    <w:p w:rsidR="000476CA" w:rsidRPr="005D3112" w:rsidRDefault="000476CA" w:rsidP="000476CA">
      <w:pPr>
        <w:jc w:val="center"/>
        <w:rPr>
          <w:sz w:val="22"/>
          <w:szCs w:val="22"/>
          <w:lang w:val="en-US"/>
        </w:rPr>
      </w:pPr>
      <w:r w:rsidRPr="005D3112">
        <w:rPr>
          <w:sz w:val="22"/>
          <w:szCs w:val="22"/>
        </w:rPr>
        <w:t>Tabel 4.2</w:t>
      </w:r>
      <w:r w:rsidRPr="005D3112">
        <w:rPr>
          <w:sz w:val="22"/>
          <w:szCs w:val="22"/>
          <w:lang w:val="en-US"/>
        </w:rPr>
        <w:t xml:space="preserve"> </w:t>
      </w:r>
    </w:p>
    <w:p w:rsidR="000476CA" w:rsidRPr="005D3112" w:rsidRDefault="000476CA" w:rsidP="000476CA">
      <w:pPr>
        <w:jc w:val="center"/>
        <w:rPr>
          <w:sz w:val="22"/>
          <w:szCs w:val="22"/>
        </w:rPr>
      </w:pPr>
      <w:r w:rsidRPr="005D3112">
        <w:rPr>
          <w:sz w:val="22"/>
          <w:szCs w:val="22"/>
        </w:rPr>
        <w:t>Karakteristik responden jenis kelamin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347"/>
        <w:gridCol w:w="1067"/>
        <w:gridCol w:w="1302"/>
      </w:tblGrid>
      <w:tr w:rsidR="000476CA" w:rsidRPr="005D3112" w:rsidTr="007802BE">
        <w:tc>
          <w:tcPr>
            <w:tcW w:w="1242" w:type="dxa"/>
          </w:tcPr>
          <w:p w:rsidR="000476CA" w:rsidRPr="005D3112" w:rsidRDefault="000476CA" w:rsidP="007802BE">
            <w:pPr>
              <w:jc w:val="center"/>
              <w:rPr>
                <w:b/>
                <w:sz w:val="22"/>
                <w:szCs w:val="22"/>
              </w:rPr>
            </w:pPr>
            <w:r w:rsidRPr="005D3112">
              <w:rPr>
                <w:b/>
                <w:sz w:val="22"/>
                <w:szCs w:val="22"/>
              </w:rPr>
              <w:t>No</w:t>
            </w:r>
          </w:p>
        </w:tc>
        <w:tc>
          <w:tcPr>
            <w:tcW w:w="2498" w:type="dxa"/>
          </w:tcPr>
          <w:p w:rsidR="000476CA" w:rsidRPr="005D3112" w:rsidRDefault="000476CA" w:rsidP="007802BE">
            <w:pPr>
              <w:jc w:val="center"/>
              <w:rPr>
                <w:b/>
                <w:sz w:val="22"/>
                <w:szCs w:val="22"/>
              </w:rPr>
            </w:pPr>
            <w:r w:rsidRPr="005D3112">
              <w:rPr>
                <w:b/>
                <w:sz w:val="22"/>
                <w:szCs w:val="22"/>
              </w:rPr>
              <w:t>Jenis Kelamin</w:t>
            </w:r>
          </w:p>
        </w:tc>
        <w:tc>
          <w:tcPr>
            <w:tcW w:w="2213" w:type="dxa"/>
          </w:tcPr>
          <w:p w:rsidR="000476CA" w:rsidRPr="005D3112" w:rsidRDefault="000476CA" w:rsidP="007802BE">
            <w:pPr>
              <w:jc w:val="center"/>
              <w:rPr>
                <w:b/>
                <w:sz w:val="22"/>
                <w:szCs w:val="22"/>
              </w:rPr>
            </w:pPr>
            <w:r w:rsidRPr="005D3112">
              <w:rPr>
                <w:b/>
                <w:sz w:val="22"/>
                <w:szCs w:val="22"/>
              </w:rPr>
              <w:t>Jumlah</w:t>
            </w:r>
          </w:p>
        </w:tc>
        <w:tc>
          <w:tcPr>
            <w:tcW w:w="1985" w:type="dxa"/>
          </w:tcPr>
          <w:p w:rsidR="000476CA" w:rsidRPr="005D3112" w:rsidRDefault="000476CA" w:rsidP="007802BE">
            <w:pPr>
              <w:jc w:val="center"/>
              <w:rPr>
                <w:b/>
                <w:sz w:val="22"/>
                <w:szCs w:val="22"/>
              </w:rPr>
            </w:pPr>
            <w:r w:rsidRPr="005D3112">
              <w:rPr>
                <w:b/>
                <w:sz w:val="22"/>
                <w:szCs w:val="22"/>
              </w:rPr>
              <w:t>Persentase (%)</w:t>
            </w:r>
          </w:p>
        </w:tc>
      </w:tr>
      <w:tr w:rsidR="000476CA" w:rsidRPr="005D3112" w:rsidTr="007802BE">
        <w:tc>
          <w:tcPr>
            <w:tcW w:w="1242" w:type="dxa"/>
          </w:tcPr>
          <w:p w:rsidR="000476CA" w:rsidRPr="005D3112" w:rsidRDefault="000476CA" w:rsidP="007802BE">
            <w:pPr>
              <w:jc w:val="center"/>
              <w:rPr>
                <w:sz w:val="22"/>
                <w:szCs w:val="22"/>
              </w:rPr>
            </w:pPr>
            <w:r w:rsidRPr="005D3112">
              <w:rPr>
                <w:sz w:val="22"/>
                <w:szCs w:val="22"/>
              </w:rPr>
              <w:t>1</w:t>
            </w:r>
          </w:p>
        </w:tc>
        <w:tc>
          <w:tcPr>
            <w:tcW w:w="2498" w:type="dxa"/>
          </w:tcPr>
          <w:p w:rsidR="000476CA" w:rsidRPr="005D3112" w:rsidRDefault="000476CA" w:rsidP="007802BE">
            <w:pPr>
              <w:jc w:val="center"/>
              <w:rPr>
                <w:sz w:val="22"/>
                <w:szCs w:val="22"/>
              </w:rPr>
            </w:pPr>
            <w:r w:rsidRPr="005D3112">
              <w:rPr>
                <w:sz w:val="22"/>
                <w:szCs w:val="22"/>
              </w:rPr>
              <w:t>Laki-laki</w:t>
            </w:r>
          </w:p>
        </w:tc>
        <w:tc>
          <w:tcPr>
            <w:tcW w:w="2213" w:type="dxa"/>
            <w:vAlign w:val="center"/>
          </w:tcPr>
          <w:p w:rsidR="000476CA" w:rsidRPr="005D3112" w:rsidRDefault="000476CA" w:rsidP="007802BE">
            <w:pPr>
              <w:autoSpaceDE w:val="0"/>
              <w:autoSpaceDN w:val="0"/>
              <w:adjustRightInd w:val="0"/>
              <w:ind w:left="60" w:right="60"/>
              <w:jc w:val="center"/>
              <w:rPr>
                <w:color w:val="000000"/>
                <w:sz w:val="22"/>
                <w:szCs w:val="22"/>
                <w:lang w:val="en-US"/>
              </w:rPr>
            </w:pPr>
            <w:r w:rsidRPr="005D3112">
              <w:rPr>
                <w:color w:val="000000"/>
                <w:sz w:val="22"/>
                <w:szCs w:val="22"/>
                <w:lang w:val="en-US"/>
              </w:rPr>
              <w:t>52</w:t>
            </w:r>
          </w:p>
        </w:tc>
        <w:tc>
          <w:tcPr>
            <w:tcW w:w="1985" w:type="dxa"/>
            <w:vAlign w:val="center"/>
          </w:tcPr>
          <w:p w:rsidR="000476CA" w:rsidRPr="005D3112" w:rsidRDefault="000476CA" w:rsidP="007802BE">
            <w:pPr>
              <w:autoSpaceDE w:val="0"/>
              <w:autoSpaceDN w:val="0"/>
              <w:adjustRightInd w:val="0"/>
              <w:ind w:left="60" w:right="60"/>
              <w:jc w:val="center"/>
              <w:rPr>
                <w:color w:val="000000"/>
                <w:sz w:val="22"/>
                <w:szCs w:val="22"/>
                <w:lang w:val="en-US"/>
              </w:rPr>
            </w:pPr>
            <w:r w:rsidRPr="005D3112">
              <w:rPr>
                <w:color w:val="000000"/>
                <w:sz w:val="22"/>
                <w:szCs w:val="22"/>
                <w:lang w:val="en-US"/>
              </w:rPr>
              <w:t>68,4</w:t>
            </w:r>
          </w:p>
        </w:tc>
      </w:tr>
      <w:tr w:rsidR="000476CA" w:rsidRPr="005D3112" w:rsidTr="007802BE">
        <w:tc>
          <w:tcPr>
            <w:tcW w:w="1242" w:type="dxa"/>
          </w:tcPr>
          <w:p w:rsidR="000476CA" w:rsidRPr="005D3112" w:rsidRDefault="000476CA" w:rsidP="007802BE">
            <w:pPr>
              <w:jc w:val="center"/>
              <w:rPr>
                <w:sz w:val="22"/>
                <w:szCs w:val="22"/>
              </w:rPr>
            </w:pPr>
            <w:r w:rsidRPr="005D3112">
              <w:rPr>
                <w:sz w:val="22"/>
                <w:szCs w:val="22"/>
              </w:rPr>
              <w:t>2</w:t>
            </w:r>
          </w:p>
        </w:tc>
        <w:tc>
          <w:tcPr>
            <w:tcW w:w="2498" w:type="dxa"/>
          </w:tcPr>
          <w:p w:rsidR="000476CA" w:rsidRPr="005D3112" w:rsidRDefault="000476CA" w:rsidP="007802BE">
            <w:pPr>
              <w:jc w:val="center"/>
              <w:rPr>
                <w:sz w:val="22"/>
                <w:szCs w:val="22"/>
              </w:rPr>
            </w:pPr>
            <w:r w:rsidRPr="005D3112">
              <w:rPr>
                <w:sz w:val="22"/>
                <w:szCs w:val="22"/>
              </w:rPr>
              <w:t xml:space="preserve">Perempuan </w:t>
            </w:r>
          </w:p>
        </w:tc>
        <w:tc>
          <w:tcPr>
            <w:tcW w:w="2213" w:type="dxa"/>
            <w:vAlign w:val="center"/>
          </w:tcPr>
          <w:p w:rsidR="000476CA" w:rsidRPr="005D3112" w:rsidRDefault="000476CA" w:rsidP="007802BE">
            <w:pPr>
              <w:autoSpaceDE w:val="0"/>
              <w:autoSpaceDN w:val="0"/>
              <w:adjustRightInd w:val="0"/>
              <w:ind w:left="60" w:right="60"/>
              <w:jc w:val="center"/>
              <w:rPr>
                <w:color w:val="000000"/>
                <w:sz w:val="22"/>
                <w:szCs w:val="22"/>
                <w:lang w:val="en-US"/>
              </w:rPr>
            </w:pPr>
            <w:r w:rsidRPr="005D3112">
              <w:rPr>
                <w:color w:val="000000"/>
                <w:sz w:val="22"/>
                <w:szCs w:val="22"/>
                <w:lang w:val="en-US"/>
              </w:rPr>
              <w:t>24</w:t>
            </w:r>
          </w:p>
        </w:tc>
        <w:tc>
          <w:tcPr>
            <w:tcW w:w="1985" w:type="dxa"/>
            <w:vAlign w:val="center"/>
          </w:tcPr>
          <w:p w:rsidR="000476CA" w:rsidRPr="005D3112" w:rsidRDefault="000476CA" w:rsidP="007802BE">
            <w:pPr>
              <w:autoSpaceDE w:val="0"/>
              <w:autoSpaceDN w:val="0"/>
              <w:adjustRightInd w:val="0"/>
              <w:ind w:left="60" w:right="60"/>
              <w:jc w:val="center"/>
              <w:rPr>
                <w:color w:val="000000"/>
                <w:sz w:val="22"/>
                <w:szCs w:val="22"/>
                <w:lang w:val="en-US"/>
              </w:rPr>
            </w:pPr>
            <w:r w:rsidRPr="005D3112">
              <w:rPr>
                <w:color w:val="000000"/>
                <w:sz w:val="22"/>
                <w:szCs w:val="22"/>
                <w:lang w:val="en-US"/>
              </w:rPr>
              <w:t>31,6</w:t>
            </w:r>
          </w:p>
        </w:tc>
      </w:tr>
      <w:tr w:rsidR="000476CA" w:rsidRPr="005D3112" w:rsidTr="007802BE">
        <w:tc>
          <w:tcPr>
            <w:tcW w:w="3740" w:type="dxa"/>
            <w:gridSpan w:val="2"/>
          </w:tcPr>
          <w:p w:rsidR="000476CA" w:rsidRPr="005D3112" w:rsidRDefault="000476CA" w:rsidP="007802BE">
            <w:pPr>
              <w:jc w:val="center"/>
              <w:rPr>
                <w:sz w:val="22"/>
                <w:szCs w:val="22"/>
              </w:rPr>
            </w:pPr>
            <w:r w:rsidRPr="005D3112">
              <w:rPr>
                <w:sz w:val="22"/>
                <w:szCs w:val="22"/>
              </w:rPr>
              <w:t xml:space="preserve">Jumlah </w:t>
            </w:r>
          </w:p>
        </w:tc>
        <w:tc>
          <w:tcPr>
            <w:tcW w:w="2213" w:type="dxa"/>
          </w:tcPr>
          <w:p w:rsidR="000476CA" w:rsidRPr="005D3112" w:rsidRDefault="000476CA" w:rsidP="007802BE">
            <w:pPr>
              <w:jc w:val="center"/>
              <w:rPr>
                <w:sz w:val="22"/>
                <w:szCs w:val="22"/>
                <w:lang w:val="en-US"/>
              </w:rPr>
            </w:pPr>
            <w:r w:rsidRPr="005D3112">
              <w:rPr>
                <w:sz w:val="22"/>
                <w:szCs w:val="22"/>
                <w:lang w:val="en-US"/>
              </w:rPr>
              <w:t>76</w:t>
            </w:r>
          </w:p>
        </w:tc>
        <w:tc>
          <w:tcPr>
            <w:tcW w:w="1985" w:type="dxa"/>
          </w:tcPr>
          <w:p w:rsidR="000476CA" w:rsidRPr="005D3112" w:rsidRDefault="000476CA" w:rsidP="007802BE">
            <w:pPr>
              <w:jc w:val="center"/>
              <w:rPr>
                <w:sz w:val="22"/>
                <w:szCs w:val="22"/>
              </w:rPr>
            </w:pPr>
            <w:r w:rsidRPr="005D3112">
              <w:rPr>
                <w:sz w:val="22"/>
                <w:szCs w:val="22"/>
              </w:rPr>
              <w:t>100</w:t>
            </w:r>
          </w:p>
        </w:tc>
      </w:tr>
    </w:tbl>
    <w:p w:rsidR="000476CA" w:rsidRPr="005D3112" w:rsidRDefault="000476CA" w:rsidP="000476CA">
      <w:pPr>
        <w:jc w:val="both"/>
        <w:rPr>
          <w:sz w:val="22"/>
          <w:szCs w:val="22"/>
        </w:rPr>
      </w:pPr>
      <w:r w:rsidRPr="005D3112">
        <w:rPr>
          <w:sz w:val="22"/>
          <w:szCs w:val="22"/>
        </w:rPr>
        <w:t>Sumber: Data diolah SPSS, 2022</w:t>
      </w:r>
    </w:p>
    <w:p w:rsidR="000476CA" w:rsidRPr="005D3112" w:rsidRDefault="000476CA" w:rsidP="000476CA">
      <w:pPr>
        <w:ind w:firstLine="709"/>
        <w:jc w:val="both"/>
        <w:rPr>
          <w:sz w:val="22"/>
          <w:szCs w:val="22"/>
        </w:rPr>
      </w:pPr>
      <w:r w:rsidRPr="005D3112">
        <w:rPr>
          <w:sz w:val="22"/>
          <w:szCs w:val="22"/>
        </w:rPr>
        <w:lastRenderedPageBreak/>
        <w:t xml:space="preserve">Berdasarkan data pada tabel 4.2 tentang karakteristik responden berdasarkan jenis kelamin, dapat kita ketahui bahwa jumlah </w:t>
      </w:r>
      <w:r w:rsidRPr="005D3112">
        <w:rPr>
          <w:sz w:val="22"/>
          <w:szCs w:val="22"/>
          <w:lang w:val="en-US"/>
        </w:rPr>
        <w:t xml:space="preserve">responden </w:t>
      </w:r>
      <w:r w:rsidRPr="005D3112">
        <w:rPr>
          <w:sz w:val="22"/>
          <w:szCs w:val="22"/>
        </w:rPr>
        <w:t xml:space="preserve">yang berjenis kelamin laki-laki yaitu sebanyak </w:t>
      </w:r>
      <w:r w:rsidRPr="005D3112">
        <w:rPr>
          <w:sz w:val="22"/>
          <w:szCs w:val="22"/>
          <w:lang w:val="en-US"/>
        </w:rPr>
        <w:t>52</w:t>
      </w:r>
      <w:r w:rsidRPr="005D3112">
        <w:rPr>
          <w:sz w:val="22"/>
          <w:szCs w:val="22"/>
        </w:rPr>
        <w:t xml:space="preserve"> orang atau sekitar </w:t>
      </w:r>
      <w:r w:rsidRPr="005D3112">
        <w:rPr>
          <w:sz w:val="22"/>
          <w:szCs w:val="22"/>
          <w:lang w:val="en-US"/>
        </w:rPr>
        <w:t>68,4</w:t>
      </w:r>
      <w:r w:rsidRPr="005D3112">
        <w:rPr>
          <w:sz w:val="22"/>
          <w:szCs w:val="22"/>
        </w:rPr>
        <w:t xml:space="preserve">% dari seluruh jumlah responden. Sedangkan </w:t>
      </w:r>
      <w:r w:rsidRPr="005D3112">
        <w:rPr>
          <w:sz w:val="22"/>
          <w:szCs w:val="22"/>
          <w:lang w:val="en-US"/>
        </w:rPr>
        <w:t xml:space="preserve">responden </w:t>
      </w:r>
      <w:r w:rsidRPr="005D3112">
        <w:rPr>
          <w:sz w:val="22"/>
          <w:szCs w:val="22"/>
        </w:rPr>
        <w:t xml:space="preserve">yang berjenis kelamin perempuan sebanyak </w:t>
      </w:r>
      <w:r w:rsidRPr="005D3112">
        <w:rPr>
          <w:sz w:val="22"/>
          <w:szCs w:val="22"/>
          <w:lang w:val="en-US"/>
        </w:rPr>
        <w:t>24</w:t>
      </w:r>
      <w:r w:rsidRPr="005D3112">
        <w:rPr>
          <w:sz w:val="22"/>
          <w:szCs w:val="22"/>
        </w:rPr>
        <w:t xml:space="preserve"> orang atau sekitar </w:t>
      </w:r>
      <w:r w:rsidRPr="005D3112">
        <w:rPr>
          <w:sz w:val="22"/>
          <w:szCs w:val="22"/>
          <w:lang w:val="en-US"/>
        </w:rPr>
        <w:t>31,6</w:t>
      </w:r>
      <w:r w:rsidRPr="005D3112">
        <w:rPr>
          <w:sz w:val="22"/>
          <w:szCs w:val="22"/>
        </w:rPr>
        <w:t>% dari seluruh jumlah respon</w:t>
      </w:r>
      <w:r w:rsidRPr="005D3112">
        <w:rPr>
          <w:sz w:val="22"/>
          <w:szCs w:val="22"/>
          <w:lang w:val="en-US"/>
        </w:rPr>
        <w:t>d</w:t>
      </w:r>
      <w:r w:rsidRPr="005D3112">
        <w:rPr>
          <w:sz w:val="22"/>
          <w:szCs w:val="22"/>
        </w:rPr>
        <w:t>en.</w:t>
      </w:r>
    </w:p>
    <w:p w:rsidR="000476CA" w:rsidRPr="005D3112" w:rsidRDefault="000476CA" w:rsidP="000476CA">
      <w:pPr>
        <w:pStyle w:val="ListParagraph"/>
        <w:numPr>
          <w:ilvl w:val="0"/>
          <w:numId w:val="3"/>
        </w:numPr>
        <w:spacing w:after="0" w:line="240" w:lineRule="auto"/>
        <w:ind w:left="360"/>
        <w:jc w:val="both"/>
        <w:rPr>
          <w:rFonts w:ascii="Times New Roman" w:hAnsi="Times New Roman"/>
          <w:szCs w:val="22"/>
        </w:rPr>
      </w:pPr>
      <w:r w:rsidRPr="005D3112">
        <w:rPr>
          <w:rFonts w:ascii="Times New Roman" w:hAnsi="Times New Roman"/>
          <w:szCs w:val="22"/>
        </w:rPr>
        <w:t>Karakteristik Responden Berdasarkan Pendidikan</w:t>
      </w:r>
    </w:p>
    <w:p w:rsidR="000476CA" w:rsidRPr="005D3112" w:rsidRDefault="000476CA" w:rsidP="000476CA">
      <w:pPr>
        <w:ind w:firstLine="709"/>
        <w:jc w:val="both"/>
        <w:rPr>
          <w:sz w:val="22"/>
          <w:szCs w:val="22"/>
          <w:lang w:val="en-US"/>
        </w:rPr>
      </w:pPr>
      <w:r w:rsidRPr="005D3112">
        <w:rPr>
          <w:sz w:val="22"/>
          <w:szCs w:val="22"/>
        </w:rPr>
        <w:t xml:space="preserve">Karakteristik responden berdasarkan tingkat pendidikan menguraikan atau menggambarkan tingkat pendidikan terakhir responden. Hal ini dapat </w:t>
      </w:r>
      <w:proofErr w:type="spellStart"/>
      <w:r w:rsidRPr="005D3112">
        <w:rPr>
          <w:sz w:val="22"/>
          <w:szCs w:val="22"/>
        </w:rPr>
        <w:t>dikelompokan</w:t>
      </w:r>
      <w:proofErr w:type="spellEnd"/>
      <w:r w:rsidRPr="005D3112">
        <w:rPr>
          <w:sz w:val="22"/>
          <w:szCs w:val="22"/>
        </w:rPr>
        <w:t xml:space="preserve"> menjadi </w:t>
      </w:r>
      <w:r w:rsidRPr="005D3112">
        <w:rPr>
          <w:sz w:val="22"/>
          <w:szCs w:val="22"/>
          <w:lang w:val="en-US"/>
        </w:rPr>
        <w:t>3</w:t>
      </w:r>
      <w:r w:rsidRPr="005D3112">
        <w:rPr>
          <w:sz w:val="22"/>
          <w:szCs w:val="22"/>
        </w:rPr>
        <w:t xml:space="preserve"> kelompok yaitu: </w:t>
      </w:r>
      <w:r w:rsidRPr="005D3112">
        <w:rPr>
          <w:sz w:val="22"/>
          <w:szCs w:val="22"/>
          <w:lang w:val="en-US"/>
        </w:rPr>
        <w:t>SMA, Diploma dan Sarjana. A</w:t>
      </w:r>
      <w:proofErr w:type="spellStart"/>
      <w:r w:rsidRPr="005D3112">
        <w:rPr>
          <w:sz w:val="22"/>
          <w:szCs w:val="22"/>
        </w:rPr>
        <w:t>dapun</w:t>
      </w:r>
      <w:proofErr w:type="spellEnd"/>
      <w:r w:rsidRPr="005D3112">
        <w:rPr>
          <w:sz w:val="22"/>
          <w:szCs w:val="22"/>
        </w:rPr>
        <w:t xml:space="preserve"> karakteristik responden menurut tingkat pendidikan terakhir dapat disajikan melalui tabel berikut ini:</w:t>
      </w:r>
    </w:p>
    <w:p w:rsidR="000476CA" w:rsidRPr="005D3112" w:rsidRDefault="000476CA" w:rsidP="000476CA">
      <w:pPr>
        <w:ind w:firstLine="709"/>
        <w:jc w:val="both"/>
        <w:rPr>
          <w:sz w:val="22"/>
          <w:szCs w:val="22"/>
          <w:lang w:val="en-US"/>
        </w:rPr>
      </w:pPr>
    </w:p>
    <w:p w:rsidR="000476CA" w:rsidRPr="005D3112" w:rsidRDefault="000476CA" w:rsidP="000476CA">
      <w:pPr>
        <w:jc w:val="center"/>
        <w:rPr>
          <w:sz w:val="22"/>
          <w:szCs w:val="22"/>
          <w:lang w:val="en-US"/>
        </w:rPr>
      </w:pPr>
      <w:r w:rsidRPr="005D3112">
        <w:rPr>
          <w:sz w:val="22"/>
          <w:szCs w:val="22"/>
        </w:rPr>
        <w:t>Tabel 4.3</w:t>
      </w:r>
      <w:r w:rsidRPr="005D3112">
        <w:rPr>
          <w:sz w:val="22"/>
          <w:szCs w:val="22"/>
          <w:lang w:val="en-US"/>
        </w:rPr>
        <w:t xml:space="preserve"> </w:t>
      </w:r>
    </w:p>
    <w:p w:rsidR="000476CA" w:rsidRPr="005D3112" w:rsidRDefault="000476CA" w:rsidP="000476CA">
      <w:pPr>
        <w:jc w:val="center"/>
        <w:rPr>
          <w:sz w:val="22"/>
          <w:szCs w:val="22"/>
        </w:rPr>
      </w:pPr>
      <w:r w:rsidRPr="005D3112">
        <w:rPr>
          <w:sz w:val="22"/>
          <w:szCs w:val="22"/>
        </w:rPr>
        <w:t>Karakteristik responden berdasarkan pendidikan terakhir</w:t>
      </w:r>
    </w:p>
    <w:tbl>
      <w:tblPr>
        <w:tblW w:w="4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701"/>
        <w:gridCol w:w="992"/>
        <w:gridCol w:w="1276"/>
      </w:tblGrid>
      <w:tr w:rsidR="000476CA" w:rsidRPr="005D3112" w:rsidTr="00D01E52">
        <w:tc>
          <w:tcPr>
            <w:tcW w:w="485" w:type="dxa"/>
          </w:tcPr>
          <w:p w:rsidR="000476CA" w:rsidRPr="005D3112" w:rsidRDefault="000476CA" w:rsidP="007802BE">
            <w:pPr>
              <w:jc w:val="center"/>
              <w:rPr>
                <w:b/>
                <w:sz w:val="22"/>
                <w:szCs w:val="22"/>
              </w:rPr>
            </w:pPr>
            <w:r w:rsidRPr="005D3112">
              <w:rPr>
                <w:b/>
                <w:sz w:val="22"/>
                <w:szCs w:val="22"/>
              </w:rPr>
              <w:t>No</w:t>
            </w:r>
          </w:p>
        </w:tc>
        <w:tc>
          <w:tcPr>
            <w:tcW w:w="1701" w:type="dxa"/>
          </w:tcPr>
          <w:p w:rsidR="000476CA" w:rsidRPr="005D3112" w:rsidRDefault="000476CA" w:rsidP="007802BE">
            <w:pPr>
              <w:jc w:val="center"/>
              <w:rPr>
                <w:b/>
                <w:sz w:val="22"/>
                <w:szCs w:val="22"/>
              </w:rPr>
            </w:pPr>
            <w:r w:rsidRPr="005D3112">
              <w:rPr>
                <w:b/>
                <w:sz w:val="22"/>
                <w:szCs w:val="22"/>
              </w:rPr>
              <w:t>Pendidikan</w:t>
            </w:r>
          </w:p>
        </w:tc>
        <w:tc>
          <w:tcPr>
            <w:tcW w:w="992" w:type="dxa"/>
          </w:tcPr>
          <w:p w:rsidR="000476CA" w:rsidRPr="005D3112" w:rsidRDefault="000476CA" w:rsidP="007802BE">
            <w:pPr>
              <w:jc w:val="center"/>
              <w:rPr>
                <w:b/>
                <w:sz w:val="22"/>
                <w:szCs w:val="22"/>
              </w:rPr>
            </w:pPr>
            <w:r w:rsidRPr="005D3112">
              <w:rPr>
                <w:b/>
                <w:sz w:val="22"/>
                <w:szCs w:val="22"/>
              </w:rPr>
              <w:t>Jumlah</w:t>
            </w:r>
          </w:p>
        </w:tc>
        <w:tc>
          <w:tcPr>
            <w:tcW w:w="1276" w:type="dxa"/>
          </w:tcPr>
          <w:p w:rsidR="000476CA" w:rsidRPr="005D3112" w:rsidRDefault="000476CA" w:rsidP="00D01E52">
            <w:pPr>
              <w:jc w:val="center"/>
              <w:rPr>
                <w:b/>
                <w:sz w:val="22"/>
                <w:szCs w:val="22"/>
              </w:rPr>
            </w:pPr>
            <w:r w:rsidRPr="005D3112">
              <w:rPr>
                <w:b/>
                <w:sz w:val="22"/>
                <w:szCs w:val="22"/>
              </w:rPr>
              <w:t xml:space="preserve">Persentase </w:t>
            </w:r>
          </w:p>
        </w:tc>
      </w:tr>
      <w:tr w:rsidR="000476CA" w:rsidRPr="005D3112" w:rsidTr="00D01E52">
        <w:tc>
          <w:tcPr>
            <w:tcW w:w="485" w:type="dxa"/>
          </w:tcPr>
          <w:p w:rsidR="000476CA" w:rsidRPr="005D3112" w:rsidRDefault="000476CA" w:rsidP="007802BE">
            <w:pPr>
              <w:jc w:val="center"/>
              <w:rPr>
                <w:sz w:val="22"/>
                <w:szCs w:val="22"/>
                <w:lang w:val="en-US"/>
              </w:rPr>
            </w:pPr>
            <w:r w:rsidRPr="005D3112">
              <w:rPr>
                <w:sz w:val="22"/>
                <w:szCs w:val="22"/>
                <w:lang w:val="en-US"/>
              </w:rPr>
              <w:t>1</w:t>
            </w:r>
          </w:p>
        </w:tc>
        <w:tc>
          <w:tcPr>
            <w:tcW w:w="1701" w:type="dxa"/>
          </w:tcPr>
          <w:p w:rsidR="000476CA" w:rsidRPr="005D3112" w:rsidRDefault="000476CA" w:rsidP="007802BE">
            <w:pPr>
              <w:jc w:val="center"/>
              <w:rPr>
                <w:sz w:val="22"/>
                <w:szCs w:val="22"/>
                <w:lang w:val="en-US"/>
              </w:rPr>
            </w:pPr>
            <w:r w:rsidRPr="005D3112">
              <w:rPr>
                <w:sz w:val="22"/>
                <w:szCs w:val="22"/>
                <w:lang w:val="en-US"/>
              </w:rPr>
              <w:t>SMA</w:t>
            </w:r>
          </w:p>
        </w:tc>
        <w:tc>
          <w:tcPr>
            <w:tcW w:w="992" w:type="dxa"/>
            <w:vAlign w:val="center"/>
          </w:tcPr>
          <w:p w:rsidR="000476CA" w:rsidRPr="005D3112" w:rsidRDefault="000476CA" w:rsidP="007802BE">
            <w:pPr>
              <w:jc w:val="center"/>
              <w:rPr>
                <w:sz w:val="22"/>
                <w:szCs w:val="22"/>
                <w:lang w:val="en-US"/>
              </w:rPr>
            </w:pPr>
            <w:r w:rsidRPr="005D3112">
              <w:rPr>
                <w:sz w:val="22"/>
                <w:szCs w:val="22"/>
                <w:lang w:val="en-US"/>
              </w:rPr>
              <w:t>23</w:t>
            </w:r>
          </w:p>
        </w:tc>
        <w:tc>
          <w:tcPr>
            <w:tcW w:w="1276" w:type="dxa"/>
            <w:vAlign w:val="center"/>
          </w:tcPr>
          <w:p w:rsidR="000476CA" w:rsidRPr="005D3112" w:rsidRDefault="000476CA" w:rsidP="007802BE">
            <w:pPr>
              <w:jc w:val="center"/>
              <w:rPr>
                <w:sz w:val="22"/>
                <w:szCs w:val="22"/>
                <w:lang w:val="en-US"/>
              </w:rPr>
            </w:pPr>
            <w:r w:rsidRPr="005D3112">
              <w:rPr>
                <w:sz w:val="22"/>
                <w:szCs w:val="22"/>
                <w:lang w:val="en-US"/>
              </w:rPr>
              <w:t>30,3</w:t>
            </w:r>
          </w:p>
        </w:tc>
      </w:tr>
      <w:tr w:rsidR="000476CA" w:rsidRPr="005D3112" w:rsidTr="00D01E52">
        <w:tc>
          <w:tcPr>
            <w:tcW w:w="485" w:type="dxa"/>
          </w:tcPr>
          <w:p w:rsidR="000476CA" w:rsidRPr="005D3112" w:rsidRDefault="000476CA" w:rsidP="007802BE">
            <w:pPr>
              <w:jc w:val="center"/>
              <w:rPr>
                <w:sz w:val="22"/>
                <w:szCs w:val="22"/>
                <w:lang w:val="en-US"/>
              </w:rPr>
            </w:pPr>
            <w:r w:rsidRPr="005D3112">
              <w:rPr>
                <w:sz w:val="22"/>
                <w:szCs w:val="22"/>
                <w:lang w:val="en-US"/>
              </w:rPr>
              <w:t>2</w:t>
            </w:r>
          </w:p>
        </w:tc>
        <w:tc>
          <w:tcPr>
            <w:tcW w:w="1701" w:type="dxa"/>
          </w:tcPr>
          <w:p w:rsidR="000476CA" w:rsidRPr="005D3112" w:rsidRDefault="000476CA" w:rsidP="007802BE">
            <w:pPr>
              <w:jc w:val="center"/>
              <w:rPr>
                <w:sz w:val="22"/>
                <w:szCs w:val="22"/>
                <w:lang w:val="en-US"/>
              </w:rPr>
            </w:pPr>
            <w:r w:rsidRPr="005D3112">
              <w:rPr>
                <w:sz w:val="22"/>
                <w:szCs w:val="22"/>
                <w:lang w:val="en-US"/>
              </w:rPr>
              <w:t>Diploma</w:t>
            </w:r>
          </w:p>
        </w:tc>
        <w:tc>
          <w:tcPr>
            <w:tcW w:w="992" w:type="dxa"/>
            <w:vAlign w:val="center"/>
          </w:tcPr>
          <w:p w:rsidR="000476CA" w:rsidRPr="005D3112" w:rsidRDefault="000476CA" w:rsidP="007802BE">
            <w:pPr>
              <w:jc w:val="center"/>
              <w:rPr>
                <w:sz w:val="22"/>
                <w:szCs w:val="22"/>
                <w:lang w:val="en-US"/>
              </w:rPr>
            </w:pPr>
            <w:r w:rsidRPr="005D3112">
              <w:rPr>
                <w:sz w:val="22"/>
                <w:szCs w:val="22"/>
                <w:lang w:val="en-US"/>
              </w:rPr>
              <w:t>11</w:t>
            </w:r>
          </w:p>
        </w:tc>
        <w:tc>
          <w:tcPr>
            <w:tcW w:w="1276" w:type="dxa"/>
            <w:vAlign w:val="center"/>
          </w:tcPr>
          <w:p w:rsidR="000476CA" w:rsidRPr="005D3112" w:rsidRDefault="000476CA" w:rsidP="007802BE">
            <w:pPr>
              <w:jc w:val="center"/>
              <w:rPr>
                <w:sz w:val="22"/>
                <w:szCs w:val="22"/>
                <w:lang w:val="en-US"/>
              </w:rPr>
            </w:pPr>
            <w:r w:rsidRPr="005D3112">
              <w:rPr>
                <w:sz w:val="22"/>
                <w:szCs w:val="22"/>
                <w:lang w:val="en-US"/>
              </w:rPr>
              <w:t>14,5</w:t>
            </w:r>
          </w:p>
        </w:tc>
      </w:tr>
      <w:tr w:rsidR="000476CA" w:rsidRPr="005D3112" w:rsidTr="00D01E52">
        <w:tc>
          <w:tcPr>
            <w:tcW w:w="485" w:type="dxa"/>
          </w:tcPr>
          <w:p w:rsidR="000476CA" w:rsidRPr="005D3112" w:rsidRDefault="000476CA" w:rsidP="007802BE">
            <w:pPr>
              <w:jc w:val="center"/>
              <w:rPr>
                <w:sz w:val="22"/>
                <w:szCs w:val="22"/>
                <w:lang w:val="en-US"/>
              </w:rPr>
            </w:pPr>
            <w:r w:rsidRPr="005D3112">
              <w:rPr>
                <w:sz w:val="22"/>
                <w:szCs w:val="22"/>
                <w:lang w:val="en-US"/>
              </w:rPr>
              <w:t>3</w:t>
            </w:r>
          </w:p>
        </w:tc>
        <w:tc>
          <w:tcPr>
            <w:tcW w:w="1701" w:type="dxa"/>
          </w:tcPr>
          <w:p w:rsidR="000476CA" w:rsidRPr="005D3112" w:rsidRDefault="000476CA" w:rsidP="007802BE">
            <w:pPr>
              <w:jc w:val="center"/>
              <w:rPr>
                <w:sz w:val="22"/>
                <w:szCs w:val="22"/>
                <w:lang w:val="en-US"/>
              </w:rPr>
            </w:pPr>
            <w:r w:rsidRPr="005D3112">
              <w:rPr>
                <w:sz w:val="22"/>
                <w:szCs w:val="22"/>
                <w:lang w:val="en-US"/>
              </w:rPr>
              <w:t>Sarjana</w:t>
            </w:r>
          </w:p>
        </w:tc>
        <w:tc>
          <w:tcPr>
            <w:tcW w:w="992" w:type="dxa"/>
            <w:vAlign w:val="center"/>
          </w:tcPr>
          <w:p w:rsidR="000476CA" w:rsidRPr="005D3112" w:rsidRDefault="000476CA" w:rsidP="007802BE">
            <w:pPr>
              <w:jc w:val="center"/>
              <w:rPr>
                <w:sz w:val="22"/>
                <w:szCs w:val="22"/>
                <w:lang w:val="en-US"/>
              </w:rPr>
            </w:pPr>
            <w:r w:rsidRPr="005D3112">
              <w:rPr>
                <w:sz w:val="22"/>
                <w:szCs w:val="22"/>
                <w:lang w:val="en-US"/>
              </w:rPr>
              <w:t>42</w:t>
            </w:r>
          </w:p>
        </w:tc>
        <w:tc>
          <w:tcPr>
            <w:tcW w:w="1276" w:type="dxa"/>
            <w:vAlign w:val="center"/>
          </w:tcPr>
          <w:p w:rsidR="000476CA" w:rsidRPr="005D3112" w:rsidRDefault="000476CA" w:rsidP="007802BE">
            <w:pPr>
              <w:jc w:val="center"/>
              <w:rPr>
                <w:sz w:val="22"/>
                <w:szCs w:val="22"/>
                <w:lang w:val="en-US"/>
              </w:rPr>
            </w:pPr>
            <w:r w:rsidRPr="005D3112">
              <w:rPr>
                <w:sz w:val="22"/>
                <w:szCs w:val="22"/>
                <w:lang w:val="en-US"/>
              </w:rPr>
              <w:t>55,2</w:t>
            </w:r>
          </w:p>
        </w:tc>
      </w:tr>
      <w:tr w:rsidR="000476CA" w:rsidRPr="005D3112" w:rsidTr="00D01E52">
        <w:tc>
          <w:tcPr>
            <w:tcW w:w="2186" w:type="dxa"/>
            <w:gridSpan w:val="2"/>
          </w:tcPr>
          <w:p w:rsidR="000476CA" w:rsidRPr="005D3112" w:rsidRDefault="000476CA" w:rsidP="007802BE">
            <w:pPr>
              <w:jc w:val="center"/>
              <w:rPr>
                <w:sz w:val="22"/>
                <w:szCs w:val="22"/>
              </w:rPr>
            </w:pPr>
            <w:r w:rsidRPr="005D3112">
              <w:rPr>
                <w:sz w:val="22"/>
                <w:szCs w:val="22"/>
              </w:rPr>
              <w:t>Jumlah</w:t>
            </w:r>
          </w:p>
        </w:tc>
        <w:tc>
          <w:tcPr>
            <w:tcW w:w="992" w:type="dxa"/>
          </w:tcPr>
          <w:p w:rsidR="000476CA" w:rsidRPr="005D3112" w:rsidRDefault="000476CA" w:rsidP="007802BE">
            <w:pPr>
              <w:jc w:val="center"/>
              <w:rPr>
                <w:sz w:val="22"/>
                <w:szCs w:val="22"/>
                <w:lang w:val="en-US"/>
              </w:rPr>
            </w:pPr>
            <w:r w:rsidRPr="005D3112">
              <w:rPr>
                <w:sz w:val="22"/>
                <w:szCs w:val="22"/>
                <w:lang w:val="en-US"/>
              </w:rPr>
              <w:t>76</w:t>
            </w:r>
          </w:p>
        </w:tc>
        <w:tc>
          <w:tcPr>
            <w:tcW w:w="1276" w:type="dxa"/>
          </w:tcPr>
          <w:p w:rsidR="000476CA" w:rsidRPr="005D3112" w:rsidRDefault="000476CA" w:rsidP="007802BE">
            <w:pPr>
              <w:jc w:val="center"/>
              <w:rPr>
                <w:sz w:val="22"/>
                <w:szCs w:val="22"/>
              </w:rPr>
            </w:pPr>
            <w:r w:rsidRPr="005D3112">
              <w:rPr>
                <w:sz w:val="22"/>
                <w:szCs w:val="22"/>
              </w:rPr>
              <w:t>100</w:t>
            </w:r>
          </w:p>
        </w:tc>
      </w:tr>
    </w:tbl>
    <w:p w:rsidR="000476CA" w:rsidRPr="005D3112" w:rsidRDefault="000476CA" w:rsidP="000476CA">
      <w:pPr>
        <w:jc w:val="both"/>
        <w:rPr>
          <w:sz w:val="22"/>
          <w:szCs w:val="22"/>
        </w:rPr>
      </w:pPr>
      <w:r w:rsidRPr="005D3112">
        <w:rPr>
          <w:sz w:val="22"/>
          <w:szCs w:val="22"/>
        </w:rPr>
        <w:t>Sumber: Data diolah SPSS, 2022</w:t>
      </w:r>
    </w:p>
    <w:p w:rsidR="000476CA" w:rsidRPr="005D3112" w:rsidRDefault="000476CA" w:rsidP="000476CA">
      <w:pPr>
        <w:ind w:firstLine="709"/>
        <w:jc w:val="both"/>
        <w:rPr>
          <w:sz w:val="22"/>
          <w:szCs w:val="22"/>
          <w:lang w:val="en-US"/>
        </w:rPr>
      </w:pPr>
      <w:r w:rsidRPr="005D3112">
        <w:rPr>
          <w:sz w:val="22"/>
          <w:szCs w:val="22"/>
        </w:rPr>
        <w:t xml:space="preserve">Berdasarkan data pada tabel 4.3 tentang karakteristik responden berdasarkan tingkat pendidikan, dapat kita ketahui bahwa jumlah </w:t>
      </w:r>
      <w:r w:rsidRPr="005D3112">
        <w:rPr>
          <w:sz w:val="22"/>
          <w:szCs w:val="22"/>
          <w:lang w:val="en-US"/>
        </w:rPr>
        <w:t xml:space="preserve">responden </w:t>
      </w:r>
      <w:r w:rsidRPr="005D3112">
        <w:rPr>
          <w:sz w:val="22"/>
          <w:szCs w:val="22"/>
        </w:rPr>
        <w:t xml:space="preserve">yang berpendidikan terakhir </w:t>
      </w:r>
      <w:r w:rsidRPr="005D3112">
        <w:rPr>
          <w:sz w:val="22"/>
          <w:szCs w:val="22"/>
          <w:lang w:val="en-US"/>
        </w:rPr>
        <w:t xml:space="preserve">SMA </w:t>
      </w:r>
      <w:r w:rsidRPr="005D3112">
        <w:rPr>
          <w:sz w:val="22"/>
          <w:szCs w:val="22"/>
        </w:rPr>
        <w:t xml:space="preserve">yaitu sebanyak </w:t>
      </w:r>
      <w:r w:rsidRPr="005D3112">
        <w:rPr>
          <w:sz w:val="22"/>
          <w:szCs w:val="22"/>
          <w:lang w:val="en-US"/>
        </w:rPr>
        <w:t>23</w:t>
      </w:r>
      <w:r w:rsidRPr="005D3112">
        <w:rPr>
          <w:sz w:val="22"/>
          <w:szCs w:val="22"/>
        </w:rPr>
        <w:t xml:space="preserve"> </w:t>
      </w:r>
      <w:r w:rsidRPr="005D3112">
        <w:rPr>
          <w:sz w:val="22"/>
          <w:szCs w:val="22"/>
          <w:lang w:val="en-US"/>
        </w:rPr>
        <w:t xml:space="preserve">orang </w:t>
      </w:r>
      <w:r w:rsidRPr="005D3112">
        <w:rPr>
          <w:sz w:val="22"/>
          <w:szCs w:val="22"/>
        </w:rPr>
        <w:t xml:space="preserve">atau sekitar </w:t>
      </w:r>
      <w:r w:rsidRPr="005D3112">
        <w:rPr>
          <w:sz w:val="22"/>
          <w:szCs w:val="22"/>
          <w:lang w:val="en-US"/>
        </w:rPr>
        <w:t>30,3</w:t>
      </w:r>
      <w:r w:rsidRPr="005D3112">
        <w:rPr>
          <w:sz w:val="22"/>
          <w:szCs w:val="22"/>
        </w:rPr>
        <w:t xml:space="preserve">% dari seluruh jumlah responden, </w:t>
      </w:r>
      <w:r w:rsidRPr="005D3112">
        <w:rPr>
          <w:sz w:val="22"/>
          <w:szCs w:val="22"/>
          <w:lang w:val="en-US"/>
        </w:rPr>
        <w:t>responden</w:t>
      </w:r>
      <w:r w:rsidRPr="005D3112">
        <w:rPr>
          <w:sz w:val="22"/>
          <w:szCs w:val="22"/>
        </w:rPr>
        <w:t xml:space="preserve"> yang berpendidikan </w:t>
      </w:r>
      <w:r w:rsidRPr="005D3112">
        <w:rPr>
          <w:sz w:val="22"/>
          <w:szCs w:val="22"/>
          <w:lang w:val="en-US"/>
        </w:rPr>
        <w:t xml:space="preserve">Diploma </w:t>
      </w:r>
      <w:r w:rsidRPr="005D3112">
        <w:rPr>
          <w:sz w:val="22"/>
          <w:szCs w:val="22"/>
        </w:rPr>
        <w:t xml:space="preserve">yaitu </w:t>
      </w:r>
      <w:r w:rsidRPr="005D3112">
        <w:rPr>
          <w:sz w:val="22"/>
          <w:szCs w:val="22"/>
          <w:lang w:val="en-US"/>
        </w:rPr>
        <w:t>sebanyak 11</w:t>
      </w:r>
      <w:r w:rsidRPr="005D3112">
        <w:rPr>
          <w:sz w:val="22"/>
          <w:szCs w:val="22"/>
        </w:rPr>
        <w:t xml:space="preserve"> orang atau sekitar </w:t>
      </w:r>
      <w:r w:rsidRPr="005D3112">
        <w:rPr>
          <w:sz w:val="22"/>
          <w:szCs w:val="22"/>
          <w:lang w:val="en-US"/>
        </w:rPr>
        <w:t>14,5</w:t>
      </w:r>
      <w:r w:rsidRPr="005D3112">
        <w:rPr>
          <w:sz w:val="22"/>
          <w:szCs w:val="22"/>
        </w:rPr>
        <w:t>% dari seluruh jumlah responden</w:t>
      </w:r>
      <w:r w:rsidRPr="005D3112">
        <w:rPr>
          <w:sz w:val="22"/>
          <w:szCs w:val="22"/>
          <w:lang w:val="en-US"/>
        </w:rPr>
        <w:t xml:space="preserve"> dan </w:t>
      </w:r>
      <w:r w:rsidRPr="005D3112">
        <w:rPr>
          <w:sz w:val="22"/>
          <w:szCs w:val="22"/>
        </w:rPr>
        <w:t xml:space="preserve"> </w:t>
      </w:r>
      <w:r w:rsidRPr="005D3112">
        <w:rPr>
          <w:sz w:val="22"/>
          <w:szCs w:val="22"/>
          <w:lang w:val="en-US"/>
        </w:rPr>
        <w:t xml:space="preserve">responden </w:t>
      </w:r>
      <w:r w:rsidRPr="005D3112">
        <w:rPr>
          <w:sz w:val="22"/>
          <w:szCs w:val="22"/>
        </w:rPr>
        <w:t xml:space="preserve">yang berpendidikan terakhir </w:t>
      </w:r>
      <w:r w:rsidRPr="005D3112">
        <w:rPr>
          <w:sz w:val="22"/>
          <w:szCs w:val="22"/>
          <w:lang w:val="en-US"/>
        </w:rPr>
        <w:t xml:space="preserve">Sarjana </w:t>
      </w:r>
      <w:r w:rsidRPr="005D3112">
        <w:rPr>
          <w:sz w:val="22"/>
          <w:szCs w:val="22"/>
        </w:rPr>
        <w:t xml:space="preserve">yaitu sebanyak </w:t>
      </w:r>
      <w:r w:rsidRPr="005D3112">
        <w:rPr>
          <w:sz w:val="22"/>
          <w:szCs w:val="22"/>
          <w:lang w:val="en-US"/>
        </w:rPr>
        <w:t>42</w:t>
      </w:r>
      <w:r w:rsidRPr="005D3112">
        <w:rPr>
          <w:sz w:val="22"/>
          <w:szCs w:val="22"/>
        </w:rPr>
        <w:t xml:space="preserve"> </w:t>
      </w:r>
      <w:r w:rsidRPr="005D3112">
        <w:rPr>
          <w:sz w:val="22"/>
          <w:szCs w:val="22"/>
          <w:lang w:val="en-US"/>
        </w:rPr>
        <w:t xml:space="preserve">orang </w:t>
      </w:r>
      <w:r w:rsidRPr="005D3112">
        <w:rPr>
          <w:sz w:val="22"/>
          <w:szCs w:val="22"/>
        </w:rPr>
        <w:t xml:space="preserve">atau sekitar </w:t>
      </w:r>
      <w:r w:rsidRPr="005D3112">
        <w:rPr>
          <w:sz w:val="22"/>
          <w:szCs w:val="22"/>
          <w:lang w:val="en-US"/>
        </w:rPr>
        <w:t>55,2</w:t>
      </w:r>
      <w:r w:rsidRPr="005D3112">
        <w:rPr>
          <w:sz w:val="22"/>
          <w:szCs w:val="22"/>
        </w:rPr>
        <w:t>% dari seluruh jumlah responden.</w:t>
      </w:r>
    </w:p>
    <w:p w:rsidR="000476CA" w:rsidRPr="005D3112" w:rsidRDefault="000476CA" w:rsidP="000476CA">
      <w:pPr>
        <w:pStyle w:val="ListParagraph"/>
        <w:numPr>
          <w:ilvl w:val="0"/>
          <w:numId w:val="3"/>
        </w:numPr>
        <w:spacing w:after="0" w:line="240" w:lineRule="auto"/>
        <w:ind w:left="360"/>
        <w:jc w:val="both"/>
        <w:rPr>
          <w:rFonts w:ascii="Times New Roman" w:hAnsi="Times New Roman"/>
          <w:szCs w:val="22"/>
        </w:rPr>
      </w:pPr>
      <w:r w:rsidRPr="005D3112">
        <w:rPr>
          <w:rFonts w:ascii="Times New Roman" w:hAnsi="Times New Roman"/>
          <w:szCs w:val="22"/>
        </w:rPr>
        <w:t xml:space="preserve">Karakteristik Responden Berdasarkan </w:t>
      </w:r>
      <w:r w:rsidRPr="005D3112">
        <w:rPr>
          <w:rFonts w:ascii="Times New Roman" w:hAnsi="Times New Roman"/>
          <w:szCs w:val="22"/>
          <w:lang w:val="en-US"/>
        </w:rPr>
        <w:t>Masa Kerja</w:t>
      </w:r>
    </w:p>
    <w:p w:rsidR="000476CA" w:rsidRPr="005D3112" w:rsidRDefault="000476CA" w:rsidP="000476CA">
      <w:pPr>
        <w:ind w:firstLine="709"/>
        <w:jc w:val="both"/>
        <w:rPr>
          <w:sz w:val="22"/>
          <w:szCs w:val="22"/>
        </w:rPr>
      </w:pPr>
      <w:r w:rsidRPr="005D3112">
        <w:rPr>
          <w:sz w:val="22"/>
          <w:szCs w:val="22"/>
        </w:rPr>
        <w:t xml:space="preserve">Karakteristik responden berdasarkan </w:t>
      </w:r>
      <w:r w:rsidRPr="005D3112">
        <w:rPr>
          <w:sz w:val="22"/>
          <w:szCs w:val="22"/>
          <w:lang w:val="en-US"/>
        </w:rPr>
        <w:t>masa kerja</w:t>
      </w:r>
      <w:r w:rsidRPr="005D3112">
        <w:rPr>
          <w:sz w:val="22"/>
          <w:szCs w:val="22"/>
        </w:rPr>
        <w:t xml:space="preserve"> menguraikan atau menggambarkan </w:t>
      </w:r>
      <w:r w:rsidRPr="005D3112">
        <w:rPr>
          <w:sz w:val="22"/>
          <w:szCs w:val="22"/>
          <w:lang w:val="en-US"/>
        </w:rPr>
        <w:t>lamanya kerja</w:t>
      </w:r>
      <w:r w:rsidRPr="005D3112">
        <w:rPr>
          <w:sz w:val="22"/>
          <w:szCs w:val="22"/>
        </w:rPr>
        <w:t xml:space="preserve"> responden</w:t>
      </w:r>
      <w:r w:rsidRPr="005D3112">
        <w:rPr>
          <w:sz w:val="22"/>
          <w:szCs w:val="22"/>
          <w:lang w:val="en-US"/>
        </w:rPr>
        <w:t xml:space="preserve"> di PAM Tirta </w:t>
      </w:r>
      <w:proofErr w:type="spellStart"/>
      <w:r w:rsidRPr="005D3112">
        <w:rPr>
          <w:sz w:val="22"/>
          <w:szCs w:val="22"/>
          <w:lang w:val="en-US"/>
        </w:rPr>
        <w:t>Mangkaluku</w:t>
      </w:r>
      <w:proofErr w:type="spellEnd"/>
      <w:r w:rsidRPr="005D3112">
        <w:rPr>
          <w:sz w:val="22"/>
          <w:szCs w:val="22"/>
        </w:rPr>
        <w:t xml:space="preserve">. Hal ini dapat </w:t>
      </w:r>
      <w:proofErr w:type="spellStart"/>
      <w:r w:rsidRPr="005D3112">
        <w:rPr>
          <w:sz w:val="22"/>
          <w:szCs w:val="22"/>
        </w:rPr>
        <w:t>dikelompokan</w:t>
      </w:r>
      <w:proofErr w:type="spellEnd"/>
      <w:r w:rsidRPr="005D3112">
        <w:rPr>
          <w:sz w:val="22"/>
          <w:szCs w:val="22"/>
        </w:rPr>
        <w:t xml:space="preserve"> menjadi </w:t>
      </w:r>
      <w:r w:rsidRPr="005D3112">
        <w:rPr>
          <w:sz w:val="22"/>
          <w:szCs w:val="22"/>
          <w:lang w:val="en-US"/>
        </w:rPr>
        <w:t>3</w:t>
      </w:r>
      <w:r w:rsidRPr="005D3112">
        <w:rPr>
          <w:sz w:val="22"/>
          <w:szCs w:val="22"/>
        </w:rPr>
        <w:t xml:space="preserve"> kelompok yaitu</w:t>
      </w:r>
      <w:r w:rsidRPr="005D3112">
        <w:rPr>
          <w:sz w:val="22"/>
          <w:szCs w:val="22"/>
          <w:lang w:val="en-US"/>
        </w:rPr>
        <w:t>: &lt; 5 tahun, 5-10 tahun dan &gt; 10 tahun. A</w:t>
      </w:r>
      <w:proofErr w:type="spellStart"/>
      <w:r w:rsidRPr="005D3112">
        <w:rPr>
          <w:sz w:val="22"/>
          <w:szCs w:val="22"/>
        </w:rPr>
        <w:t>dapun</w:t>
      </w:r>
      <w:proofErr w:type="spellEnd"/>
      <w:r w:rsidRPr="005D3112">
        <w:rPr>
          <w:sz w:val="22"/>
          <w:szCs w:val="22"/>
        </w:rPr>
        <w:t xml:space="preserve"> karakteristik </w:t>
      </w:r>
      <w:r w:rsidRPr="005D3112">
        <w:rPr>
          <w:sz w:val="22"/>
          <w:szCs w:val="22"/>
        </w:rPr>
        <w:lastRenderedPageBreak/>
        <w:t xml:space="preserve">responden menurut </w:t>
      </w:r>
      <w:r w:rsidRPr="005D3112">
        <w:rPr>
          <w:sz w:val="22"/>
          <w:szCs w:val="22"/>
          <w:lang w:val="en-US"/>
        </w:rPr>
        <w:t xml:space="preserve">masa kerja </w:t>
      </w:r>
      <w:r w:rsidRPr="005D3112">
        <w:rPr>
          <w:sz w:val="22"/>
          <w:szCs w:val="22"/>
        </w:rPr>
        <w:t>dapat disajikan melalui tabel berikut ini:</w:t>
      </w:r>
    </w:p>
    <w:p w:rsidR="000476CA" w:rsidRPr="005D3112" w:rsidRDefault="000476CA" w:rsidP="000476CA">
      <w:pPr>
        <w:jc w:val="center"/>
        <w:rPr>
          <w:sz w:val="22"/>
          <w:szCs w:val="22"/>
          <w:lang w:val="en-US"/>
        </w:rPr>
      </w:pPr>
      <w:r w:rsidRPr="005D3112">
        <w:rPr>
          <w:sz w:val="22"/>
          <w:szCs w:val="22"/>
        </w:rPr>
        <w:t>Tabel 4.</w:t>
      </w:r>
      <w:r w:rsidRPr="005D3112">
        <w:rPr>
          <w:sz w:val="22"/>
          <w:szCs w:val="22"/>
          <w:lang w:val="en-US"/>
        </w:rPr>
        <w:t xml:space="preserve">4 </w:t>
      </w:r>
    </w:p>
    <w:p w:rsidR="000476CA" w:rsidRPr="005D3112" w:rsidRDefault="000476CA" w:rsidP="000476CA">
      <w:pPr>
        <w:jc w:val="center"/>
        <w:rPr>
          <w:sz w:val="22"/>
          <w:szCs w:val="22"/>
          <w:lang w:val="en-US"/>
        </w:rPr>
      </w:pPr>
      <w:r w:rsidRPr="005D3112">
        <w:rPr>
          <w:sz w:val="22"/>
          <w:szCs w:val="22"/>
        </w:rPr>
        <w:t xml:space="preserve">Karakteristik responden berdasarkan </w:t>
      </w:r>
      <w:r w:rsidRPr="005D3112">
        <w:rPr>
          <w:sz w:val="22"/>
          <w:szCs w:val="22"/>
          <w:lang w:val="en-US"/>
        </w:rPr>
        <w:t>masa kerja</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358"/>
        <w:gridCol w:w="992"/>
        <w:gridCol w:w="1276"/>
      </w:tblGrid>
      <w:tr w:rsidR="000476CA" w:rsidRPr="005D3112" w:rsidTr="00D01E52">
        <w:tc>
          <w:tcPr>
            <w:tcW w:w="485" w:type="dxa"/>
          </w:tcPr>
          <w:p w:rsidR="000476CA" w:rsidRPr="005D3112" w:rsidRDefault="000476CA" w:rsidP="007802BE">
            <w:pPr>
              <w:jc w:val="center"/>
              <w:rPr>
                <w:b/>
                <w:sz w:val="22"/>
                <w:szCs w:val="22"/>
              </w:rPr>
            </w:pPr>
            <w:r w:rsidRPr="005D3112">
              <w:rPr>
                <w:b/>
                <w:sz w:val="22"/>
                <w:szCs w:val="22"/>
              </w:rPr>
              <w:t>No</w:t>
            </w:r>
          </w:p>
        </w:tc>
        <w:tc>
          <w:tcPr>
            <w:tcW w:w="1358" w:type="dxa"/>
          </w:tcPr>
          <w:p w:rsidR="000476CA" w:rsidRPr="005D3112" w:rsidRDefault="000476CA" w:rsidP="007802BE">
            <w:pPr>
              <w:jc w:val="center"/>
              <w:rPr>
                <w:b/>
                <w:sz w:val="22"/>
                <w:szCs w:val="22"/>
                <w:lang w:val="en-US"/>
              </w:rPr>
            </w:pPr>
            <w:r w:rsidRPr="005D3112">
              <w:rPr>
                <w:b/>
                <w:sz w:val="22"/>
                <w:szCs w:val="22"/>
                <w:lang w:val="en-US"/>
              </w:rPr>
              <w:t>Masa Kerja</w:t>
            </w:r>
          </w:p>
        </w:tc>
        <w:tc>
          <w:tcPr>
            <w:tcW w:w="992" w:type="dxa"/>
          </w:tcPr>
          <w:p w:rsidR="000476CA" w:rsidRPr="005D3112" w:rsidRDefault="000476CA" w:rsidP="007802BE">
            <w:pPr>
              <w:jc w:val="center"/>
              <w:rPr>
                <w:b/>
                <w:sz w:val="22"/>
                <w:szCs w:val="22"/>
              </w:rPr>
            </w:pPr>
            <w:r w:rsidRPr="005D3112">
              <w:rPr>
                <w:b/>
                <w:sz w:val="22"/>
                <w:szCs w:val="22"/>
              </w:rPr>
              <w:t>Jumlah</w:t>
            </w:r>
          </w:p>
        </w:tc>
        <w:tc>
          <w:tcPr>
            <w:tcW w:w="1276" w:type="dxa"/>
          </w:tcPr>
          <w:p w:rsidR="000476CA" w:rsidRPr="005D3112" w:rsidRDefault="000476CA" w:rsidP="00D01E52">
            <w:pPr>
              <w:jc w:val="center"/>
              <w:rPr>
                <w:b/>
                <w:sz w:val="22"/>
                <w:szCs w:val="22"/>
              </w:rPr>
            </w:pPr>
            <w:r w:rsidRPr="005D3112">
              <w:rPr>
                <w:b/>
                <w:sz w:val="22"/>
                <w:szCs w:val="22"/>
              </w:rPr>
              <w:t xml:space="preserve">Persentase </w:t>
            </w:r>
          </w:p>
        </w:tc>
      </w:tr>
      <w:tr w:rsidR="000476CA" w:rsidRPr="005D3112" w:rsidTr="00D01E52">
        <w:tc>
          <w:tcPr>
            <w:tcW w:w="485" w:type="dxa"/>
          </w:tcPr>
          <w:p w:rsidR="000476CA" w:rsidRPr="005D3112" w:rsidRDefault="000476CA" w:rsidP="007802BE">
            <w:pPr>
              <w:jc w:val="center"/>
              <w:rPr>
                <w:sz w:val="22"/>
                <w:szCs w:val="22"/>
                <w:lang w:val="en-US"/>
              </w:rPr>
            </w:pPr>
            <w:r w:rsidRPr="005D3112">
              <w:rPr>
                <w:sz w:val="22"/>
                <w:szCs w:val="22"/>
                <w:lang w:val="en-US"/>
              </w:rPr>
              <w:t>1</w:t>
            </w:r>
          </w:p>
        </w:tc>
        <w:tc>
          <w:tcPr>
            <w:tcW w:w="1358" w:type="dxa"/>
          </w:tcPr>
          <w:p w:rsidR="000476CA" w:rsidRPr="005D3112" w:rsidRDefault="000476CA" w:rsidP="007802BE">
            <w:pPr>
              <w:jc w:val="center"/>
              <w:rPr>
                <w:sz w:val="22"/>
                <w:szCs w:val="22"/>
                <w:lang w:val="en-US"/>
              </w:rPr>
            </w:pPr>
            <w:r w:rsidRPr="005D3112">
              <w:rPr>
                <w:sz w:val="22"/>
                <w:szCs w:val="22"/>
                <w:lang w:val="en-US"/>
              </w:rPr>
              <w:t>&lt; 5 tahun</w:t>
            </w:r>
          </w:p>
        </w:tc>
        <w:tc>
          <w:tcPr>
            <w:tcW w:w="992" w:type="dxa"/>
            <w:vAlign w:val="center"/>
          </w:tcPr>
          <w:p w:rsidR="000476CA" w:rsidRPr="005D3112" w:rsidRDefault="000476CA" w:rsidP="007802BE">
            <w:pPr>
              <w:autoSpaceDE w:val="0"/>
              <w:autoSpaceDN w:val="0"/>
              <w:adjustRightInd w:val="0"/>
              <w:ind w:left="60" w:right="60"/>
              <w:jc w:val="center"/>
              <w:rPr>
                <w:color w:val="000000"/>
                <w:sz w:val="22"/>
                <w:szCs w:val="22"/>
              </w:rPr>
            </w:pPr>
            <w:r w:rsidRPr="005D3112">
              <w:rPr>
                <w:color w:val="000000"/>
                <w:sz w:val="22"/>
                <w:szCs w:val="22"/>
              </w:rPr>
              <w:t>25</w:t>
            </w:r>
          </w:p>
        </w:tc>
        <w:tc>
          <w:tcPr>
            <w:tcW w:w="1276" w:type="dxa"/>
            <w:vAlign w:val="center"/>
          </w:tcPr>
          <w:p w:rsidR="000476CA" w:rsidRPr="005D3112" w:rsidRDefault="000476CA" w:rsidP="007802BE">
            <w:pPr>
              <w:autoSpaceDE w:val="0"/>
              <w:autoSpaceDN w:val="0"/>
              <w:adjustRightInd w:val="0"/>
              <w:ind w:left="60" w:right="60"/>
              <w:jc w:val="center"/>
              <w:rPr>
                <w:color w:val="000000"/>
                <w:sz w:val="22"/>
                <w:szCs w:val="22"/>
                <w:lang w:val="en-US"/>
              </w:rPr>
            </w:pPr>
            <w:r w:rsidRPr="005D3112">
              <w:rPr>
                <w:color w:val="000000"/>
                <w:sz w:val="22"/>
                <w:szCs w:val="22"/>
              </w:rPr>
              <w:t>3</w:t>
            </w:r>
            <w:r w:rsidRPr="005D3112">
              <w:rPr>
                <w:color w:val="000000"/>
                <w:sz w:val="22"/>
                <w:szCs w:val="22"/>
                <w:lang w:val="en-US"/>
              </w:rPr>
              <w:t>2,9</w:t>
            </w:r>
          </w:p>
        </w:tc>
      </w:tr>
      <w:tr w:rsidR="000476CA" w:rsidRPr="005D3112" w:rsidTr="00D01E52">
        <w:tc>
          <w:tcPr>
            <w:tcW w:w="485" w:type="dxa"/>
          </w:tcPr>
          <w:p w:rsidR="000476CA" w:rsidRPr="005D3112" w:rsidRDefault="000476CA" w:rsidP="007802BE">
            <w:pPr>
              <w:jc w:val="center"/>
              <w:rPr>
                <w:sz w:val="22"/>
                <w:szCs w:val="22"/>
                <w:lang w:val="en-US"/>
              </w:rPr>
            </w:pPr>
            <w:r w:rsidRPr="005D3112">
              <w:rPr>
                <w:sz w:val="22"/>
                <w:szCs w:val="22"/>
                <w:lang w:val="en-US"/>
              </w:rPr>
              <w:t>2</w:t>
            </w:r>
          </w:p>
        </w:tc>
        <w:tc>
          <w:tcPr>
            <w:tcW w:w="1358" w:type="dxa"/>
          </w:tcPr>
          <w:p w:rsidR="000476CA" w:rsidRPr="005D3112" w:rsidRDefault="000476CA" w:rsidP="007802BE">
            <w:pPr>
              <w:jc w:val="center"/>
              <w:rPr>
                <w:sz w:val="22"/>
                <w:szCs w:val="22"/>
                <w:lang w:val="en-US"/>
              </w:rPr>
            </w:pPr>
            <w:r w:rsidRPr="005D3112">
              <w:rPr>
                <w:sz w:val="22"/>
                <w:szCs w:val="22"/>
                <w:lang w:val="en-US"/>
              </w:rPr>
              <w:t>5-10 tahun</w:t>
            </w:r>
          </w:p>
        </w:tc>
        <w:tc>
          <w:tcPr>
            <w:tcW w:w="992" w:type="dxa"/>
            <w:vAlign w:val="center"/>
          </w:tcPr>
          <w:p w:rsidR="000476CA" w:rsidRPr="005D3112" w:rsidRDefault="000476CA" w:rsidP="007802BE">
            <w:pPr>
              <w:autoSpaceDE w:val="0"/>
              <w:autoSpaceDN w:val="0"/>
              <w:adjustRightInd w:val="0"/>
              <w:ind w:left="60" w:right="60"/>
              <w:jc w:val="center"/>
              <w:rPr>
                <w:color w:val="000000"/>
                <w:sz w:val="22"/>
                <w:szCs w:val="22"/>
              </w:rPr>
            </w:pPr>
            <w:r w:rsidRPr="005D3112">
              <w:rPr>
                <w:color w:val="000000"/>
                <w:sz w:val="22"/>
                <w:szCs w:val="22"/>
              </w:rPr>
              <w:t>35</w:t>
            </w:r>
          </w:p>
        </w:tc>
        <w:tc>
          <w:tcPr>
            <w:tcW w:w="1276" w:type="dxa"/>
            <w:vAlign w:val="center"/>
          </w:tcPr>
          <w:p w:rsidR="000476CA" w:rsidRPr="005D3112" w:rsidRDefault="000476CA" w:rsidP="007802BE">
            <w:pPr>
              <w:autoSpaceDE w:val="0"/>
              <w:autoSpaceDN w:val="0"/>
              <w:adjustRightInd w:val="0"/>
              <w:ind w:left="60" w:right="60"/>
              <w:jc w:val="center"/>
              <w:rPr>
                <w:color w:val="000000"/>
                <w:sz w:val="22"/>
                <w:szCs w:val="22"/>
              </w:rPr>
            </w:pPr>
            <w:r w:rsidRPr="005D3112">
              <w:rPr>
                <w:color w:val="000000"/>
                <w:sz w:val="22"/>
                <w:szCs w:val="22"/>
              </w:rPr>
              <w:t>46</w:t>
            </w:r>
            <w:r w:rsidRPr="005D3112">
              <w:rPr>
                <w:color w:val="000000"/>
                <w:sz w:val="22"/>
                <w:szCs w:val="22"/>
                <w:lang w:val="en-US"/>
              </w:rPr>
              <w:t>,</w:t>
            </w:r>
            <w:r w:rsidRPr="005D3112">
              <w:rPr>
                <w:color w:val="000000"/>
                <w:sz w:val="22"/>
                <w:szCs w:val="22"/>
              </w:rPr>
              <w:t>1</w:t>
            </w:r>
          </w:p>
        </w:tc>
      </w:tr>
      <w:tr w:rsidR="000476CA" w:rsidRPr="005D3112" w:rsidTr="00D01E52">
        <w:tc>
          <w:tcPr>
            <w:tcW w:w="485" w:type="dxa"/>
          </w:tcPr>
          <w:p w:rsidR="000476CA" w:rsidRPr="005D3112" w:rsidRDefault="000476CA" w:rsidP="007802BE">
            <w:pPr>
              <w:jc w:val="center"/>
              <w:rPr>
                <w:sz w:val="22"/>
                <w:szCs w:val="22"/>
                <w:lang w:val="en-US"/>
              </w:rPr>
            </w:pPr>
            <w:r w:rsidRPr="005D3112">
              <w:rPr>
                <w:sz w:val="22"/>
                <w:szCs w:val="22"/>
                <w:lang w:val="en-US"/>
              </w:rPr>
              <w:t>3</w:t>
            </w:r>
          </w:p>
        </w:tc>
        <w:tc>
          <w:tcPr>
            <w:tcW w:w="1358" w:type="dxa"/>
          </w:tcPr>
          <w:p w:rsidR="000476CA" w:rsidRPr="005D3112" w:rsidRDefault="000476CA" w:rsidP="007802BE">
            <w:pPr>
              <w:jc w:val="center"/>
              <w:rPr>
                <w:sz w:val="22"/>
                <w:szCs w:val="22"/>
                <w:lang w:val="en-US"/>
              </w:rPr>
            </w:pPr>
            <w:r w:rsidRPr="005D3112">
              <w:rPr>
                <w:sz w:val="22"/>
                <w:szCs w:val="22"/>
                <w:lang w:val="en-US"/>
              </w:rPr>
              <w:t>&gt; 10 tahun</w:t>
            </w:r>
          </w:p>
        </w:tc>
        <w:tc>
          <w:tcPr>
            <w:tcW w:w="992" w:type="dxa"/>
            <w:vAlign w:val="center"/>
          </w:tcPr>
          <w:p w:rsidR="000476CA" w:rsidRPr="005D3112" w:rsidRDefault="000476CA" w:rsidP="007802BE">
            <w:pPr>
              <w:autoSpaceDE w:val="0"/>
              <w:autoSpaceDN w:val="0"/>
              <w:adjustRightInd w:val="0"/>
              <w:ind w:left="60" w:right="60"/>
              <w:jc w:val="center"/>
              <w:rPr>
                <w:color w:val="000000"/>
                <w:sz w:val="22"/>
                <w:szCs w:val="22"/>
              </w:rPr>
            </w:pPr>
            <w:r w:rsidRPr="005D3112">
              <w:rPr>
                <w:color w:val="000000"/>
                <w:sz w:val="22"/>
                <w:szCs w:val="22"/>
              </w:rPr>
              <w:t>16</w:t>
            </w:r>
          </w:p>
        </w:tc>
        <w:tc>
          <w:tcPr>
            <w:tcW w:w="1276" w:type="dxa"/>
            <w:vAlign w:val="center"/>
          </w:tcPr>
          <w:p w:rsidR="000476CA" w:rsidRPr="005D3112" w:rsidRDefault="000476CA" w:rsidP="007802BE">
            <w:pPr>
              <w:autoSpaceDE w:val="0"/>
              <w:autoSpaceDN w:val="0"/>
              <w:adjustRightInd w:val="0"/>
              <w:ind w:left="60" w:right="60"/>
              <w:jc w:val="center"/>
              <w:rPr>
                <w:color w:val="000000"/>
                <w:sz w:val="22"/>
                <w:szCs w:val="22"/>
              </w:rPr>
            </w:pPr>
            <w:r w:rsidRPr="005D3112">
              <w:rPr>
                <w:color w:val="000000"/>
                <w:sz w:val="22"/>
                <w:szCs w:val="22"/>
              </w:rPr>
              <w:t>21</w:t>
            </w:r>
            <w:r w:rsidRPr="005D3112">
              <w:rPr>
                <w:color w:val="000000"/>
                <w:sz w:val="22"/>
                <w:szCs w:val="22"/>
                <w:lang w:val="en-US"/>
              </w:rPr>
              <w:t>,0</w:t>
            </w:r>
          </w:p>
        </w:tc>
      </w:tr>
      <w:tr w:rsidR="000476CA" w:rsidRPr="005D3112" w:rsidTr="00D01E52">
        <w:tc>
          <w:tcPr>
            <w:tcW w:w="1843" w:type="dxa"/>
            <w:gridSpan w:val="2"/>
          </w:tcPr>
          <w:p w:rsidR="000476CA" w:rsidRPr="005D3112" w:rsidRDefault="000476CA" w:rsidP="007802BE">
            <w:pPr>
              <w:jc w:val="center"/>
              <w:rPr>
                <w:sz w:val="22"/>
                <w:szCs w:val="22"/>
              </w:rPr>
            </w:pPr>
            <w:r w:rsidRPr="005D3112">
              <w:rPr>
                <w:sz w:val="22"/>
                <w:szCs w:val="22"/>
              </w:rPr>
              <w:t>Jumlah</w:t>
            </w:r>
          </w:p>
        </w:tc>
        <w:tc>
          <w:tcPr>
            <w:tcW w:w="992" w:type="dxa"/>
          </w:tcPr>
          <w:p w:rsidR="000476CA" w:rsidRPr="005D3112" w:rsidRDefault="000476CA" w:rsidP="007802BE">
            <w:pPr>
              <w:jc w:val="center"/>
              <w:rPr>
                <w:sz w:val="22"/>
                <w:szCs w:val="22"/>
                <w:lang w:val="en-US"/>
              </w:rPr>
            </w:pPr>
            <w:r w:rsidRPr="005D3112">
              <w:rPr>
                <w:sz w:val="22"/>
                <w:szCs w:val="22"/>
                <w:lang w:val="en-US"/>
              </w:rPr>
              <w:t>76</w:t>
            </w:r>
          </w:p>
        </w:tc>
        <w:tc>
          <w:tcPr>
            <w:tcW w:w="1276" w:type="dxa"/>
          </w:tcPr>
          <w:p w:rsidR="000476CA" w:rsidRPr="005D3112" w:rsidRDefault="000476CA" w:rsidP="007802BE">
            <w:pPr>
              <w:jc w:val="center"/>
              <w:rPr>
                <w:sz w:val="22"/>
                <w:szCs w:val="22"/>
              </w:rPr>
            </w:pPr>
            <w:r w:rsidRPr="005D3112">
              <w:rPr>
                <w:sz w:val="22"/>
                <w:szCs w:val="22"/>
              </w:rPr>
              <w:t>100</w:t>
            </w:r>
          </w:p>
        </w:tc>
      </w:tr>
    </w:tbl>
    <w:p w:rsidR="000476CA" w:rsidRPr="005D3112" w:rsidRDefault="000476CA" w:rsidP="000476CA">
      <w:pPr>
        <w:jc w:val="both"/>
        <w:rPr>
          <w:sz w:val="22"/>
          <w:szCs w:val="22"/>
        </w:rPr>
      </w:pPr>
      <w:r w:rsidRPr="005D3112">
        <w:rPr>
          <w:sz w:val="22"/>
          <w:szCs w:val="22"/>
        </w:rPr>
        <w:t>Sumber: Data diolah SPSS, 2022</w:t>
      </w:r>
    </w:p>
    <w:p w:rsidR="000476CA" w:rsidRPr="005D3112" w:rsidRDefault="000476CA" w:rsidP="000476CA">
      <w:pPr>
        <w:ind w:firstLine="709"/>
        <w:jc w:val="both"/>
        <w:rPr>
          <w:sz w:val="22"/>
          <w:szCs w:val="22"/>
          <w:lang w:val="en-US"/>
        </w:rPr>
      </w:pPr>
      <w:r w:rsidRPr="005D3112">
        <w:rPr>
          <w:sz w:val="22"/>
          <w:szCs w:val="22"/>
        </w:rPr>
        <w:t>Berdasarkan data pada tabel 4.</w:t>
      </w:r>
      <w:r w:rsidRPr="005D3112">
        <w:rPr>
          <w:sz w:val="22"/>
          <w:szCs w:val="22"/>
          <w:lang w:val="en-US"/>
        </w:rPr>
        <w:t>4</w:t>
      </w:r>
      <w:r w:rsidRPr="005D3112">
        <w:rPr>
          <w:sz w:val="22"/>
          <w:szCs w:val="22"/>
        </w:rPr>
        <w:t xml:space="preserve"> tentang karakteristik responden berdasarkan </w:t>
      </w:r>
      <w:r w:rsidRPr="005D3112">
        <w:rPr>
          <w:sz w:val="22"/>
          <w:szCs w:val="22"/>
          <w:lang w:val="en-US"/>
        </w:rPr>
        <w:t>masa kerja</w:t>
      </w:r>
      <w:r w:rsidRPr="005D3112">
        <w:rPr>
          <w:sz w:val="22"/>
          <w:szCs w:val="22"/>
        </w:rPr>
        <w:t xml:space="preserve">, dapat kita ketahui bahwa jumlah </w:t>
      </w:r>
      <w:r w:rsidRPr="005D3112">
        <w:rPr>
          <w:sz w:val="22"/>
          <w:szCs w:val="22"/>
          <w:lang w:val="en-US"/>
        </w:rPr>
        <w:t xml:space="preserve">responden </w:t>
      </w:r>
      <w:r w:rsidRPr="005D3112">
        <w:rPr>
          <w:sz w:val="22"/>
          <w:szCs w:val="22"/>
        </w:rPr>
        <w:t xml:space="preserve">yang </w:t>
      </w:r>
      <w:r w:rsidRPr="005D3112">
        <w:rPr>
          <w:sz w:val="22"/>
          <w:szCs w:val="22"/>
          <w:lang w:val="en-US"/>
        </w:rPr>
        <w:t xml:space="preserve">lama kerja &lt; 5 tahun </w:t>
      </w:r>
      <w:r w:rsidRPr="005D3112">
        <w:rPr>
          <w:sz w:val="22"/>
          <w:szCs w:val="22"/>
        </w:rPr>
        <w:t xml:space="preserve">yaitu sebanyak </w:t>
      </w:r>
      <w:r w:rsidRPr="005D3112">
        <w:rPr>
          <w:sz w:val="22"/>
          <w:szCs w:val="22"/>
          <w:lang w:val="en-US"/>
        </w:rPr>
        <w:t xml:space="preserve">25 orang </w:t>
      </w:r>
      <w:r w:rsidRPr="005D3112">
        <w:rPr>
          <w:sz w:val="22"/>
          <w:szCs w:val="22"/>
        </w:rPr>
        <w:t xml:space="preserve">atau sekitar </w:t>
      </w:r>
      <w:r w:rsidRPr="005D3112">
        <w:rPr>
          <w:sz w:val="22"/>
          <w:szCs w:val="22"/>
          <w:lang w:val="en-US"/>
        </w:rPr>
        <w:t>32,9</w:t>
      </w:r>
      <w:r w:rsidRPr="005D3112">
        <w:rPr>
          <w:sz w:val="22"/>
          <w:szCs w:val="22"/>
        </w:rPr>
        <w:t xml:space="preserve">% dari seluruh jumlah responden, </w:t>
      </w:r>
      <w:r w:rsidRPr="005D3112">
        <w:rPr>
          <w:sz w:val="22"/>
          <w:szCs w:val="22"/>
          <w:lang w:val="en-US"/>
        </w:rPr>
        <w:t>responden</w:t>
      </w:r>
      <w:r w:rsidRPr="005D3112">
        <w:rPr>
          <w:sz w:val="22"/>
          <w:szCs w:val="22"/>
        </w:rPr>
        <w:t xml:space="preserve"> yang </w:t>
      </w:r>
      <w:r w:rsidRPr="005D3112">
        <w:rPr>
          <w:sz w:val="22"/>
          <w:szCs w:val="22"/>
          <w:lang w:val="en-US"/>
        </w:rPr>
        <w:t xml:space="preserve">lama kerja 5-10 tahun </w:t>
      </w:r>
      <w:r w:rsidRPr="005D3112">
        <w:rPr>
          <w:sz w:val="22"/>
          <w:szCs w:val="22"/>
        </w:rPr>
        <w:t xml:space="preserve">yaitu </w:t>
      </w:r>
      <w:r w:rsidRPr="005D3112">
        <w:rPr>
          <w:sz w:val="22"/>
          <w:szCs w:val="22"/>
          <w:lang w:val="en-US"/>
        </w:rPr>
        <w:t>35</w:t>
      </w:r>
      <w:r w:rsidRPr="005D3112">
        <w:rPr>
          <w:sz w:val="22"/>
          <w:szCs w:val="22"/>
        </w:rPr>
        <w:t xml:space="preserve"> orang atau sekitar </w:t>
      </w:r>
      <w:r w:rsidRPr="005D3112">
        <w:rPr>
          <w:sz w:val="22"/>
          <w:szCs w:val="22"/>
          <w:lang w:val="en-US"/>
        </w:rPr>
        <w:t>46,1</w:t>
      </w:r>
      <w:r w:rsidRPr="005D3112">
        <w:rPr>
          <w:sz w:val="22"/>
          <w:szCs w:val="22"/>
        </w:rPr>
        <w:t>% dari seluruh jumlah responden</w:t>
      </w:r>
      <w:r w:rsidRPr="005D3112">
        <w:rPr>
          <w:sz w:val="22"/>
          <w:szCs w:val="22"/>
          <w:lang w:val="en-US"/>
        </w:rPr>
        <w:t xml:space="preserve"> dan </w:t>
      </w:r>
      <w:r w:rsidRPr="005D3112">
        <w:rPr>
          <w:sz w:val="22"/>
          <w:szCs w:val="22"/>
        </w:rPr>
        <w:t xml:space="preserve"> </w:t>
      </w:r>
      <w:r w:rsidRPr="005D3112">
        <w:rPr>
          <w:sz w:val="22"/>
          <w:szCs w:val="22"/>
          <w:lang w:val="en-US"/>
        </w:rPr>
        <w:t xml:space="preserve">responden </w:t>
      </w:r>
      <w:r w:rsidRPr="005D3112">
        <w:rPr>
          <w:sz w:val="22"/>
          <w:szCs w:val="22"/>
        </w:rPr>
        <w:t xml:space="preserve">yang </w:t>
      </w:r>
      <w:r w:rsidRPr="005D3112">
        <w:rPr>
          <w:sz w:val="22"/>
          <w:szCs w:val="22"/>
          <w:lang w:val="en-US"/>
        </w:rPr>
        <w:t xml:space="preserve">lama kerja &gt; 10 tahun </w:t>
      </w:r>
      <w:r w:rsidRPr="005D3112">
        <w:rPr>
          <w:sz w:val="22"/>
          <w:szCs w:val="22"/>
        </w:rPr>
        <w:t xml:space="preserve">yaitu sebanyak </w:t>
      </w:r>
      <w:r w:rsidRPr="005D3112">
        <w:rPr>
          <w:sz w:val="22"/>
          <w:szCs w:val="22"/>
          <w:lang w:val="en-US"/>
        </w:rPr>
        <w:t>16</w:t>
      </w:r>
      <w:r w:rsidRPr="005D3112">
        <w:rPr>
          <w:sz w:val="22"/>
          <w:szCs w:val="22"/>
        </w:rPr>
        <w:t xml:space="preserve"> </w:t>
      </w:r>
      <w:r w:rsidRPr="005D3112">
        <w:rPr>
          <w:sz w:val="22"/>
          <w:szCs w:val="22"/>
          <w:lang w:val="en-US"/>
        </w:rPr>
        <w:t xml:space="preserve">orang </w:t>
      </w:r>
      <w:r w:rsidRPr="005D3112">
        <w:rPr>
          <w:sz w:val="22"/>
          <w:szCs w:val="22"/>
        </w:rPr>
        <w:t xml:space="preserve">atau sekitar </w:t>
      </w:r>
      <w:r w:rsidRPr="005D3112">
        <w:rPr>
          <w:sz w:val="22"/>
          <w:szCs w:val="22"/>
          <w:lang w:val="en-US"/>
        </w:rPr>
        <w:t>21</w:t>
      </w:r>
      <w:r w:rsidRPr="005D3112">
        <w:rPr>
          <w:sz w:val="22"/>
          <w:szCs w:val="22"/>
        </w:rPr>
        <w:t>% dari seluruh jumlah responden</w:t>
      </w:r>
      <w:r w:rsidRPr="005D3112">
        <w:rPr>
          <w:sz w:val="22"/>
          <w:szCs w:val="22"/>
          <w:lang w:val="en-US"/>
        </w:rPr>
        <w:t>.</w:t>
      </w:r>
    </w:p>
    <w:p w:rsidR="000476CA" w:rsidRPr="005D3112" w:rsidRDefault="000476CA" w:rsidP="000476CA">
      <w:pPr>
        <w:pStyle w:val="ListParagraph"/>
        <w:numPr>
          <w:ilvl w:val="0"/>
          <w:numId w:val="6"/>
        </w:numPr>
        <w:tabs>
          <w:tab w:val="left" w:pos="567"/>
        </w:tabs>
        <w:spacing w:after="0" w:line="240" w:lineRule="auto"/>
        <w:ind w:left="360"/>
        <w:jc w:val="both"/>
        <w:rPr>
          <w:rFonts w:ascii="Times New Roman" w:hAnsi="Times New Roman"/>
          <w:b/>
          <w:szCs w:val="22"/>
        </w:rPr>
      </w:pPr>
      <w:r w:rsidRPr="005D3112">
        <w:rPr>
          <w:rFonts w:ascii="Times New Roman" w:hAnsi="Times New Roman"/>
          <w:b/>
          <w:szCs w:val="22"/>
        </w:rPr>
        <w:t>Analisa Data</w:t>
      </w:r>
    </w:p>
    <w:p w:rsidR="000476CA" w:rsidRPr="005D3112" w:rsidRDefault="000476CA" w:rsidP="000476CA">
      <w:pPr>
        <w:numPr>
          <w:ilvl w:val="0"/>
          <w:numId w:val="4"/>
        </w:numPr>
        <w:ind w:left="360"/>
        <w:jc w:val="both"/>
        <w:rPr>
          <w:b/>
          <w:sz w:val="22"/>
          <w:szCs w:val="22"/>
        </w:rPr>
      </w:pPr>
      <w:r w:rsidRPr="005D3112">
        <w:rPr>
          <w:b/>
          <w:sz w:val="22"/>
          <w:szCs w:val="22"/>
        </w:rPr>
        <w:t>Uji Validitas</w:t>
      </w:r>
    </w:p>
    <w:p w:rsidR="000476CA" w:rsidRPr="005D3112" w:rsidRDefault="000476CA" w:rsidP="000476CA">
      <w:pPr>
        <w:ind w:firstLine="709"/>
        <w:jc w:val="both"/>
        <w:rPr>
          <w:sz w:val="22"/>
          <w:szCs w:val="22"/>
          <w:lang w:val="en-US"/>
        </w:rPr>
      </w:pPr>
      <w:r w:rsidRPr="005D3112">
        <w:rPr>
          <w:sz w:val="22"/>
          <w:szCs w:val="22"/>
          <w:lang w:val="en-US"/>
        </w:rPr>
        <w:t>Adapun uji validitas mengetahui besarnya hubungan antara item butir pernyataan dengan total item pernyataan untuk masing-masing variabel yaitu motivasi</w:t>
      </w:r>
      <w:r w:rsidRPr="005D3112">
        <w:rPr>
          <w:sz w:val="22"/>
          <w:szCs w:val="22"/>
        </w:rPr>
        <w:t xml:space="preserve"> </w:t>
      </w:r>
      <w:r w:rsidRPr="005D3112">
        <w:rPr>
          <w:sz w:val="22"/>
          <w:szCs w:val="22"/>
          <w:lang w:val="en-US"/>
        </w:rPr>
        <w:t>(X1), budaya kerja (X2), pengawasan (X3) dan produktivitas karyawan (Y) adalah sebagai berikut:</w:t>
      </w:r>
    </w:p>
    <w:p w:rsidR="000476CA" w:rsidRPr="005D3112" w:rsidRDefault="000476CA" w:rsidP="000476CA">
      <w:pPr>
        <w:jc w:val="center"/>
        <w:rPr>
          <w:sz w:val="22"/>
          <w:szCs w:val="22"/>
          <w:lang w:val="en-US"/>
        </w:rPr>
      </w:pPr>
      <w:r w:rsidRPr="005D3112">
        <w:rPr>
          <w:sz w:val="22"/>
          <w:szCs w:val="22"/>
        </w:rPr>
        <w:t>Tabel 4.</w:t>
      </w:r>
      <w:r w:rsidRPr="005D3112">
        <w:rPr>
          <w:sz w:val="22"/>
          <w:szCs w:val="22"/>
          <w:lang w:val="en-US"/>
        </w:rPr>
        <w:t xml:space="preserve">5 </w:t>
      </w:r>
    </w:p>
    <w:p w:rsidR="000476CA" w:rsidRPr="005D3112" w:rsidRDefault="000476CA" w:rsidP="000476CA">
      <w:pPr>
        <w:jc w:val="center"/>
        <w:rPr>
          <w:sz w:val="22"/>
          <w:szCs w:val="22"/>
          <w:lang w:val="en-US"/>
        </w:rPr>
      </w:pPr>
      <w:r w:rsidRPr="005D3112">
        <w:rPr>
          <w:sz w:val="22"/>
          <w:szCs w:val="22"/>
        </w:rPr>
        <w:t xml:space="preserve">Uji validitas variabel </w:t>
      </w:r>
      <w:r w:rsidRPr="005D3112">
        <w:rPr>
          <w:sz w:val="22"/>
          <w:szCs w:val="22"/>
          <w:lang w:val="en-US"/>
        </w:rPr>
        <w:t>motivasi (X</w:t>
      </w:r>
      <w:r w:rsidRPr="005D3112">
        <w:rPr>
          <w:sz w:val="22"/>
          <w:szCs w:val="22"/>
          <w:vertAlign w:val="subscript"/>
          <w:lang w:val="en-US"/>
        </w:rPr>
        <w:t>1</w:t>
      </w:r>
      <w:r w:rsidRPr="005D3112">
        <w:rPr>
          <w:sz w:val="22"/>
          <w:szCs w:val="22"/>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905"/>
        <w:gridCol w:w="836"/>
        <w:gridCol w:w="1287"/>
      </w:tblGrid>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lang w:val="en-US"/>
              </w:rPr>
              <w:t>Pernyataan</w:t>
            </w:r>
          </w:p>
        </w:tc>
        <w:tc>
          <w:tcPr>
            <w:tcW w:w="2152" w:type="dxa"/>
          </w:tcPr>
          <w:p w:rsidR="000476CA" w:rsidRPr="005D3112" w:rsidRDefault="000476CA" w:rsidP="007802BE">
            <w:pPr>
              <w:jc w:val="center"/>
              <w:rPr>
                <w:sz w:val="22"/>
                <w:szCs w:val="22"/>
                <w:lang w:val="en-US"/>
              </w:rPr>
            </w:pPr>
            <w:r w:rsidRPr="005D3112">
              <w:rPr>
                <w:sz w:val="22"/>
                <w:szCs w:val="22"/>
                <w:lang w:val="en-US"/>
              </w:rPr>
              <w:t>r-hitung</w:t>
            </w:r>
          </w:p>
        </w:tc>
        <w:tc>
          <w:tcPr>
            <w:tcW w:w="2066" w:type="dxa"/>
          </w:tcPr>
          <w:p w:rsidR="000476CA" w:rsidRPr="005D3112" w:rsidRDefault="000476CA" w:rsidP="007802BE">
            <w:pPr>
              <w:jc w:val="center"/>
              <w:rPr>
                <w:sz w:val="22"/>
                <w:szCs w:val="22"/>
                <w:lang w:val="en-US"/>
              </w:rPr>
            </w:pPr>
            <w:r w:rsidRPr="005D3112">
              <w:rPr>
                <w:sz w:val="22"/>
                <w:szCs w:val="22"/>
                <w:lang w:val="en-US"/>
              </w:rPr>
              <w:t>r-tabel</w:t>
            </w:r>
          </w:p>
        </w:tc>
        <w:tc>
          <w:tcPr>
            <w:tcW w:w="1849" w:type="dxa"/>
          </w:tcPr>
          <w:p w:rsidR="000476CA" w:rsidRPr="005D3112" w:rsidRDefault="000476CA" w:rsidP="007802BE">
            <w:pPr>
              <w:jc w:val="center"/>
              <w:rPr>
                <w:sz w:val="22"/>
                <w:szCs w:val="22"/>
                <w:lang w:val="en-US"/>
              </w:rPr>
            </w:pPr>
            <w:r w:rsidRPr="005D3112">
              <w:rPr>
                <w:sz w:val="22"/>
                <w:szCs w:val="22"/>
                <w:lang w:val="en-US"/>
              </w:rPr>
              <w:t>Keterangan</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M</w:t>
            </w:r>
            <w:r w:rsidRPr="005D3112">
              <w:rPr>
                <w:sz w:val="22"/>
                <w:szCs w:val="22"/>
                <w:lang w:val="en-US"/>
              </w:rPr>
              <w:t>1</w:t>
            </w:r>
          </w:p>
        </w:tc>
        <w:tc>
          <w:tcPr>
            <w:tcW w:w="2152" w:type="dxa"/>
          </w:tcPr>
          <w:p w:rsidR="000476CA" w:rsidRPr="005D3112" w:rsidRDefault="000476CA" w:rsidP="007802BE">
            <w:pPr>
              <w:jc w:val="center"/>
              <w:rPr>
                <w:sz w:val="22"/>
                <w:szCs w:val="22"/>
                <w:lang w:val="en-US"/>
              </w:rPr>
            </w:pPr>
            <w:r w:rsidRPr="005D3112">
              <w:rPr>
                <w:sz w:val="22"/>
                <w:szCs w:val="22"/>
                <w:lang w:val="en-US"/>
              </w:rPr>
              <w:t>0,628</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M</w:t>
            </w:r>
            <w:r w:rsidRPr="005D3112">
              <w:rPr>
                <w:sz w:val="22"/>
                <w:szCs w:val="22"/>
                <w:lang w:val="en-US"/>
              </w:rPr>
              <w:t>2</w:t>
            </w:r>
          </w:p>
        </w:tc>
        <w:tc>
          <w:tcPr>
            <w:tcW w:w="2152" w:type="dxa"/>
          </w:tcPr>
          <w:p w:rsidR="000476CA" w:rsidRPr="005D3112" w:rsidRDefault="000476CA" w:rsidP="007802BE">
            <w:pPr>
              <w:jc w:val="center"/>
              <w:rPr>
                <w:sz w:val="22"/>
                <w:szCs w:val="22"/>
                <w:lang w:val="en-US"/>
              </w:rPr>
            </w:pPr>
            <w:r w:rsidRPr="005D3112">
              <w:rPr>
                <w:sz w:val="22"/>
                <w:szCs w:val="22"/>
                <w:lang w:val="en-US"/>
              </w:rPr>
              <w:t>0,418</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M</w:t>
            </w:r>
            <w:r w:rsidRPr="005D3112">
              <w:rPr>
                <w:sz w:val="22"/>
                <w:szCs w:val="22"/>
                <w:lang w:val="en-US"/>
              </w:rPr>
              <w:t>3</w:t>
            </w:r>
          </w:p>
        </w:tc>
        <w:tc>
          <w:tcPr>
            <w:tcW w:w="2152" w:type="dxa"/>
          </w:tcPr>
          <w:p w:rsidR="000476CA" w:rsidRPr="005D3112" w:rsidRDefault="000476CA" w:rsidP="007802BE">
            <w:pPr>
              <w:jc w:val="center"/>
              <w:rPr>
                <w:sz w:val="22"/>
                <w:szCs w:val="22"/>
                <w:lang w:val="en-US"/>
              </w:rPr>
            </w:pPr>
            <w:r w:rsidRPr="005D3112">
              <w:rPr>
                <w:sz w:val="22"/>
                <w:szCs w:val="22"/>
                <w:lang w:val="en-US"/>
              </w:rPr>
              <w:t>0,460</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M</w:t>
            </w:r>
            <w:r w:rsidRPr="005D3112">
              <w:rPr>
                <w:sz w:val="22"/>
                <w:szCs w:val="22"/>
                <w:lang w:val="en-US"/>
              </w:rPr>
              <w:t>4</w:t>
            </w:r>
          </w:p>
        </w:tc>
        <w:tc>
          <w:tcPr>
            <w:tcW w:w="2152" w:type="dxa"/>
          </w:tcPr>
          <w:p w:rsidR="000476CA" w:rsidRPr="005D3112" w:rsidRDefault="000476CA" w:rsidP="007802BE">
            <w:pPr>
              <w:jc w:val="center"/>
              <w:rPr>
                <w:sz w:val="22"/>
                <w:szCs w:val="22"/>
                <w:lang w:val="en-US"/>
              </w:rPr>
            </w:pPr>
            <w:r w:rsidRPr="005D3112">
              <w:rPr>
                <w:sz w:val="22"/>
                <w:szCs w:val="22"/>
                <w:lang w:val="en-US"/>
              </w:rPr>
              <w:t>0,470</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M</w:t>
            </w:r>
            <w:r w:rsidRPr="005D3112">
              <w:rPr>
                <w:sz w:val="22"/>
                <w:szCs w:val="22"/>
                <w:lang w:val="en-US"/>
              </w:rPr>
              <w:t>5</w:t>
            </w:r>
          </w:p>
        </w:tc>
        <w:tc>
          <w:tcPr>
            <w:tcW w:w="2152" w:type="dxa"/>
          </w:tcPr>
          <w:p w:rsidR="000476CA" w:rsidRPr="005D3112" w:rsidRDefault="000476CA" w:rsidP="007802BE">
            <w:pPr>
              <w:jc w:val="center"/>
              <w:rPr>
                <w:sz w:val="22"/>
                <w:szCs w:val="22"/>
                <w:lang w:val="en-US"/>
              </w:rPr>
            </w:pPr>
            <w:r w:rsidRPr="005D3112">
              <w:rPr>
                <w:sz w:val="22"/>
                <w:szCs w:val="22"/>
                <w:lang w:val="en-US"/>
              </w:rPr>
              <w:t>0,551</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M6</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0,348</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M7</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0,543</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M8</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0,250</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M9</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0,292</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bl>
    <w:p w:rsidR="000476CA" w:rsidRPr="005D3112" w:rsidRDefault="000476CA" w:rsidP="000476CA">
      <w:pPr>
        <w:jc w:val="both"/>
        <w:rPr>
          <w:sz w:val="22"/>
          <w:szCs w:val="22"/>
        </w:rPr>
      </w:pPr>
      <w:r w:rsidRPr="005D3112">
        <w:rPr>
          <w:sz w:val="22"/>
          <w:szCs w:val="22"/>
        </w:rPr>
        <w:t>Sumber: Data diolah SPSS, 2022</w:t>
      </w:r>
    </w:p>
    <w:p w:rsidR="000476CA" w:rsidRPr="005D3112" w:rsidRDefault="000476CA" w:rsidP="000476CA">
      <w:pPr>
        <w:ind w:firstLine="709"/>
        <w:jc w:val="both"/>
        <w:rPr>
          <w:sz w:val="22"/>
          <w:szCs w:val="22"/>
          <w:lang w:val="en-US"/>
        </w:rPr>
      </w:pPr>
      <w:r w:rsidRPr="005D3112">
        <w:rPr>
          <w:sz w:val="22"/>
          <w:szCs w:val="22"/>
          <w:lang w:val="en-US"/>
        </w:rPr>
        <w:t>Untuk mengukur nilai validitas motivasi</w:t>
      </w:r>
      <w:r w:rsidRPr="005D3112">
        <w:rPr>
          <w:sz w:val="22"/>
          <w:szCs w:val="22"/>
        </w:rPr>
        <w:t xml:space="preserve"> </w:t>
      </w:r>
      <w:r w:rsidRPr="005D3112">
        <w:rPr>
          <w:sz w:val="22"/>
          <w:szCs w:val="22"/>
          <w:lang w:val="en-US"/>
        </w:rPr>
        <w:t xml:space="preserve">(X1) ditentukan dengan melihat nilai dengan jumlah responden yaitu 76 responden dan taraf signifikansi 0,05 sehingga nilai pada Tabel Product Moment dan didapat nilai r = </w:t>
      </w:r>
      <w:r w:rsidRPr="005D3112">
        <w:rPr>
          <w:sz w:val="22"/>
          <w:szCs w:val="22"/>
          <w:lang w:val="en-US"/>
        </w:rPr>
        <w:lastRenderedPageBreak/>
        <w:t>0,225. Jika hasil validitas berada di atas 0,225 maka dianggap butir pernyataan atau instrumen sudah valid. Hasil analisis validitas untuk semua Instrumen pada variabel motivasi (X1) pada tabel 4.5, hasil analisisnya diatas r = 0,225 sehingga dapat disimpulkan bahwa 9 skor pernyataan atau instrumen pada variabel motivasi (X1) tersebut dinyatakan valid dan sudah layak untuk dijadikan pengukuran variabel penelitian.</w:t>
      </w:r>
    </w:p>
    <w:p w:rsidR="000476CA" w:rsidRPr="005D3112" w:rsidRDefault="000476CA" w:rsidP="000476CA">
      <w:pPr>
        <w:jc w:val="center"/>
        <w:rPr>
          <w:sz w:val="22"/>
          <w:szCs w:val="22"/>
          <w:lang w:val="en-US"/>
        </w:rPr>
      </w:pPr>
      <w:r w:rsidRPr="005D3112">
        <w:rPr>
          <w:sz w:val="22"/>
          <w:szCs w:val="22"/>
        </w:rPr>
        <w:t>Tabel 4.</w:t>
      </w:r>
      <w:r w:rsidRPr="005D3112">
        <w:rPr>
          <w:sz w:val="22"/>
          <w:szCs w:val="22"/>
          <w:lang w:val="en-US"/>
        </w:rPr>
        <w:t xml:space="preserve">6 </w:t>
      </w:r>
    </w:p>
    <w:p w:rsidR="000476CA" w:rsidRPr="005D3112" w:rsidRDefault="000476CA" w:rsidP="000476CA">
      <w:pPr>
        <w:jc w:val="center"/>
        <w:rPr>
          <w:sz w:val="22"/>
          <w:szCs w:val="22"/>
          <w:lang w:val="en-US"/>
        </w:rPr>
      </w:pPr>
      <w:r w:rsidRPr="005D3112">
        <w:rPr>
          <w:sz w:val="22"/>
          <w:szCs w:val="22"/>
        </w:rPr>
        <w:t xml:space="preserve">Uji validitas variabel </w:t>
      </w:r>
      <w:r w:rsidRPr="005D3112">
        <w:rPr>
          <w:sz w:val="22"/>
          <w:szCs w:val="22"/>
          <w:lang w:val="en-US"/>
        </w:rPr>
        <w:t>pengawasan (X</w:t>
      </w:r>
      <w:r w:rsidRPr="005D3112">
        <w:rPr>
          <w:sz w:val="22"/>
          <w:szCs w:val="22"/>
          <w:vertAlign w:val="subscript"/>
          <w:lang w:val="en-US"/>
        </w:rPr>
        <w:t>2</w:t>
      </w:r>
      <w:r w:rsidRPr="005D3112">
        <w:rPr>
          <w:sz w:val="22"/>
          <w:szCs w:val="22"/>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905"/>
        <w:gridCol w:w="836"/>
        <w:gridCol w:w="1287"/>
      </w:tblGrid>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lang w:val="en-US"/>
              </w:rPr>
              <w:t>Pernyataan</w:t>
            </w:r>
          </w:p>
        </w:tc>
        <w:tc>
          <w:tcPr>
            <w:tcW w:w="2152" w:type="dxa"/>
          </w:tcPr>
          <w:p w:rsidR="000476CA" w:rsidRPr="005D3112" w:rsidRDefault="000476CA" w:rsidP="007802BE">
            <w:pPr>
              <w:jc w:val="center"/>
              <w:rPr>
                <w:sz w:val="22"/>
                <w:szCs w:val="22"/>
                <w:lang w:val="en-US"/>
              </w:rPr>
            </w:pPr>
            <w:r w:rsidRPr="005D3112">
              <w:rPr>
                <w:sz w:val="22"/>
                <w:szCs w:val="22"/>
                <w:lang w:val="en-US"/>
              </w:rPr>
              <w:t>r-hitung</w:t>
            </w:r>
          </w:p>
        </w:tc>
        <w:tc>
          <w:tcPr>
            <w:tcW w:w="2066" w:type="dxa"/>
          </w:tcPr>
          <w:p w:rsidR="000476CA" w:rsidRPr="005D3112" w:rsidRDefault="000476CA" w:rsidP="007802BE">
            <w:pPr>
              <w:jc w:val="center"/>
              <w:rPr>
                <w:sz w:val="22"/>
                <w:szCs w:val="22"/>
                <w:lang w:val="en-US"/>
              </w:rPr>
            </w:pPr>
            <w:r w:rsidRPr="005D3112">
              <w:rPr>
                <w:sz w:val="22"/>
                <w:szCs w:val="22"/>
                <w:lang w:val="en-US"/>
              </w:rPr>
              <w:t>r-tabel</w:t>
            </w:r>
          </w:p>
        </w:tc>
        <w:tc>
          <w:tcPr>
            <w:tcW w:w="1849" w:type="dxa"/>
          </w:tcPr>
          <w:p w:rsidR="000476CA" w:rsidRPr="005D3112" w:rsidRDefault="000476CA" w:rsidP="007802BE">
            <w:pPr>
              <w:jc w:val="center"/>
              <w:rPr>
                <w:sz w:val="22"/>
                <w:szCs w:val="22"/>
                <w:lang w:val="en-US"/>
              </w:rPr>
            </w:pPr>
            <w:r w:rsidRPr="005D3112">
              <w:rPr>
                <w:sz w:val="22"/>
                <w:szCs w:val="22"/>
                <w:lang w:val="en-US"/>
              </w:rPr>
              <w:t>Keterangan</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BK</w:t>
            </w:r>
            <w:r w:rsidRPr="005D3112">
              <w:rPr>
                <w:sz w:val="22"/>
                <w:szCs w:val="22"/>
                <w:lang w:val="en-US"/>
              </w:rPr>
              <w:t>1</w:t>
            </w:r>
          </w:p>
        </w:tc>
        <w:tc>
          <w:tcPr>
            <w:tcW w:w="2152" w:type="dxa"/>
          </w:tcPr>
          <w:p w:rsidR="000476CA" w:rsidRPr="005D3112" w:rsidRDefault="000476CA" w:rsidP="007802BE">
            <w:pPr>
              <w:jc w:val="center"/>
              <w:rPr>
                <w:sz w:val="22"/>
                <w:szCs w:val="22"/>
                <w:lang w:val="en-US"/>
              </w:rPr>
            </w:pPr>
            <w:r w:rsidRPr="005D3112">
              <w:rPr>
                <w:sz w:val="22"/>
                <w:szCs w:val="22"/>
                <w:lang w:val="en-US"/>
              </w:rPr>
              <w:t>0,510</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BK</w:t>
            </w:r>
            <w:r w:rsidRPr="005D3112">
              <w:rPr>
                <w:sz w:val="22"/>
                <w:szCs w:val="22"/>
                <w:lang w:val="en-US"/>
              </w:rPr>
              <w:t>2</w:t>
            </w:r>
          </w:p>
        </w:tc>
        <w:tc>
          <w:tcPr>
            <w:tcW w:w="2152" w:type="dxa"/>
          </w:tcPr>
          <w:p w:rsidR="000476CA" w:rsidRPr="005D3112" w:rsidRDefault="000476CA" w:rsidP="007802BE">
            <w:pPr>
              <w:jc w:val="center"/>
              <w:rPr>
                <w:sz w:val="22"/>
                <w:szCs w:val="22"/>
                <w:lang w:val="en-US"/>
              </w:rPr>
            </w:pPr>
            <w:r w:rsidRPr="005D3112">
              <w:rPr>
                <w:sz w:val="22"/>
                <w:szCs w:val="22"/>
                <w:lang w:val="en-US"/>
              </w:rPr>
              <w:t>0,386</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BK</w:t>
            </w:r>
            <w:r w:rsidRPr="005D3112">
              <w:rPr>
                <w:sz w:val="22"/>
                <w:szCs w:val="22"/>
                <w:lang w:val="en-US"/>
              </w:rPr>
              <w:t>3</w:t>
            </w:r>
          </w:p>
        </w:tc>
        <w:tc>
          <w:tcPr>
            <w:tcW w:w="2152" w:type="dxa"/>
          </w:tcPr>
          <w:p w:rsidR="000476CA" w:rsidRPr="005D3112" w:rsidRDefault="000476CA" w:rsidP="007802BE">
            <w:pPr>
              <w:jc w:val="center"/>
              <w:rPr>
                <w:sz w:val="22"/>
                <w:szCs w:val="22"/>
                <w:lang w:val="en-US"/>
              </w:rPr>
            </w:pPr>
            <w:r w:rsidRPr="005D3112">
              <w:rPr>
                <w:sz w:val="22"/>
                <w:szCs w:val="22"/>
                <w:lang w:val="en-US"/>
              </w:rPr>
              <w:t>0,487</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BK</w:t>
            </w:r>
            <w:r w:rsidRPr="005D3112">
              <w:rPr>
                <w:sz w:val="22"/>
                <w:szCs w:val="22"/>
                <w:lang w:val="en-US"/>
              </w:rPr>
              <w:t>4</w:t>
            </w:r>
          </w:p>
        </w:tc>
        <w:tc>
          <w:tcPr>
            <w:tcW w:w="2152" w:type="dxa"/>
          </w:tcPr>
          <w:p w:rsidR="000476CA" w:rsidRPr="005D3112" w:rsidRDefault="000476CA" w:rsidP="007802BE">
            <w:pPr>
              <w:jc w:val="center"/>
              <w:rPr>
                <w:sz w:val="22"/>
                <w:szCs w:val="22"/>
                <w:lang w:val="en-US"/>
              </w:rPr>
            </w:pPr>
            <w:r w:rsidRPr="005D3112">
              <w:rPr>
                <w:sz w:val="22"/>
                <w:szCs w:val="22"/>
                <w:lang w:val="en-US"/>
              </w:rPr>
              <w:t>0,359</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BK</w:t>
            </w:r>
            <w:r w:rsidRPr="005D3112">
              <w:rPr>
                <w:sz w:val="22"/>
                <w:szCs w:val="22"/>
                <w:lang w:val="en-US"/>
              </w:rPr>
              <w:t>5</w:t>
            </w:r>
          </w:p>
        </w:tc>
        <w:tc>
          <w:tcPr>
            <w:tcW w:w="2152" w:type="dxa"/>
          </w:tcPr>
          <w:p w:rsidR="000476CA" w:rsidRPr="005D3112" w:rsidRDefault="000476CA" w:rsidP="007802BE">
            <w:pPr>
              <w:jc w:val="center"/>
              <w:rPr>
                <w:sz w:val="22"/>
                <w:szCs w:val="22"/>
                <w:lang w:val="en-US"/>
              </w:rPr>
            </w:pPr>
            <w:r w:rsidRPr="005D3112">
              <w:rPr>
                <w:sz w:val="22"/>
                <w:szCs w:val="22"/>
                <w:lang w:val="en-US"/>
              </w:rPr>
              <w:t>0,631</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BK6</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0,459</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BK7</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0,399</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BK8</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0,582</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BK9</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0,366</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bl>
    <w:p w:rsidR="000476CA" w:rsidRPr="005D3112" w:rsidRDefault="000476CA" w:rsidP="000476CA">
      <w:pPr>
        <w:jc w:val="both"/>
        <w:rPr>
          <w:sz w:val="22"/>
          <w:szCs w:val="22"/>
        </w:rPr>
      </w:pPr>
      <w:r w:rsidRPr="005D3112">
        <w:rPr>
          <w:sz w:val="22"/>
          <w:szCs w:val="22"/>
        </w:rPr>
        <w:t>Sumber: Data diolah SPSS, 2022</w:t>
      </w:r>
    </w:p>
    <w:p w:rsidR="000476CA" w:rsidRPr="005D3112" w:rsidRDefault="000476CA" w:rsidP="000476CA">
      <w:pPr>
        <w:ind w:firstLine="709"/>
        <w:jc w:val="both"/>
        <w:rPr>
          <w:sz w:val="22"/>
          <w:szCs w:val="22"/>
          <w:lang w:val="en-US"/>
        </w:rPr>
      </w:pPr>
      <w:r w:rsidRPr="005D3112">
        <w:rPr>
          <w:sz w:val="22"/>
          <w:szCs w:val="22"/>
          <w:lang w:val="en-US"/>
        </w:rPr>
        <w:t>Untuk mengukur nilai validitas pengawasan</w:t>
      </w:r>
      <w:r w:rsidRPr="005D3112">
        <w:rPr>
          <w:sz w:val="22"/>
          <w:szCs w:val="22"/>
        </w:rPr>
        <w:t xml:space="preserve"> </w:t>
      </w:r>
      <w:r w:rsidRPr="005D3112">
        <w:rPr>
          <w:sz w:val="22"/>
          <w:szCs w:val="22"/>
          <w:lang w:val="en-US"/>
        </w:rPr>
        <w:t>(X2) ditentukan dengan melihat nilai dengan jumlah responden yaitu 76 responden dan taraf signifikansi 0,05 sehingga nilai pada Tabel Product Moment dan didapat nilai r = 0,225. Jika hasil validitas berada di atas 0,225 maka dianggap butir pernyataan atau instrumen sudah valid. Hasil analisis validitas untuk semua Instrumen pada variabel pengawasan (X2) pada tabel 4.6, hasil analisisnya diatas r = 0,225 sehingga dapat disimpulkan bahwa 9 skor pernyataan atau instrumen pada variabel pengawasan (X2) tersebut dinyatakan valid dan sudah layak untuk dijadikan pengukuran variabel penelitian.</w:t>
      </w:r>
    </w:p>
    <w:p w:rsidR="000476CA" w:rsidRPr="005D3112" w:rsidRDefault="000476CA" w:rsidP="000476CA">
      <w:pPr>
        <w:jc w:val="center"/>
        <w:rPr>
          <w:sz w:val="22"/>
          <w:szCs w:val="22"/>
          <w:lang w:val="en-US"/>
        </w:rPr>
      </w:pPr>
      <w:r w:rsidRPr="005D3112">
        <w:rPr>
          <w:sz w:val="22"/>
          <w:szCs w:val="22"/>
        </w:rPr>
        <w:t>Tabel 4.</w:t>
      </w:r>
      <w:r w:rsidRPr="005D3112">
        <w:rPr>
          <w:sz w:val="22"/>
          <w:szCs w:val="22"/>
          <w:lang w:val="en-US"/>
        </w:rPr>
        <w:t>7</w:t>
      </w:r>
    </w:p>
    <w:p w:rsidR="000476CA" w:rsidRPr="005D3112" w:rsidRDefault="000476CA" w:rsidP="000476CA">
      <w:pPr>
        <w:jc w:val="center"/>
        <w:rPr>
          <w:sz w:val="22"/>
          <w:szCs w:val="22"/>
          <w:lang w:val="en-US"/>
        </w:rPr>
      </w:pPr>
      <w:r w:rsidRPr="005D3112">
        <w:rPr>
          <w:sz w:val="22"/>
          <w:szCs w:val="22"/>
        </w:rPr>
        <w:t xml:space="preserve">Uji validitas variabel </w:t>
      </w:r>
      <w:r w:rsidRPr="005D3112">
        <w:rPr>
          <w:sz w:val="22"/>
          <w:szCs w:val="22"/>
          <w:lang w:val="en-US"/>
        </w:rPr>
        <w:t>budaya kerja (X</w:t>
      </w:r>
      <w:r w:rsidRPr="005D3112">
        <w:rPr>
          <w:sz w:val="22"/>
          <w:szCs w:val="22"/>
          <w:vertAlign w:val="subscript"/>
          <w:lang w:val="en-US"/>
        </w:rPr>
        <w:t>3</w:t>
      </w:r>
      <w:r w:rsidRPr="005D3112">
        <w:rPr>
          <w:sz w:val="22"/>
          <w:szCs w:val="22"/>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905"/>
        <w:gridCol w:w="836"/>
        <w:gridCol w:w="1287"/>
      </w:tblGrid>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lang w:val="en-US"/>
              </w:rPr>
              <w:t>Pernyataan</w:t>
            </w:r>
          </w:p>
        </w:tc>
        <w:tc>
          <w:tcPr>
            <w:tcW w:w="2152" w:type="dxa"/>
          </w:tcPr>
          <w:p w:rsidR="000476CA" w:rsidRPr="005D3112" w:rsidRDefault="000476CA" w:rsidP="007802BE">
            <w:pPr>
              <w:jc w:val="center"/>
              <w:rPr>
                <w:sz w:val="22"/>
                <w:szCs w:val="22"/>
                <w:lang w:val="en-US"/>
              </w:rPr>
            </w:pPr>
            <w:r w:rsidRPr="005D3112">
              <w:rPr>
                <w:sz w:val="22"/>
                <w:szCs w:val="22"/>
                <w:lang w:val="en-US"/>
              </w:rPr>
              <w:t>r-hitung</w:t>
            </w:r>
          </w:p>
        </w:tc>
        <w:tc>
          <w:tcPr>
            <w:tcW w:w="2066" w:type="dxa"/>
          </w:tcPr>
          <w:p w:rsidR="000476CA" w:rsidRPr="005D3112" w:rsidRDefault="000476CA" w:rsidP="007802BE">
            <w:pPr>
              <w:jc w:val="center"/>
              <w:rPr>
                <w:sz w:val="22"/>
                <w:szCs w:val="22"/>
                <w:lang w:val="en-US"/>
              </w:rPr>
            </w:pPr>
            <w:r w:rsidRPr="005D3112">
              <w:rPr>
                <w:sz w:val="22"/>
                <w:szCs w:val="22"/>
                <w:lang w:val="en-US"/>
              </w:rPr>
              <w:t>r-tabel</w:t>
            </w:r>
          </w:p>
        </w:tc>
        <w:tc>
          <w:tcPr>
            <w:tcW w:w="1849" w:type="dxa"/>
          </w:tcPr>
          <w:p w:rsidR="000476CA" w:rsidRPr="005D3112" w:rsidRDefault="000476CA" w:rsidP="007802BE">
            <w:pPr>
              <w:jc w:val="center"/>
              <w:rPr>
                <w:sz w:val="22"/>
                <w:szCs w:val="22"/>
                <w:lang w:val="en-US"/>
              </w:rPr>
            </w:pPr>
            <w:r w:rsidRPr="005D3112">
              <w:rPr>
                <w:sz w:val="22"/>
                <w:szCs w:val="22"/>
                <w:lang w:val="en-US"/>
              </w:rPr>
              <w:t>Keterangan</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w:t>
            </w:r>
            <w:r w:rsidRPr="005D3112">
              <w:rPr>
                <w:sz w:val="22"/>
                <w:szCs w:val="22"/>
                <w:lang w:val="en-US"/>
              </w:rPr>
              <w:t>1</w:t>
            </w:r>
          </w:p>
        </w:tc>
        <w:tc>
          <w:tcPr>
            <w:tcW w:w="2152" w:type="dxa"/>
          </w:tcPr>
          <w:p w:rsidR="000476CA" w:rsidRPr="005D3112" w:rsidRDefault="000476CA" w:rsidP="007802BE">
            <w:pPr>
              <w:jc w:val="center"/>
              <w:rPr>
                <w:sz w:val="22"/>
                <w:szCs w:val="22"/>
                <w:lang w:val="en-US"/>
              </w:rPr>
            </w:pPr>
            <w:r w:rsidRPr="005D3112">
              <w:rPr>
                <w:sz w:val="22"/>
                <w:szCs w:val="22"/>
                <w:lang w:val="en-US"/>
              </w:rPr>
              <w:t>0,542</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w:t>
            </w:r>
            <w:r w:rsidRPr="005D3112">
              <w:rPr>
                <w:sz w:val="22"/>
                <w:szCs w:val="22"/>
                <w:lang w:val="en-US"/>
              </w:rPr>
              <w:t>2</w:t>
            </w:r>
          </w:p>
        </w:tc>
        <w:tc>
          <w:tcPr>
            <w:tcW w:w="2152" w:type="dxa"/>
          </w:tcPr>
          <w:p w:rsidR="000476CA" w:rsidRPr="005D3112" w:rsidRDefault="000476CA" w:rsidP="007802BE">
            <w:pPr>
              <w:jc w:val="center"/>
              <w:rPr>
                <w:sz w:val="22"/>
                <w:szCs w:val="22"/>
                <w:lang w:val="en-US"/>
              </w:rPr>
            </w:pPr>
            <w:r w:rsidRPr="005D3112">
              <w:rPr>
                <w:sz w:val="22"/>
                <w:szCs w:val="22"/>
                <w:lang w:val="en-US"/>
              </w:rPr>
              <w:t>0,488</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w:t>
            </w:r>
            <w:r w:rsidRPr="005D3112">
              <w:rPr>
                <w:sz w:val="22"/>
                <w:szCs w:val="22"/>
                <w:lang w:val="en-US"/>
              </w:rPr>
              <w:t>3</w:t>
            </w:r>
          </w:p>
        </w:tc>
        <w:tc>
          <w:tcPr>
            <w:tcW w:w="2152" w:type="dxa"/>
          </w:tcPr>
          <w:p w:rsidR="000476CA" w:rsidRPr="005D3112" w:rsidRDefault="000476CA" w:rsidP="007802BE">
            <w:pPr>
              <w:jc w:val="center"/>
              <w:rPr>
                <w:sz w:val="22"/>
                <w:szCs w:val="22"/>
                <w:lang w:val="en-US"/>
              </w:rPr>
            </w:pPr>
            <w:r w:rsidRPr="005D3112">
              <w:rPr>
                <w:sz w:val="22"/>
                <w:szCs w:val="22"/>
                <w:lang w:val="en-US"/>
              </w:rPr>
              <w:t>0,504</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w:t>
            </w:r>
            <w:r w:rsidRPr="005D3112">
              <w:rPr>
                <w:sz w:val="22"/>
                <w:szCs w:val="22"/>
                <w:lang w:val="en-US"/>
              </w:rPr>
              <w:t>4</w:t>
            </w:r>
          </w:p>
        </w:tc>
        <w:tc>
          <w:tcPr>
            <w:tcW w:w="2152" w:type="dxa"/>
          </w:tcPr>
          <w:p w:rsidR="000476CA" w:rsidRPr="005D3112" w:rsidRDefault="000476CA" w:rsidP="007802BE">
            <w:pPr>
              <w:jc w:val="center"/>
              <w:rPr>
                <w:sz w:val="22"/>
                <w:szCs w:val="22"/>
                <w:lang w:val="en-US"/>
              </w:rPr>
            </w:pPr>
            <w:r w:rsidRPr="005D3112">
              <w:rPr>
                <w:sz w:val="22"/>
                <w:szCs w:val="22"/>
                <w:lang w:val="en-US"/>
              </w:rPr>
              <w:t>0,282</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w:t>
            </w:r>
            <w:r w:rsidRPr="005D3112">
              <w:rPr>
                <w:sz w:val="22"/>
                <w:szCs w:val="22"/>
                <w:lang w:val="en-US"/>
              </w:rPr>
              <w:t>5</w:t>
            </w:r>
          </w:p>
        </w:tc>
        <w:tc>
          <w:tcPr>
            <w:tcW w:w="2152" w:type="dxa"/>
          </w:tcPr>
          <w:p w:rsidR="000476CA" w:rsidRPr="005D3112" w:rsidRDefault="000476CA" w:rsidP="007802BE">
            <w:pPr>
              <w:jc w:val="center"/>
              <w:rPr>
                <w:sz w:val="22"/>
                <w:szCs w:val="22"/>
                <w:lang w:val="en-US"/>
              </w:rPr>
            </w:pPr>
            <w:r w:rsidRPr="005D3112">
              <w:rPr>
                <w:sz w:val="22"/>
                <w:szCs w:val="22"/>
                <w:lang w:val="en-US"/>
              </w:rPr>
              <w:t>0,592</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P6</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0,501</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lastRenderedPageBreak/>
              <w:t>P7</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0,372</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P8</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0,652</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P9</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0,561</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bl>
    <w:p w:rsidR="000476CA" w:rsidRPr="005D3112" w:rsidRDefault="000476CA" w:rsidP="000476CA">
      <w:pPr>
        <w:jc w:val="both"/>
        <w:rPr>
          <w:sz w:val="22"/>
          <w:szCs w:val="22"/>
        </w:rPr>
      </w:pPr>
      <w:r w:rsidRPr="005D3112">
        <w:rPr>
          <w:sz w:val="22"/>
          <w:szCs w:val="22"/>
        </w:rPr>
        <w:t>Sumber: Data diolah SPSS, 2022</w:t>
      </w:r>
    </w:p>
    <w:p w:rsidR="000476CA" w:rsidRPr="005D3112" w:rsidRDefault="000476CA" w:rsidP="000476CA">
      <w:pPr>
        <w:ind w:firstLine="709"/>
        <w:jc w:val="both"/>
        <w:rPr>
          <w:sz w:val="22"/>
          <w:szCs w:val="22"/>
          <w:lang w:val="en-US"/>
        </w:rPr>
      </w:pPr>
      <w:r w:rsidRPr="005D3112">
        <w:rPr>
          <w:sz w:val="22"/>
          <w:szCs w:val="22"/>
          <w:lang w:val="en-US"/>
        </w:rPr>
        <w:t>Untuk mengukur nilai validitas budaya kerja</w:t>
      </w:r>
      <w:r w:rsidRPr="005D3112">
        <w:rPr>
          <w:sz w:val="22"/>
          <w:szCs w:val="22"/>
        </w:rPr>
        <w:t xml:space="preserve"> </w:t>
      </w:r>
      <w:r w:rsidRPr="005D3112">
        <w:rPr>
          <w:sz w:val="22"/>
          <w:szCs w:val="22"/>
          <w:lang w:val="en-US"/>
        </w:rPr>
        <w:t>(X3) ditentukan dengan melihat nilai dengan jumlah responden yaitu 76 responden dan taraf signifikansi 0,05 sehingga nilai pada Tabel Product Moment dan didapat nilai r = 0,225. Jika hasil validitas berada di atas 0,225 maka dianggap butir pernyataan atau instrumen sudah valid. Hasil analisis validitas untuk semua Instrumen pada variabel budaya kerja (X3) pada tabel 4.7, hasil analisisnya diatas r = 0,225 sehingga dapat disimpulkan bahwa 9 skor pernyataan atau instrumen pada variabel budaya kerja (X3) tersebut dinyatakan valid dan sudah layak untuk dijadikan pengukuran variabel penelitian</w:t>
      </w:r>
    </w:p>
    <w:p w:rsidR="000476CA" w:rsidRPr="005D3112" w:rsidRDefault="000476CA" w:rsidP="000476CA">
      <w:pPr>
        <w:jc w:val="center"/>
        <w:rPr>
          <w:sz w:val="22"/>
          <w:szCs w:val="22"/>
          <w:lang w:val="en-US"/>
        </w:rPr>
      </w:pPr>
      <w:r w:rsidRPr="005D3112">
        <w:rPr>
          <w:sz w:val="22"/>
          <w:szCs w:val="22"/>
        </w:rPr>
        <w:t>Tabel 4.</w:t>
      </w:r>
      <w:r w:rsidRPr="005D3112">
        <w:rPr>
          <w:sz w:val="22"/>
          <w:szCs w:val="22"/>
          <w:lang w:val="en-US"/>
        </w:rPr>
        <w:t>8</w:t>
      </w:r>
    </w:p>
    <w:p w:rsidR="000476CA" w:rsidRPr="005D3112" w:rsidRDefault="000476CA" w:rsidP="000476CA">
      <w:pPr>
        <w:jc w:val="center"/>
        <w:rPr>
          <w:sz w:val="22"/>
          <w:szCs w:val="22"/>
          <w:lang w:val="en-US"/>
        </w:rPr>
      </w:pPr>
      <w:r w:rsidRPr="005D3112">
        <w:rPr>
          <w:sz w:val="22"/>
          <w:szCs w:val="22"/>
        </w:rPr>
        <w:t xml:space="preserve">Uji validitas variabel </w:t>
      </w:r>
      <w:r w:rsidRPr="005D3112">
        <w:rPr>
          <w:sz w:val="22"/>
          <w:szCs w:val="22"/>
          <w:lang w:val="en-US"/>
        </w:rPr>
        <w:t>produktivitas kerja (Y)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905"/>
        <w:gridCol w:w="836"/>
        <w:gridCol w:w="1287"/>
      </w:tblGrid>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lang w:val="en-US"/>
              </w:rPr>
              <w:t>Pernyataan</w:t>
            </w:r>
          </w:p>
        </w:tc>
        <w:tc>
          <w:tcPr>
            <w:tcW w:w="2152" w:type="dxa"/>
          </w:tcPr>
          <w:p w:rsidR="000476CA" w:rsidRPr="005D3112" w:rsidRDefault="000476CA" w:rsidP="007802BE">
            <w:pPr>
              <w:jc w:val="center"/>
              <w:rPr>
                <w:sz w:val="22"/>
                <w:szCs w:val="22"/>
                <w:lang w:val="en-US"/>
              </w:rPr>
            </w:pPr>
            <w:r w:rsidRPr="005D3112">
              <w:rPr>
                <w:sz w:val="22"/>
                <w:szCs w:val="22"/>
                <w:lang w:val="en-US"/>
              </w:rPr>
              <w:t>r-hitung</w:t>
            </w:r>
          </w:p>
        </w:tc>
        <w:tc>
          <w:tcPr>
            <w:tcW w:w="2066" w:type="dxa"/>
          </w:tcPr>
          <w:p w:rsidR="000476CA" w:rsidRPr="005D3112" w:rsidRDefault="000476CA" w:rsidP="007802BE">
            <w:pPr>
              <w:jc w:val="center"/>
              <w:rPr>
                <w:sz w:val="22"/>
                <w:szCs w:val="22"/>
                <w:lang w:val="en-US"/>
              </w:rPr>
            </w:pPr>
            <w:r w:rsidRPr="005D3112">
              <w:rPr>
                <w:sz w:val="22"/>
                <w:szCs w:val="22"/>
                <w:lang w:val="en-US"/>
              </w:rPr>
              <w:t>r-tabel</w:t>
            </w:r>
          </w:p>
        </w:tc>
        <w:tc>
          <w:tcPr>
            <w:tcW w:w="1849" w:type="dxa"/>
          </w:tcPr>
          <w:p w:rsidR="000476CA" w:rsidRPr="005D3112" w:rsidRDefault="000476CA" w:rsidP="007802BE">
            <w:pPr>
              <w:jc w:val="center"/>
              <w:rPr>
                <w:sz w:val="22"/>
                <w:szCs w:val="22"/>
                <w:lang w:val="en-US"/>
              </w:rPr>
            </w:pPr>
            <w:r w:rsidRPr="005D3112">
              <w:rPr>
                <w:sz w:val="22"/>
                <w:szCs w:val="22"/>
                <w:lang w:val="en-US"/>
              </w:rPr>
              <w:t>Keterangan</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PK</w:t>
            </w:r>
            <w:r w:rsidRPr="005D3112">
              <w:rPr>
                <w:sz w:val="22"/>
                <w:szCs w:val="22"/>
                <w:lang w:val="en-US"/>
              </w:rPr>
              <w:t>1</w:t>
            </w:r>
          </w:p>
        </w:tc>
        <w:tc>
          <w:tcPr>
            <w:tcW w:w="2152" w:type="dxa"/>
          </w:tcPr>
          <w:p w:rsidR="000476CA" w:rsidRPr="005D3112" w:rsidRDefault="000476CA" w:rsidP="007802BE">
            <w:pPr>
              <w:jc w:val="center"/>
              <w:rPr>
                <w:sz w:val="22"/>
                <w:szCs w:val="22"/>
                <w:lang w:val="en-US"/>
              </w:rPr>
            </w:pPr>
            <w:r w:rsidRPr="005D3112">
              <w:rPr>
                <w:sz w:val="22"/>
                <w:szCs w:val="22"/>
                <w:lang w:val="en-US"/>
              </w:rPr>
              <w:t>0,592</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PK</w:t>
            </w:r>
            <w:r w:rsidRPr="005D3112">
              <w:rPr>
                <w:sz w:val="22"/>
                <w:szCs w:val="22"/>
                <w:lang w:val="en-US"/>
              </w:rPr>
              <w:t>2</w:t>
            </w:r>
          </w:p>
        </w:tc>
        <w:tc>
          <w:tcPr>
            <w:tcW w:w="2152" w:type="dxa"/>
          </w:tcPr>
          <w:p w:rsidR="000476CA" w:rsidRPr="005D3112" w:rsidRDefault="000476CA" w:rsidP="007802BE">
            <w:pPr>
              <w:jc w:val="center"/>
              <w:rPr>
                <w:sz w:val="22"/>
                <w:szCs w:val="22"/>
                <w:lang w:val="en-US"/>
              </w:rPr>
            </w:pPr>
            <w:r w:rsidRPr="005D3112">
              <w:rPr>
                <w:sz w:val="22"/>
                <w:szCs w:val="22"/>
                <w:lang w:val="en-US"/>
              </w:rPr>
              <w:t>0,307</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PK</w:t>
            </w:r>
            <w:r w:rsidRPr="005D3112">
              <w:rPr>
                <w:sz w:val="22"/>
                <w:szCs w:val="22"/>
                <w:lang w:val="en-US"/>
              </w:rPr>
              <w:t>3</w:t>
            </w:r>
          </w:p>
        </w:tc>
        <w:tc>
          <w:tcPr>
            <w:tcW w:w="2152" w:type="dxa"/>
          </w:tcPr>
          <w:p w:rsidR="000476CA" w:rsidRPr="005D3112" w:rsidRDefault="000476CA" w:rsidP="007802BE">
            <w:pPr>
              <w:jc w:val="center"/>
              <w:rPr>
                <w:sz w:val="22"/>
                <w:szCs w:val="22"/>
                <w:lang w:val="en-US"/>
              </w:rPr>
            </w:pPr>
            <w:r w:rsidRPr="005D3112">
              <w:rPr>
                <w:sz w:val="22"/>
                <w:szCs w:val="22"/>
                <w:lang w:val="en-US"/>
              </w:rPr>
              <w:t>0,521</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PK</w:t>
            </w:r>
            <w:r w:rsidRPr="005D3112">
              <w:rPr>
                <w:sz w:val="22"/>
                <w:szCs w:val="22"/>
                <w:lang w:val="en-US"/>
              </w:rPr>
              <w:t>4</w:t>
            </w:r>
          </w:p>
        </w:tc>
        <w:tc>
          <w:tcPr>
            <w:tcW w:w="2152" w:type="dxa"/>
          </w:tcPr>
          <w:p w:rsidR="000476CA" w:rsidRPr="005D3112" w:rsidRDefault="000476CA" w:rsidP="007802BE">
            <w:pPr>
              <w:jc w:val="center"/>
              <w:rPr>
                <w:sz w:val="22"/>
                <w:szCs w:val="22"/>
                <w:lang w:val="en-US"/>
              </w:rPr>
            </w:pPr>
            <w:r w:rsidRPr="005D3112">
              <w:rPr>
                <w:sz w:val="22"/>
                <w:szCs w:val="22"/>
                <w:lang w:val="en-US"/>
              </w:rPr>
              <w:t>0,466</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Pr>
          <w:p w:rsidR="000476CA" w:rsidRPr="005D3112" w:rsidRDefault="000476CA" w:rsidP="007802BE">
            <w:pPr>
              <w:jc w:val="center"/>
              <w:rPr>
                <w:sz w:val="22"/>
                <w:szCs w:val="22"/>
                <w:lang w:val="en-US"/>
              </w:rPr>
            </w:pPr>
            <w:r w:rsidRPr="005D3112">
              <w:rPr>
                <w:sz w:val="22"/>
                <w:szCs w:val="22"/>
              </w:rPr>
              <w:t>PK</w:t>
            </w:r>
            <w:r w:rsidRPr="005D3112">
              <w:rPr>
                <w:sz w:val="22"/>
                <w:szCs w:val="22"/>
                <w:lang w:val="en-US"/>
              </w:rPr>
              <w:t>5</w:t>
            </w:r>
          </w:p>
        </w:tc>
        <w:tc>
          <w:tcPr>
            <w:tcW w:w="2152" w:type="dxa"/>
          </w:tcPr>
          <w:p w:rsidR="000476CA" w:rsidRPr="005D3112" w:rsidRDefault="000476CA" w:rsidP="007802BE">
            <w:pPr>
              <w:jc w:val="center"/>
              <w:rPr>
                <w:sz w:val="22"/>
                <w:szCs w:val="22"/>
                <w:lang w:val="en-US"/>
              </w:rPr>
            </w:pPr>
            <w:r w:rsidRPr="005D3112">
              <w:rPr>
                <w:sz w:val="22"/>
                <w:szCs w:val="22"/>
                <w:lang w:val="en-US"/>
              </w:rPr>
              <w:t>0,585</w:t>
            </w:r>
          </w:p>
        </w:tc>
        <w:tc>
          <w:tcPr>
            <w:tcW w:w="2066" w:type="dxa"/>
          </w:tcPr>
          <w:p w:rsidR="000476CA" w:rsidRPr="005D3112" w:rsidRDefault="000476CA" w:rsidP="007802BE">
            <w:pPr>
              <w:jc w:val="center"/>
              <w:rPr>
                <w:sz w:val="22"/>
                <w:szCs w:val="22"/>
                <w:lang w:val="en-US"/>
              </w:rPr>
            </w:pPr>
            <w:r w:rsidRPr="005D3112">
              <w:rPr>
                <w:sz w:val="22"/>
                <w:szCs w:val="22"/>
              </w:rPr>
              <w:t>0,225</w:t>
            </w:r>
          </w:p>
        </w:tc>
        <w:tc>
          <w:tcPr>
            <w:tcW w:w="1849" w:type="dxa"/>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PK6</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0,360</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PK7</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0,565</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PK8</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0,335</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r w:rsidR="000476CA" w:rsidRPr="005D3112" w:rsidTr="007802BE">
        <w:tc>
          <w:tcPr>
            <w:tcW w:w="1871"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PK9</w:t>
            </w:r>
          </w:p>
        </w:tc>
        <w:tc>
          <w:tcPr>
            <w:tcW w:w="2152"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0,439</w:t>
            </w:r>
          </w:p>
        </w:tc>
        <w:tc>
          <w:tcPr>
            <w:tcW w:w="2066"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rPr>
              <w:t>0,225</w:t>
            </w:r>
          </w:p>
        </w:tc>
        <w:tc>
          <w:tcPr>
            <w:tcW w:w="1849"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Valid</w:t>
            </w:r>
          </w:p>
        </w:tc>
      </w:tr>
    </w:tbl>
    <w:p w:rsidR="000476CA" w:rsidRPr="005D3112" w:rsidRDefault="000476CA" w:rsidP="000476CA">
      <w:pPr>
        <w:ind w:firstLine="709"/>
        <w:jc w:val="both"/>
        <w:rPr>
          <w:sz w:val="22"/>
          <w:szCs w:val="22"/>
          <w:lang w:val="en-US"/>
        </w:rPr>
      </w:pPr>
    </w:p>
    <w:p w:rsidR="000476CA" w:rsidRDefault="000476CA" w:rsidP="000476CA">
      <w:pPr>
        <w:ind w:firstLine="709"/>
        <w:jc w:val="both"/>
        <w:rPr>
          <w:sz w:val="22"/>
          <w:szCs w:val="22"/>
          <w:lang w:val="en-US"/>
        </w:rPr>
      </w:pPr>
      <w:r w:rsidRPr="005D3112">
        <w:rPr>
          <w:sz w:val="22"/>
          <w:szCs w:val="22"/>
          <w:lang w:val="en-US"/>
        </w:rPr>
        <w:t>Untuk mengukur nilai validitas produktivitas karyawan</w:t>
      </w:r>
      <w:r w:rsidRPr="005D3112">
        <w:rPr>
          <w:sz w:val="22"/>
          <w:szCs w:val="22"/>
        </w:rPr>
        <w:t xml:space="preserve"> </w:t>
      </w:r>
      <w:r w:rsidRPr="005D3112">
        <w:rPr>
          <w:sz w:val="22"/>
          <w:szCs w:val="22"/>
          <w:lang w:val="en-US"/>
        </w:rPr>
        <w:t>(Y) ditentukan dengan melihat nilai dengan jumlah responden yaitu 76 responden dan taraf signifikansi 0,05 sehingga nilai pada Tabel Product Moment dan didapat nilai r = 0,225. Jika hasil validitas berada di atas 0,225 maka dianggap butir pernyataan atau instrumen sudah valid. Hasil analisis validitas untuk semua Instrumen pada variabel produktivitas karyawan (Y) pada tabel 4.7, hasil analisisnya diatas r = 0,225 sehingga dapat disimpulkan bahwa 9 skor pernyataan atau instrumen pada variabel produktivitas karyawan (Y) tersebut dinyatakan valid dan sudah layak untuk dijadikan pengukuran variabel penelitian.</w:t>
      </w:r>
    </w:p>
    <w:p w:rsidR="00D01E52" w:rsidRPr="005D3112" w:rsidRDefault="00D01E52" w:rsidP="000476CA">
      <w:pPr>
        <w:ind w:firstLine="709"/>
        <w:jc w:val="both"/>
        <w:rPr>
          <w:sz w:val="22"/>
          <w:szCs w:val="22"/>
          <w:lang w:val="en-US"/>
        </w:rPr>
      </w:pPr>
    </w:p>
    <w:p w:rsidR="000476CA" w:rsidRPr="005D3112" w:rsidRDefault="000476CA" w:rsidP="000476CA">
      <w:pPr>
        <w:numPr>
          <w:ilvl w:val="0"/>
          <w:numId w:val="4"/>
        </w:numPr>
        <w:ind w:left="360"/>
        <w:jc w:val="both"/>
        <w:rPr>
          <w:b/>
          <w:sz w:val="22"/>
          <w:szCs w:val="22"/>
        </w:rPr>
      </w:pPr>
      <w:r w:rsidRPr="005D3112">
        <w:rPr>
          <w:b/>
          <w:sz w:val="22"/>
          <w:szCs w:val="22"/>
        </w:rPr>
        <w:lastRenderedPageBreak/>
        <w:t>Uji Reliabilitas</w:t>
      </w:r>
    </w:p>
    <w:p w:rsidR="000476CA" w:rsidRPr="005D3112" w:rsidRDefault="000476CA" w:rsidP="000476CA">
      <w:pPr>
        <w:ind w:firstLine="709"/>
        <w:jc w:val="both"/>
        <w:rPr>
          <w:sz w:val="22"/>
          <w:szCs w:val="22"/>
          <w:lang w:val="en-US"/>
        </w:rPr>
      </w:pPr>
      <w:r w:rsidRPr="005D3112">
        <w:rPr>
          <w:sz w:val="22"/>
          <w:szCs w:val="22"/>
          <w:lang w:val="en-US"/>
        </w:rPr>
        <w:t xml:space="preserve">Reliabilitas (keandalan) merupakan ukuran suatu kestabilan dan konsistensi responden dalam menjawab hal yang berkaitan dengan </w:t>
      </w:r>
      <w:proofErr w:type="spellStart"/>
      <w:r w:rsidRPr="005D3112">
        <w:rPr>
          <w:sz w:val="22"/>
          <w:szCs w:val="22"/>
          <w:lang w:val="en-US"/>
        </w:rPr>
        <w:t>konstruk-konstruk</w:t>
      </w:r>
      <w:proofErr w:type="spellEnd"/>
      <w:r w:rsidRPr="005D3112">
        <w:rPr>
          <w:sz w:val="22"/>
          <w:szCs w:val="22"/>
          <w:lang w:val="en-US"/>
        </w:rPr>
        <w:t xml:space="preserve"> pernyataan berbentuk kuesioner.</w:t>
      </w:r>
    </w:p>
    <w:p w:rsidR="000476CA" w:rsidRPr="005D3112" w:rsidRDefault="000476CA" w:rsidP="000476CA">
      <w:pPr>
        <w:jc w:val="center"/>
        <w:rPr>
          <w:sz w:val="22"/>
          <w:szCs w:val="22"/>
          <w:lang w:val="en-US"/>
        </w:rPr>
      </w:pPr>
      <w:r w:rsidRPr="005D3112">
        <w:rPr>
          <w:sz w:val="22"/>
          <w:szCs w:val="22"/>
        </w:rPr>
        <w:t>Tabel 4.</w:t>
      </w:r>
      <w:r w:rsidRPr="005D3112">
        <w:rPr>
          <w:sz w:val="22"/>
          <w:szCs w:val="22"/>
          <w:lang w:val="en-US"/>
        </w:rPr>
        <w:t>9</w:t>
      </w:r>
    </w:p>
    <w:p w:rsidR="000476CA" w:rsidRPr="005D3112" w:rsidRDefault="000476CA" w:rsidP="000476CA">
      <w:pPr>
        <w:jc w:val="center"/>
        <w:rPr>
          <w:sz w:val="22"/>
          <w:szCs w:val="22"/>
        </w:rPr>
      </w:pPr>
      <w:r w:rsidRPr="005D3112">
        <w:rPr>
          <w:sz w:val="22"/>
          <w:szCs w:val="22"/>
        </w:rPr>
        <w:t>Uji reliabilitas</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145"/>
        <w:gridCol w:w="1265"/>
      </w:tblGrid>
      <w:tr w:rsidR="000476CA" w:rsidRPr="005D3112" w:rsidTr="00D01E52">
        <w:tc>
          <w:tcPr>
            <w:tcW w:w="1418" w:type="dxa"/>
          </w:tcPr>
          <w:p w:rsidR="000476CA" w:rsidRPr="005D3112" w:rsidRDefault="000476CA" w:rsidP="007802BE">
            <w:pPr>
              <w:jc w:val="center"/>
              <w:rPr>
                <w:sz w:val="22"/>
                <w:szCs w:val="22"/>
              </w:rPr>
            </w:pPr>
            <w:r w:rsidRPr="005D3112">
              <w:rPr>
                <w:sz w:val="22"/>
                <w:szCs w:val="22"/>
              </w:rPr>
              <w:t>Variabel</w:t>
            </w:r>
          </w:p>
        </w:tc>
        <w:tc>
          <w:tcPr>
            <w:tcW w:w="1134" w:type="dxa"/>
          </w:tcPr>
          <w:p w:rsidR="000476CA" w:rsidRPr="005D3112" w:rsidRDefault="000476CA" w:rsidP="007802BE">
            <w:pPr>
              <w:jc w:val="center"/>
              <w:rPr>
                <w:sz w:val="22"/>
                <w:szCs w:val="22"/>
                <w:lang w:val="en-US"/>
              </w:rPr>
            </w:pPr>
            <w:r w:rsidRPr="005D3112">
              <w:rPr>
                <w:sz w:val="22"/>
                <w:szCs w:val="22"/>
                <w:lang w:val="en-US"/>
              </w:rPr>
              <w:t>r Alpha</w:t>
            </w:r>
          </w:p>
        </w:tc>
        <w:tc>
          <w:tcPr>
            <w:tcW w:w="1145" w:type="dxa"/>
          </w:tcPr>
          <w:p w:rsidR="000476CA" w:rsidRPr="005D3112" w:rsidRDefault="000476CA" w:rsidP="007802BE">
            <w:pPr>
              <w:jc w:val="center"/>
              <w:rPr>
                <w:sz w:val="22"/>
                <w:szCs w:val="22"/>
                <w:lang w:val="en-US"/>
              </w:rPr>
            </w:pPr>
            <w:r w:rsidRPr="005D3112">
              <w:rPr>
                <w:sz w:val="22"/>
                <w:szCs w:val="22"/>
                <w:lang w:val="en-US"/>
              </w:rPr>
              <w:t>Nilai reliabilitas</w:t>
            </w:r>
          </w:p>
        </w:tc>
        <w:tc>
          <w:tcPr>
            <w:tcW w:w="1265" w:type="dxa"/>
          </w:tcPr>
          <w:p w:rsidR="000476CA" w:rsidRPr="005D3112" w:rsidRDefault="000476CA" w:rsidP="007802BE">
            <w:pPr>
              <w:jc w:val="center"/>
              <w:rPr>
                <w:sz w:val="22"/>
                <w:szCs w:val="22"/>
                <w:lang w:val="en-US"/>
              </w:rPr>
            </w:pPr>
            <w:r w:rsidRPr="005D3112">
              <w:rPr>
                <w:sz w:val="22"/>
                <w:szCs w:val="22"/>
                <w:lang w:val="en-US"/>
              </w:rPr>
              <w:t>Keterangan</w:t>
            </w:r>
          </w:p>
        </w:tc>
      </w:tr>
      <w:tr w:rsidR="000476CA" w:rsidRPr="005D3112" w:rsidTr="00D01E52">
        <w:tc>
          <w:tcPr>
            <w:tcW w:w="1418" w:type="dxa"/>
          </w:tcPr>
          <w:p w:rsidR="000476CA" w:rsidRPr="005D3112" w:rsidRDefault="000476CA" w:rsidP="007802BE">
            <w:pPr>
              <w:jc w:val="center"/>
              <w:rPr>
                <w:sz w:val="22"/>
                <w:szCs w:val="22"/>
                <w:lang w:val="en-US"/>
              </w:rPr>
            </w:pPr>
            <w:r w:rsidRPr="005D3112">
              <w:rPr>
                <w:sz w:val="22"/>
                <w:szCs w:val="22"/>
                <w:lang w:val="en-US"/>
              </w:rPr>
              <w:t>Motivasi</w:t>
            </w:r>
          </w:p>
        </w:tc>
        <w:tc>
          <w:tcPr>
            <w:tcW w:w="1134" w:type="dxa"/>
          </w:tcPr>
          <w:p w:rsidR="000476CA" w:rsidRPr="005D3112" w:rsidRDefault="000476CA" w:rsidP="007802BE">
            <w:pPr>
              <w:jc w:val="center"/>
              <w:rPr>
                <w:sz w:val="22"/>
                <w:szCs w:val="22"/>
                <w:lang w:val="en-US"/>
              </w:rPr>
            </w:pPr>
            <w:r w:rsidRPr="005D3112">
              <w:rPr>
                <w:sz w:val="22"/>
                <w:szCs w:val="22"/>
                <w:lang w:val="en-US"/>
              </w:rPr>
              <w:t>0,649</w:t>
            </w:r>
          </w:p>
        </w:tc>
        <w:tc>
          <w:tcPr>
            <w:tcW w:w="1145" w:type="dxa"/>
          </w:tcPr>
          <w:p w:rsidR="000476CA" w:rsidRPr="005D3112" w:rsidRDefault="000476CA" w:rsidP="007802BE">
            <w:pPr>
              <w:jc w:val="center"/>
              <w:rPr>
                <w:sz w:val="22"/>
                <w:szCs w:val="22"/>
                <w:lang w:val="en-US"/>
              </w:rPr>
            </w:pPr>
            <w:r w:rsidRPr="005D3112">
              <w:rPr>
                <w:sz w:val="22"/>
                <w:szCs w:val="22"/>
                <w:lang w:val="en-US"/>
              </w:rPr>
              <w:t>0,</w:t>
            </w:r>
            <w:r w:rsidRPr="005D3112">
              <w:rPr>
                <w:sz w:val="22"/>
                <w:szCs w:val="22"/>
              </w:rPr>
              <w:t>6</w:t>
            </w:r>
            <w:r w:rsidRPr="005D3112">
              <w:rPr>
                <w:sz w:val="22"/>
                <w:szCs w:val="22"/>
                <w:lang w:val="en-US"/>
              </w:rPr>
              <w:t>00</w:t>
            </w:r>
          </w:p>
        </w:tc>
        <w:tc>
          <w:tcPr>
            <w:tcW w:w="1265" w:type="dxa"/>
          </w:tcPr>
          <w:p w:rsidR="000476CA" w:rsidRPr="005D3112" w:rsidRDefault="000476CA" w:rsidP="007802BE">
            <w:pPr>
              <w:jc w:val="center"/>
              <w:rPr>
                <w:sz w:val="22"/>
                <w:szCs w:val="22"/>
                <w:lang w:val="en-US"/>
              </w:rPr>
            </w:pPr>
            <w:r w:rsidRPr="005D3112">
              <w:rPr>
                <w:sz w:val="22"/>
                <w:szCs w:val="22"/>
              </w:rPr>
              <w:t>Reliabel</w:t>
            </w:r>
          </w:p>
        </w:tc>
      </w:tr>
      <w:tr w:rsidR="000476CA" w:rsidRPr="005D3112" w:rsidTr="00D01E52">
        <w:tc>
          <w:tcPr>
            <w:tcW w:w="1418" w:type="dxa"/>
          </w:tcPr>
          <w:p w:rsidR="000476CA" w:rsidRPr="005D3112" w:rsidRDefault="000476CA" w:rsidP="007802BE">
            <w:pPr>
              <w:jc w:val="center"/>
              <w:rPr>
                <w:sz w:val="22"/>
                <w:szCs w:val="22"/>
                <w:lang w:val="en-US"/>
              </w:rPr>
            </w:pPr>
            <w:r w:rsidRPr="005D3112">
              <w:rPr>
                <w:sz w:val="22"/>
                <w:szCs w:val="22"/>
                <w:lang w:val="en-US"/>
              </w:rPr>
              <w:t xml:space="preserve">Pengawasan </w:t>
            </w:r>
          </w:p>
        </w:tc>
        <w:tc>
          <w:tcPr>
            <w:tcW w:w="1134" w:type="dxa"/>
          </w:tcPr>
          <w:p w:rsidR="000476CA" w:rsidRPr="005D3112" w:rsidRDefault="000476CA" w:rsidP="007802BE">
            <w:pPr>
              <w:jc w:val="center"/>
              <w:rPr>
                <w:sz w:val="22"/>
                <w:szCs w:val="22"/>
                <w:lang w:val="en-US"/>
              </w:rPr>
            </w:pPr>
            <w:r w:rsidRPr="005D3112">
              <w:rPr>
                <w:sz w:val="22"/>
                <w:szCs w:val="22"/>
                <w:lang w:val="en-US"/>
              </w:rPr>
              <w:t>0,654</w:t>
            </w:r>
          </w:p>
        </w:tc>
        <w:tc>
          <w:tcPr>
            <w:tcW w:w="1145" w:type="dxa"/>
          </w:tcPr>
          <w:p w:rsidR="000476CA" w:rsidRPr="005D3112" w:rsidRDefault="000476CA" w:rsidP="007802BE">
            <w:pPr>
              <w:jc w:val="center"/>
              <w:rPr>
                <w:sz w:val="22"/>
                <w:szCs w:val="22"/>
                <w:lang w:val="en-US"/>
              </w:rPr>
            </w:pPr>
            <w:r w:rsidRPr="005D3112">
              <w:rPr>
                <w:sz w:val="22"/>
                <w:szCs w:val="22"/>
                <w:lang w:val="en-US"/>
              </w:rPr>
              <w:t>0,</w:t>
            </w:r>
            <w:r w:rsidRPr="005D3112">
              <w:rPr>
                <w:sz w:val="22"/>
                <w:szCs w:val="22"/>
              </w:rPr>
              <w:t>6</w:t>
            </w:r>
            <w:r w:rsidRPr="005D3112">
              <w:rPr>
                <w:sz w:val="22"/>
                <w:szCs w:val="22"/>
                <w:lang w:val="en-US"/>
              </w:rPr>
              <w:t>00</w:t>
            </w:r>
          </w:p>
        </w:tc>
        <w:tc>
          <w:tcPr>
            <w:tcW w:w="1265" w:type="dxa"/>
          </w:tcPr>
          <w:p w:rsidR="000476CA" w:rsidRPr="005D3112" w:rsidRDefault="000476CA" w:rsidP="007802BE">
            <w:pPr>
              <w:jc w:val="center"/>
              <w:rPr>
                <w:sz w:val="22"/>
                <w:szCs w:val="22"/>
                <w:lang w:val="en-US"/>
              </w:rPr>
            </w:pPr>
            <w:r w:rsidRPr="005D3112">
              <w:rPr>
                <w:sz w:val="22"/>
                <w:szCs w:val="22"/>
              </w:rPr>
              <w:t>Reliabel</w:t>
            </w:r>
          </w:p>
        </w:tc>
      </w:tr>
      <w:tr w:rsidR="000476CA" w:rsidRPr="005D3112" w:rsidTr="00D01E52">
        <w:tc>
          <w:tcPr>
            <w:tcW w:w="1418" w:type="dxa"/>
          </w:tcPr>
          <w:p w:rsidR="000476CA" w:rsidRPr="005D3112" w:rsidRDefault="000476CA" w:rsidP="007802BE">
            <w:pPr>
              <w:jc w:val="center"/>
              <w:rPr>
                <w:sz w:val="22"/>
                <w:szCs w:val="22"/>
                <w:lang w:val="en-US"/>
              </w:rPr>
            </w:pPr>
            <w:r w:rsidRPr="005D3112">
              <w:rPr>
                <w:sz w:val="22"/>
                <w:szCs w:val="22"/>
                <w:lang w:val="en-US"/>
              </w:rPr>
              <w:t>Budaya Kerja</w:t>
            </w:r>
          </w:p>
        </w:tc>
        <w:tc>
          <w:tcPr>
            <w:tcW w:w="1134" w:type="dxa"/>
          </w:tcPr>
          <w:p w:rsidR="000476CA" w:rsidRPr="005D3112" w:rsidRDefault="000476CA" w:rsidP="007802BE">
            <w:pPr>
              <w:jc w:val="center"/>
              <w:rPr>
                <w:sz w:val="22"/>
                <w:szCs w:val="22"/>
                <w:lang w:val="en-US"/>
              </w:rPr>
            </w:pPr>
            <w:r w:rsidRPr="005D3112">
              <w:rPr>
                <w:sz w:val="22"/>
                <w:szCs w:val="22"/>
                <w:lang w:val="en-US"/>
              </w:rPr>
              <w:t>0,612</w:t>
            </w:r>
          </w:p>
        </w:tc>
        <w:tc>
          <w:tcPr>
            <w:tcW w:w="1145" w:type="dxa"/>
          </w:tcPr>
          <w:p w:rsidR="000476CA" w:rsidRPr="005D3112" w:rsidRDefault="000476CA" w:rsidP="007802BE">
            <w:pPr>
              <w:jc w:val="center"/>
              <w:rPr>
                <w:sz w:val="22"/>
                <w:szCs w:val="22"/>
                <w:lang w:val="en-US"/>
              </w:rPr>
            </w:pPr>
            <w:r w:rsidRPr="005D3112">
              <w:rPr>
                <w:sz w:val="22"/>
                <w:szCs w:val="22"/>
                <w:lang w:val="en-US"/>
              </w:rPr>
              <w:t>0,</w:t>
            </w:r>
            <w:r w:rsidRPr="005D3112">
              <w:rPr>
                <w:sz w:val="22"/>
                <w:szCs w:val="22"/>
              </w:rPr>
              <w:t>6</w:t>
            </w:r>
            <w:r w:rsidRPr="005D3112">
              <w:rPr>
                <w:sz w:val="22"/>
                <w:szCs w:val="22"/>
                <w:lang w:val="en-US"/>
              </w:rPr>
              <w:t>00</w:t>
            </w:r>
          </w:p>
        </w:tc>
        <w:tc>
          <w:tcPr>
            <w:tcW w:w="1265" w:type="dxa"/>
          </w:tcPr>
          <w:p w:rsidR="000476CA" w:rsidRPr="005D3112" w:rsidRDefault="000476CA" w:rsidP="007802BE">
            <w:pPr>
              <w:jc w:val="center"/>
              <w:rPr>
                <w:sz w:val="22"/>
                <w:szCs w:val="22"/>
                <w:lang w:val="en-US"/>
              </w:rPr>
            </w:pPr>
            <w:r w:rsidRPr="005D3112">
              <w:rPr>
                <w:sz w:val="22"/>
                <w:szCs w:val="22"/>
              </w:rPr>
              <w:t>Reliabel</w:t>
            </w:r>
          </w:p>
        </w:tc>
      </w:tr>
      <w:tr w:rsidR="000476CA" w:rsidRPr="005D3112" w:rsidTr="00D01E52">
        <w:tc>
          <w:tcPr>
            <w:tcW w:w="1418"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Produktivitas Kerja</w:t>
            </w:r>
          </w:p>
        </w:tc>
        <w:tc>
          <w:tcPr>
            <w:tcW w:w="1134"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0,638</w:t>
            </w:r>
          </w:p>
        </w:tc>
        <w:tc>
          <w:tcPr>
            <w:tcW w:w="1145"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lang w:val="en-US"/>
              </w:rPr>
            </w:pPr>
            <w:r w:rsidRPr="005D3112">
              <w:rPr>
                <w:sz w:val="22"/>
                <w:szCs w:val="22"/>
                <w:lang w:val="en-US"/>
              </w:rPr>
              <w:t>0,600</w:t>
            </w:r>
          </w:p>
        </w:tc>
        <w:tc>
          <w:tcPr>
            <w:tcW w:w="1265" w:type="dxa"/>
            <w:tcBorders>
              <w:top w:val="single" w:sz="4" w:space="0" w:color="auto"/>
              <w:left w:val="single" w:sz="4" w:space="0" w:color="auto"/>
              <w:bottom w:val="single" w:sz="4" w:space="0" w:color="auto"/>
              <w:right w:val="single" w:sz="4" w:space="0" w:color="auto"/>
            </w:tcBorders>
          </w:tcPr>
          <w:p w:rsidR="000476CA" w:rsidRPr="005D3112" w:rsidRDefault="000476CA" w:rsidP="007802BE">
            <w:pPr>
              <w:jc w:val="center"/>
              <w:rPr>
                <w:sz w:val="22"/>
                <w:szCs w:val="22"/>
              </w:rPr>
            </w:pPr>
            <w:r w:rsidRPr="005D3112">
              <w:rPr>
                <w:sz w:val="22"/>
                <w:szCs w:val="22"/>
              </w:rPr>
              <w:t>Reliabel</w:t>
            </w:r>
          </w:p>
        </w:tc>
      </w:tr>
    </w:tbl>
    <w:p w:rsidR="000476CA" w:rsidRPr="005D3112" w:rsidRDefault="000476CA" w:rsidP="000476CA">
      <w:pPr>
        <w:ind w:left="360" w:firstLine="567"/>
        <w:jc w:val="both"/>
        <w:rPr>
          <w:sz w:val="22"/>
          <w:szCs w:val="22"/>
          <w:lang w:val="en-US"/>
        </w:rPr>
      </w:pPr>
      <w:r w:rsidRPr="005D3112">
        <w:rPr>
          <w:sz w:val="22"/>
          <w:szCs w:val="22"/>
          <w:lang w:val="en-US"/>
        </w:rPr>
        <w:t>Cara Pengambilan Keputusan :</w:t>
      </w:r>
    </w:p>
    <w:p w:rsidR="000476CA" w:rsidRPr="005D3112" w:rsidRDefault="000476CA" w:rsidP="000476CA">
      <w:pPr>
        <w:ind w:left="360" w:firstLine="567"/>
        <w:jc w:val="both"/>
        <w:rPr>
          <w:sz w:val="22"/>
          <w:szCs w:val="22"/>
          <w:lang w:val="en-US"/>
        </w:rPr>
      </w:pPr>
      <w:r w:rsidRPr="005D3112">
        <w:rPr>
          <w:sz w:val="22"/>
          <w:szCs w:val="22"/>
          <w:lang w:val="en-US"/>
        </w:rPr>
        <w:t>a. Jika r Alpha &gt; 0,</w:t>
      </w:r>
      <w:r w:rsidRPr="005D3112">
        <w:rPr>
          <w:sz w:val="22"/>
          <w:szCs w:val="22"/>
        </w:rPr>
        <w:t>6</w:t>
      </w:r>
      <w:r w:rsidRPr="005D3112">
        <w:rPr>
          <w:sz w:val="22"/>
          <w:szCs w:val="22"/>
          <w:lang w:val="en-US"/>
        </w:rPr>
        <w:t>00 maka reliabel.</w:t>
      </w:r>
    </w:p>
    <w:p w:rsidR="000476CA" w:rsidRPr="005D3112" w:rsidRDefault="000476CA" w:rsidP="000476CA">
      <w:pPr>
        <w:ind w:left="360" w:firstLine="567"/>
        <w:jc w:val="both"/>
        <w:rPr>
          <w:sz w:val="22"/>
          <w:szCs w:val="22"/>
          <w:lang w:val="en-US"/>
        </w:rPr>
      </w:pPr>
      <w:proofErr w:type="spellStart"/>
      <w:r w:rsidRPr="005D3112">
        <w:rPr>
          <w:sz w:val="22"/>
          <w:szCs w:val="22"/>
          <w:lang w:val="en-US"/>
        </w:rPr>
        <w:t>b.</w:t>
      </w:r>
      <w:proofErr w:type="spellEnd"/>
      <w:r w:rsidRPr="005D3112">
        <w:rPr>
          <w:sz w:val="22"/>
          <w:szCs w:val="22"/>
          <w:lang w:val="en-US"/>
        </w:rPr>
        <w:t xml:space="preserve"> Jika r Alpha &lt; 0,</w:t>
      </w:r>
      <w:r w:rsidRPr="005D3112">
        <w:rPr>
          <w:sz w:val="22"/>
          <w:szCs w:val="22"/>
        </w:rPr>
        <w:t>6</w:t>
      </w:r>
      <w:r w:rsidRPr="005D3112">
        <w:rPr>
          <w:sz w:val="22"/>
          <w:szCs w:val="22"/>
          <w:lang w:val="en-US"/>
        </w:rPr>
        <w:t>00 maka tidak reliabel.</w:t>
      </w:r>
    </w:p>
    <w:p w:rsidR="000476CA" w:rsidRPr="005D3112" w:rsidRDefault="000476CA" w:rsidP="000476CA">
      <w:pPr>
        <w:ind w:firstLine="709"/>
        <w:jc w:val="both"/>
        <w:rPr>
          <w:sz w:val="22"/>
          <w:szCs w:val="22"/>
          <w:lang w:val="en-US"/>
        </w:rPr>
      </w:pPr>
      <w:r w:rsidRPr="005D3112">
        <w:rPr>
          <w:sz w:val="22"/>
          <w:szCs w:val="22"/>
          <w:lang w:val="en-US"/>
        </w:rPr>
        <w:t>Hasil pengujian reliabilitas pada kuesioner dengan nilai Cronbach’s Alpha atau r Alpha dapat dilihat pada tabel 4.9. Hal ini membuktikan kuesioner adalah reliabel karena r Alpha yang bernilai lebih besar dari 0,</w:t>
      </w:r>
      <w:r w:rsidRPr="005D3112">
        <w:rPr>
          <w:sz w:val="22"/>
          <w:szCs w:val="22"/>
        </w:rPr>
        <w:t>6</w:t>
      </w:r>
      <w:r w:rsidRPr="005D3112">
        <w:rPr>
          <w:sz w:val="22"/>
          <w:szCs w:val="22"/>
          <w:lang w:val="en-US"/>
        </w:rPr>
        <w:t>00.</w:t>
      </w:r>
    </w:p>
    <w:p w:rsidR="000476CA" w:rsidRPr="005D3112" w:rsidRDefault="000476CA" w:rsidP="000476CA">
      <w:pPr>
        <w:ind w:firstLine="709"/>
        <w:jc w:val="both"/>
        <w:rPr>
          <w:sz w:val="22"/>
          <w:szCs w:val="22"/>
          <w:lang w:val="en-US"/>
        </w:rPr>
      </w:pPr>
    </w:p>
    <w:p w:rsidR="000476CA" w:rsidRPr="005D3112" w:rsidRDefault="000476CA" w:rsidP="000476CA">
      <w:pPr>
        <w:numPr>
          <w:ilvl w:val="0"/>
          <w:numId w:val="4"/>
        </w:numPr>
        <w:ind w:left="360"/>
        <w:jc w:val="both"/>
        <w:rPr>
          <w:b/>
          <w:sz w:val="22"/>
          <w:szCs w:val="22"/>
        </w:rPr>
      </w:pPr>
      <w:r w:rsidRPr="005D3112">
        <w:rPr>
          <w:b/>
          <w:sz w:val="22"/>
          <w:szCs w:val="22"/>
          <w:lang w:val="en-US"/>
        </w:rPr>
        <w:t>Uji Regresi Linear Berganda</w:t>
      </w:r>
    </w:p>
    <w:p w:rsidR="000476CA" w:rsidRPr="005D3112" w:rsidRDefault="000476CA" w:rsidP="000476CA">
      <w:pPr>
        <w:ind w:firstLine="709"/>
        <w:jc w:val="both"/>
        <w:rPr>
          <w:sz w:val="22"/>
          <w:szCs w:val="22"/>
        </w:rPr>
      </w:pPr>
      <w:r w:rsidRPr="005D3112">
        <w:rPr>
          <w:sz w:val="22"/>
          <w:szCs w:val="22"/>
        </w:rPr>
        <w:t xml:space="preserve">Berdasarkan data-data yang telah diperoleh dibuat suatu analisis yang merupakan hasil regresi linier </w:t>
      </w:r>
      <w:r w:rsidRPr="005D3112">
        <w:rPr>
          <w:sz w:val="22"/>
          <w:szCs w:val="22"/>
          <w:lang w:val="en-US"/>
        </w:rPr>
        <w:t>berganda</w:t>
      </w:r>
      <w:r w:rsidRPr="005D3112">
        <w:rPr>
          <w:sz w:val="22"/>
          <w:szCs w:val="22"/>
        </w:rPr>
        <w:t xml:space="preserve">. Model regresi linier </w:t>
      </w:r>
      <w:r w:rsidRPr="005D3112">
        <w:rPr>
          <w:sz w:val="22"/>
          <w:szCs w:val="22"/>
          <w:lang w:val="en-US"/>
        </w:rPr>
        <w:t xml:space="preserve">berganda </w:t>
      </w:r>
      <w:r w:rsidRPr="005D3112">
        <w:rPr>
          <w:sz w:val="22"/>
          <w:szCs w:val="22"/>
        </w:rPr>
        <w:t xml:space="preserve">menggambarkan pengaruh </w:t>
      </w:r>
      <w:r w:rsidRPr="005D3112">
        <w:rPr>
          <w:sz w:val="22"/>
          <w:szCs w:val="22"/>
          <w:lang w:val="en-US"/>
        </w:rPr>
        <w:t xml:space="preserve">motivasi, budaya kerja dan pengawasan </w:t>
      </w:r>
      <w:r w:rsidRPr="005D3112">
        <w:rPr>
          <w:sz w:val="22"/>
          <w:szCs w:val="22"/>
        </w:rPr>
        <w:t xml:space="preserve">yang merupakan variabel independen terhadap variabel dependen yaitu </w:t>
      </w:r>
      <w:r w:rsidRPr="005D3112">
        <w:rPr>
          <w:sz w:val="22"/>
          <w:szCs w:val="22"/>
          <w:lang w:val="en-US"/>
        </w:rPr>
        <w:t>produktivitas kerja</w:t>
      </w:r>
      <w:r w:rsidRPr="005D3112">
        <w:rPr>
          <w:sz w:val="22"/>
          <w:szCs w:val="22"/>
        </w:rPr>
        <w:t>. Model estimasi persamaannya adalah:</w:t>
      </w:r>
    </w:p>
    <w:p w:rsidR="000476CA" w:rsidRPr="005D3112" w:rsidRDefault="000476CA" w:rsidP="000476CA">
      <w:pPr>
        <w:ind w:left="1080"/>
        <w:jc w:val="both"/>
        <w:rPr>
          <w:sz w:val="22"/>
          <w:szCs w:val="22"/>
        </w:rPr>
      </w:pPr>
      <w:r w:rsidRPr="005D3112">
        <w:rPr>
          <w:sz w:val="22"/>
          <w:szCs w:val="22"/>
        </w:rPr>
        <w:t>Y = a  + b</w:t>
      </w:r>
      <w:r w:rsidRPr="005D3112">
        <w:rPr>
          <w:sz w:val="22"/>
          <w:szCs w:val="22"/>
          <w:lang w:val="en-US"/>
        </w:rPr>
        <w:t>1</w:t>
      </w:r>
      <w:r w:rsidRPr="005D3112">
        <w:rPr>
          <w:sz w:val="22"/>
          <w:szCs w:val="22"/>
        </w:rPr>
        <w:t>X</w:t>
      </w:r>
      <w:r w:rsidRPr="005D3112">
        <w:rPr>
          <w:sz w:val="22"/>
          <w:szCs w:val="22"/>
          <w:lang w:val="en-US"/>
        </w:rPr>
        <w:t>1</w:t>
      </w:r>
      <w:r w:rsidRPr="005D3112">
        <w:rPr>
          <w:sz w:val="22"/>
          <w:szCs w:val="22"/>
          <w:vertAlign w:val="subscript"/>
          <w:lang w:val="en-US"/>
        </w:rPr>
        <w:t xml:space="preserve"> </w:t>
      </w:r>
      <w:r w:rsidRPr="005D3112">
        <w:rPr>
          <w:sz w:val="22"/>
          <w:szCs w:val="22"/>
        </w:rPr>
        <w:t>+ b</w:t>
      </w:r>
      <w:r w:rsidRPr="005D3112">
        <w:rPr>
          <w:sz w:val="22"/>
          <w:szCs w:val="22"/>
          <w:lang w:val="en-US"/>
        </w:rPr>
        <w:t>2</w:t>
      </w:r>
      <w:r w:rsidRPr="005D3112">
        <w:rPr>
          <w:sz w:val="22"/>
          <w:szCs w:val="22"/>
        </w:rPr>
        <w:t>X</w:t>
      </w:r>
      <w:r w:rsidRPr="005D3112">
        <w:rPr>
          <w:sz w:val="22"/>
          <w:szCs w:val="22"/>
          <w:lang w:val="en-US"/>
        </w:rPr>
        <w:t xml:space="preserve">2 </w:t>
      </w:r>
      <w:r w:rsidRPr="005D3112">
        <w:rPr>
          <w:sz w:val="22"/>
          <w:szCs w:val="22"/>
        </w:rPr>
        <w:t>+ b</w:t>
      </w:r>
      <w:r w:rsidRPr="005D3112">
        <w:rPr>
          <w:sz w:val="22"/>
          <w:szCs w:val="22"/>
          <w:lang w:val="en-US"/>
        </w:rPr>
        <w:t>3</w:t>
      </w:r>
      <w:r w:rsidRPr="005D3112">
        <w:rPr>
          <w:sz w:val="22"/>
          <w:szCs w:val="22"/>
        </w:rPr>
        <w:t>X</w:t>
      </w:r>
      <w:r w:rsidRPr="005D3112">
        <w:rPr>
          <w:sz w:val="22"/>
          <w:szCs w:val="22"/>
          <w:lang w:val="en-US"/>
        </w:rPr>
        <w:t>3</w:t>
      </w:r>
      <w:r w:rsidRPr="005D3112">
        <w:rPr>
          <w:sz w:val="22"/>
          <w:szCs w:val="22"/>
          <w:vertAlign w:val="subscript"/>
          <w:lang w:val="en-US"/>
        </w:rPr>
        <w:t xml:space="preserve"> </w:t>
      </w:r>
      <w:r w:rsidRPr="005D3112">
        <w:rPr>
          <w:sz w:val="22"/>
          <w:szCs w:val="22"/>
        </w:rPr>
        <w:t>+ e</w:t>
      </w:r>
    </w:p>
    <w:p w:rsidR="000476CA" w:rsidRPr="005D3112" w:rsidRDefault="000476CA" w:rsidP="000476CA">
      <w:pPr>
        <w:ind w:left="1080"/>
        <w:jc w:val="both"/>
        <w:rPr>
          <w:sz w:val="22"/>
          <w:szCs w:val="22"/>
        </w:rPr>
      </w:pPr>
      <w:r w:rsidRPr="005D3112">
        <w:rPr>
          <w:sz w:val="22"/>
          <w:szCs w:val="22"/>
        </w:rPr>
        <w:t>Keterangan:</w:t>
      </w:r>
    </w:p>
    <w:p w:rsidR="000476CA" w:rsidRPr="005D3112" w:rsidRDefault="000476CA" w:rsidP="000476CA">
      <w:pPr>
        <w:tabs>
          <w:tab w:val="left" w:pos="1843"/>
        </w:tabs>
        <w:ind w:left="720" w:firstLine="567"/>
        <w:jc w:val="both"/>
        <w:rPr>
          <w:sz w:val="22"/>
          <w:szCs w:val="22"/>
          <w:lang w:val="en-US"/>
        </w:rPr>
      </w:pPr>
      <w:r w:rsidRPr="005D3112">
        <w:rPr>
          <w:sz w:val="22"/>
          <w:szCs w:val="22"/>
        </w:rPr>
        <w:t>Y</w:t>
      </w:r>
      <w:r w:rsidRPr="005D3112">
        <w:rPr>
          <w:sz w:val="22"/>
          <w:szCs w:val="22"/>
        </w:rPr>
        <w:tab/>
      </w:r>
      <w:r w:rsidRPr="005D3112">
        <w:rPr>
          <w:sz w:val="22"/>
          <w:szCs w:val="22"/>
          <w:lang w:val="en-US"/>
        </w:rPr>
        <w:tab/>
      </w:r>
      <w:r w:rsidRPr="005D3112">
        <w:rPr>
          <w:sz w:val="22"/>
          <w:szCs w:val="22"/>
        </w:rPr>
        <w:t xml:space="preserve">= </w:t>
      </w:r>
      <w:r w:rsidRPr="005D3112">
        <w:rPr>
          <w:sz w:val="22"/>
          <w:szCs w:val="22"/>
          <w:lang w:val="en-US"/>
        </w:rPr>
        <w:t>Produktivitas kerja</w:t>
      </w:r>
    </w:p>
    <w:p w:rsidR="000476CA" w:rsidRPr="005D3112" w:rsidRDefault="000476CA" w:rsidP="000476CA">
      <w:pPr>
        <w:tabs>
          <w:tab w:val="left" w:pos="1843"/>
        </w:tabs>
        <w:ind w:left="720" w:firstLine="567"/>
        <w:jc w:val="both"/>
        <w:rPr>
          <w:sz w:val="22"/>
          <w:szCs w:val="22"/>
        </w:rPr>
      </w:pPr>
      <w:r w:rsidRPr="005D3112">
        <w:rPr>
          <w:sz w:val="22"/>
          <w:szCs w:val="22"/>
        </w:rPr>
        <w:t xml:space="preserve">a </w:t>
      </w:r>
      <w:r w:rsidRPr="005D3112">
        <w:rPr>
          <w:sz w:val="22"/>
          <w:szCs w:val="22"/>
        </w:rPr>
        <w:tab/>
      </w:r>
      <w:r w:rsidRPr="005D3112">
        <w:rPr>
          <w:sz w:val="22"/>
          <w:szCs w:val="22"/>
          <w:lang w:val="en-US"/>
        </w:rPr>
        <w:tab/>
      </w:r>
      <w:r w:rsidRPr="005D3112">
        <w:rPr>
          <w:sz w:val="22"/>
          <w:szCs w:val="22"/>
        </w:rPr>
        <w:t>= Konstanta</w:t>
      </w:r>
    </w:p>
    <w:p w:rsidR="000476CA" w:rsidRPr="005D3112" w:rsidRDefault="000476CA" w:rsidP="000476CA">
      <w:pPr>
        <w:tabs>
          <w:tab w:val="left" w:pos="1843"/>
        </w:tabs>
        <w:ind w:left="720" w:firstLine="567"/>
        <w:jc w:val="both"/>
        <w:rPr>
          <w:sz w:val="22"/>
          <w:szCs w:val="22"/>
        </w:rPr>
      </w:pPr>
      <w:r w:rsidRPr="005D3112">
        <w:rPr>
          <w:sz w:val="22"/>
          <w:szCs w:val="22"/>
        </w:rPr>
        <w:t>b</w:t>
      </w:r>
      <w:r w:rsidRPr="005D3112">
        <w:rPr>
          <w:sz w:val="22"/>
          <w:szCs w:val="22"/>
          <w:vertAlign w:val="subscript"/>
          <w:lang w:val="en-US"/>
        </w:rPr>
        <w:t>1,2,3</w:t>
      </w:r>
      <w:r w:rsidRPr="005D3112">
        <w:rPr>
          <w:sz w:val="22"/>
          <w:szCs w:val="22"/>
        </w:rPr>
        <w:tab/>
      </w:r>
      <w:r w:rsidRPr="005D3112">
        <w:rPr>
          <w:sz w:val="22"/>
          <w:szCs w:val="22"/>
          <w:lang w:val="en-US"/>
        </w:rPr>
        <w:tab/>
      </w:r>
      <w:r w:rsidRPr="005D3112">
        <w:rPr>
          <w:sz w:val="22"/>
          <w:szCs w:val="22"/>
        </w:rPr>
        <w:t xml:space="preserve">= Koefisien regresi </w:t>
      </w:r>
    </w:p>
    <w:p w:rsidR="000476CA" w:rsidRPr="005D3112" w:rsidRDefault="000476CA" w:rsidP="000476CA">
      <w:pPr>
        <w:tabs>
          <w:tab w:val="left" w:pos="1843"/>
        </w:tabs>
        <w:ind w:left="720" w:firstLine="567"/>
        <w:jc w:val="both"/>
        <w:rPr>
          <w:sz w:val="22"/>
          <w:szCs w:val="22"/>
          <w:lang w:val="en-US"/>
        </w:rPr>
      </w:pPr>
      <w:r w:rsidRPr="005D3112">
        <w:rPr>
          <w:sz w:val="22"/>
          <w:szCs w:val="22"/>
        </w:rPr>
        <w:t>X</w:t>
      </w:r>
      <w:r w:rsidRPr="005D3112">
        <w:rPr>
          <w:sz w:val="22"/>
          <w:szCs w:val="22"/>
          <w:lang w:val="en-US"/>
        </w:rPr>
        <w:t>1</w:t>
      </w:r>
      <w:r w:rsidRPr="005D3112">
        <w:rPr>
          <w:sz w:val="22"/>
          <w:szCs w:val="22"/>
          <w:vertAlign w:val="subscript"/>
        </w:rPr>
        <w:t xml:space="preserve"> </w:t>
      </w:r>
      <w:r w:rsidRPr="005D3112">
        <w:rPr>
          <w:sz w:val="22"/>
          <w:szCs w:val="22"/>
        </w:rPr>
        <w:tab/>
      </w:r>
      <w:r w:rsidRPr="005D3112">
        <w:rPr>
          <w:sz w:val="22"/>
          <w:szCs w:val="22"/>
          <w:lang w:val="en-US"/>
        </w:rPr>
        <w:tab/>
      </w:r>
      <w:r w:rsidRPr="005D3112">
        <w:rPr>
          <w:sz w:val="22"/>
          <w:szCs w:val="22"/>
        </w:rPr>
        <w:t xml:space="preserve">= Variabel </w:t>
      </w:r>
      <w:r w:rsidRPr="005D3112">
        <w:rPr>
          <w:sz w:val="22"/>
          <w:szCs w:val="22"/>
          <w:lang w:val="en-US"/>
        </w:rPr>
        <w:t>motivasi</w:t>
      </w:r>
    </w:p>
    <w:p w:rsidR="000476CA" w:rsidRPr="005D3112" w:rsidRDefault="000476CA" w:rsidP="000476CA">
      <w:pPr>
        <w:tabs>
          <w:tab w:val="left" w:pos="1843"/>
        </w:tabs>
        <w:ind w:left="720" w:firstLine="567"/>
        <w:jc w:val="both"/>
        <w:rPr>
          <w:sz w:val="22"/>
          <w:szCs w:val="22"/>
          <w:lang w:val="en-US"/>
        </w:rPr>
      </w:pPr>
      <w:r w:rsidRPr="005D3112">
        <w:rPr>
          <w:sz w:val="22"/>
          <w:szCs w:val="22"/>
          <w:lang w:val="en-US"/>
        </w:rPr>
        <w:t>X2</w:t>
      </w:r>
      <w:r w:rsidRPr="005D3112">
        <w:rPr>
          <w:sz w:val="22"/>
          <w:szCs w:val="22"/>
          <w:lang w:val="en-US"/>
        </w:rPr>
        <w:tab/>
      </w:r>
      <w:r w:rsidRPr="005D3112">
        <w:rPr>
          <w:sz w:val="22"/>
          <w:szCs w:val="22"/>
          <w:lang w:val="en-US"/>
        </w:rPr>
        <w:tab/>
        <w:t>= Variabel pengawasan</w:t>
      </w:r>
    </w:p>
    <w:p w:rsidR="000476CA" w:rsidRPr="005D3112" w:rsidRDefault="000476CA" w:rsidP="000476CA">
      <w:pPr>
        <w:tabs>
          <w:tab w:val="left" w:pos="1843"/>
        </w:tabs>
        <w:ind w:left="720" w:firstLine="567"/>
        <w:jc w:val="both"/>
        <w:rPr>
          <w:sz w:val="22"/>
          <w:szCs w:val="22"/>
          <w:lang w:val="en-US"/>
        </w:rPr>
      </w:pPr>
      <w:r w:rsidRPr="005D3112">
        <w:rPr>
          <w:sz w:val="22"/>
          <w:szCs w:val="22"/>
          <w:lang w:val="en-US"/>
        </w:rPr>
        <w:t>X3</w:t>
      </w:r>
      <w:r w:rsidRPr="005D3112">
        <w:rPr>
          <w:sz w:val="22"/>
          <w:szCs w:val="22"/>
          <w:lang w:val="en-US"/>
        </w:rPr>
        <w:tab/>
      </w:r>
      <w:r w:rsidRPr="005D3112">
        <w:rPr>
          <w:sz w:val="22"/>
          <w:szCs w:val="22"/>
          <w:lang w:val="en-US"/>
        </w:rPr>
        <w:tab/>
        <w:t>= Variabel budaya kerja</w:t>
      </w:r>
    </w:p>
    <w:p w:rsidR="000476CA" w:rsidRPr="005D3112" w:rsidRDefault="000476CA" w:rsidP="000476CA">
      <w:pPr>
        <w:ind w:firstLine="709"/>
        <w:jc w:val="both"/>
        <w:rPr>
          <w:sz w:val="22"/>
          <w:szCs w:val="22"/>
          <w:lang w:val="en-US"/>
        </w:rPr>
      </w:pPr>
      <w:r w:rsidRPr="005D3112">
        <w:rPr>
          <w:sz w:val="22"/>
          <w:szCs w:val="22"/>
        </w:rPr>
        <w:t xml:space="preserve">Berdasarkan data yang diperoleh dari hasil dan telah diolah ke dalam model perhitungan komputer dengan menggunakan </w:t>
      </w:r>
      <w:r w:rsidRPr="005D3112">
        <w:rPr>
          <w:sz w:val="22"/>
          <w:szCs w:val="22"/>
        </w:rPr>
        <w:lastRenderedPageBreak/>
        <w:t>program SPSS 23 dapat dilihat dari tabel sebagai berikut:</w:t>
      </w:r>
    </w:p>
    <w:p w:rsidR="000476CA" w:rsidRPr="005D3112" w:rsidRDefault="000476CA" w:rsidP="000476CA">
      <w:pPr>
        <w:jc w:val="center"/>
        <w:rPr>
          <w:sz w:val="22"/>
          <w:szCs w:val="22"/>
          <w:lang w:val="en-US"/>
        </w:rPr>
      </w:pPr>
      <w:r w:rsidRPr="005D3112">
        <w:rPr>
          <w:sz w:val="22"/>
          <w:szCs w:val="22"/>
        </w:rPr>
        <w:t>Tabel 4.</w:t>
      </w:r>
      <w:r w:rsidRPr="005D3112">
        <w:rPr>
          <w:sz w:val="22"/>
          <w:szCs w:val="22"/>
          <w:lang w:val="en-US"/>
        </w:rPr>
        <w:t>10</w:t>
      </w:r>
    </w:p>
    <w:p w:rsidR="000476CA" w:rsidRPr="005D3112" w:rsidRDefault="000476CA" w:rsidP="000476CA">
      <w:pPr>
        <w:jc w:val="center"/>
        <w:rPr>
          <w:sz w:val="22"/>
          <w:szCs w:val="22"/>
          <w:lang w:val="en-US"/>
        </w:rPr>
      </w:pPr>
      <w:r w:rsidRPr="005D3112">
        <w:rPr>
          <w:sz w:val="22"/>
          <w:szCs w:val="22"/>
        </w:rPr>
        <w:t xml:space="preserve">Regresi linear </w:t>
      </w:r>
      <w:r w:rsidRPr="005D3112">
        <w:rPr>
          <w:sz w:val="22"/>
          <w:szCs w:val="22"/>
          <w:lang w:val="en-US"/>
        </w:rPr>
        <w:t>berganda</w:t>
      </w:r>
    </w:p>
    <w:tbl>
      <w:tblPr>
        <w:tblStyle w:val="TableGrid"/>
        <w:tblW w:w="6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31"/>
        <w:gridCol w:w="878"/>
        <w:gridCol w:w="851"/>
        <w:gridCol w:w="850"/>
        <w:gridCol w:w="998"/>
        <w:gridCol w:w="850"/>
      </w:tblGrid>
      <w:tr w:rsidR="000476CA" w:rsidRPr="005D3112" w:rsidTr="00D01E52">
        <w:tc>
          <w:tcPr>
            <w:tcW w:w="6384" w:type="dxa"/>
            <w:gridSpan w:val="7"/>
          </w:tcPr>
          <w:p w:rsidR="000476CA" w:rsidRPr="005D3112" w:rsidRDefault="000476CA" w:rsidP="007802BE">
            <w:pPr>
              <w:autoSpaceDE w:val="0"/>
              <w:autoSpaceDN w:val="0"/>
              <w:adjustRightInd w:val="0"/>
              <w:ind w:left="60" w:right="60"/>
              <w:jc w:val="center"/>
              <w:rPr>
                <w:rFonts w:eastAsia="Calibri"/>
                <w:color w:val="000000"/>
                <w:sz w:val="22"/>
                <w:szCs w:val="22"/>
                <w:lang w:val="en-US"/>
              </w:rPr>
            </w:pPr>
            <w:proofErr w:type="spellStart"/>
            <w:r w:rsidRPr="005D3112">
              <w:rPr>
                <w:rFonts w:eastAsia="Calibri"/>
                <w:b/>
                <w:bCs/>
                <w:color w:val="000000"/>
                <w:sz w:val="22"/>
                <w:szCs w:val="22"/>
                <w:lang w:val="en-US"/>
              </w:rPr>
              <w:t>Coefficients</w:t>
            </w:r>
            <w:r w:rsidRPr="005D3112">
              <w:rPr>
                <w:rFonts w:eastAsia="Calibri"/>
                <w:b/>
                <w:bCs/>
                <w:color w:val="000000"/>
                <w:sz w:val="22"/>
                <w:szCs w:val="22"/>
                <w:vertAlign w:val="superscript"/>
                <w:lang w:val="en-US"/>
              </w:rPr>
              <w:t>a</w:t>
            </w:r>
            <w:proofErr w:type="spellEnd"/>
          </w:p>
        </w:tc>
      </w:tr>
      <w:tr w:rsidR="000476CA" w:rsidRPr="005D3112" w:rsidTr="00D01E52">
        <w:tc>
          <w:tcPr>
            <w:tcW w:w="1957" w:type="dxa"/>
            <w:gridSpan w:val="2"/>
            <w:vMerge w:val="restart"/>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Model</w:t>
            </w:r>
          </w:p>
        </w:tc>
        <w:tc>
          <w:tcPr>
            <w:tcW w:w="1729" w:type="dxa"/>
            <w:gridSpan w:val="2"/>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Unstandardized Coefficients</w:t>
            </w:r>
          </w:p>
        </w:tc>
        <w:tc>
          <w:tcPr>
            <w:tcW w:w="850" w:type="dxa"/>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Standardized Coefficients</w:t>
            </w:r>
          </w:p>
        </w:tc>
        <w:tc>
          <w:tcPr>
            <w:tcW w:w="998" w:type="dxa"/>
            <w:vMerge w:val="restart"/>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t</w:t>
            </w:r>
          </w:p>
        </w:tc>
        <w:tc>
          <w:tcPr>
            <w:tcW w:w="850" w:type="dxa"/>
            <w:vMerge w:val="restart"/>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Sig.</w:t>
            </w:r>
          </w:p>
        </w:tc>
      </w:tr>
      <w:tr w:rsidR="000476CA" w:rsidRPr="005D3112" w:rsidTr="00D01E52">
        <w:tc>
          <w:tcPr>
            <w:tcW w:w="1957" w:type="dxa"/>
            <w:gridSpan w:val="2"/>
            <w:vMerge/>
          </w:tcPr>
          <w:p w:rsidR="000476CA" w:rsidRPr="005D3112" w:rsidRDefault="000476CA" w:rsidP="007802BE">
            <w:pPr>
              <w:autoSpaceDE w:val="0"/>
              <w:autoSpaceDN w:val="0"/>
              <w:adjustRightInd w:val="0"/>
              <w:rPr>
                <w:rFonts w:eastAsia="Calibri"/>
                <w:color w:val="000000"/>
                <w:sz w:val="22"/>
                <w:szCs w:val="22"/>
                <w:lang w:val="en-US"/>
              </w:rPr>
            </w:pPr>
          </w:p>
        </w:tc>
        <w:tc>
          <w:tcPr>
            <w:tcW w:w="878" w:type="dxa"/>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B</w:t>
            </w:r>
          </w:p>
        </w:tc>
        <w:tc>
          <w:tcPr>
            <w:tcW w:w="851" w:type="dxa"/>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Std. Error</w:t>
            </w:r>
          </w:p>
        </w:tc>
        <w:tc>
          <w:tcPr>
            <w:tcW w:w="850" w:type="dxa"/>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Beta</w:t>
            </w:r>
          </w:p>
        </w:tc>
        <w:tc>
          <w:tcPr>
            <w:tcW w:w="998" w:type="dxa"/>
            <w:vMerge/>
          </w:tcPr>
          <w:p w:rsidR="000476CA" w:rsidRPr="005D3112" w:rsidRDefault="000476CA" w:rsidP="007802BE">
            <w:pPr>
              <w:autoSpaceDE w:val="0"/>
              <w:autoSpaceDN w:val="0"/>
              <w:adjustRightInd w:val="0"/>
              <w:rPr>
                <w:rFonts w:eastAsia="Calibri"/>
                <w:color w:val="000000"/>
                <w:sz w:val="22"/>
                <w:szCs w:val="22"/>
                <w:lang w:val="en-US"/>
              </w:rPr>
            </w:pPr>
          </w:p>
        </w:tc>
        <w:tc>
          <w:tcPr>
            <w:tcW w:w="850" w:type="dxa"/>
            <w:vMerge/>
          </w:tcPr>
          <w:p w:rsidR="000476CA" w:rsidRPr="005D3112" w:rsidRDefault="000476CA" w:rsidP="007802BE">
            <w:pPr>
              <w:autoSpaceDE w:val="0"/>
              <w:autoSpaceDN w:val="0"/>
              <w:adjustRightInd w:val="0"/>
              <w:rPr>
                <w:rFonts w:eastAsia="Calibri"/>
                <w:color w:val="000000"/>
                <w:sz w:val="22"/>
                <w:szCs w:val="22"/>
                <w:lang w:val="en-US"/>
              </w:rPr>
            </w:pPr>
          </w:p>
        </w:tc>
      </w:tr>
      <w:tr w:rsidR="000476CA" w:rsidRPr="005D3112" w:rsidTr="00D01E52">
        <w:tc>
          <w:tcPr>
            <w:tcW w:w="426" w:type="dxa"/>
            <w:vMerge w:val="restart"/>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1</w:t>
            </w:r>
          </w:p>
        </w:tc>
        <w:tc>
          <w:tcPr>
            <w:tcW w:w="1531" w:type="dxa"/>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(Constant)</w:t>
            </w:r>
          </w:p>
        </w:tc>
        <w:tc>
          <w:tcPr>
            <w:tcW w:w="878"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6.941</w:t>
            </w:r>
          </w:p>
        </w:tc>
        <w:tc>
          <w:tcPr>
            <w:tcW w:w="851"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2.583</w:t>
            </w:r>
          </w:p>
        </w:tc>
        <w:tc>
          <w:tcPr>
            <w:tcW w:w="850" w:type="dxa"/>
            <w:vAlign w:val="center"/>
          </w:tcPr>
          <w:p w:rsidR="000476CA" w:rsidRPr="005D3112" w:rsidRDefault="000476CA" w:rsidP="007802BE">
            <w:pPr>
              <w:autoSpaceDE w:val="0"/>
              <w:autoSpaceDN w:val="0"/>
              <w:adjustRightInd w:val="0"/>
              <w:jc w:val="right"/>
              <w:rPr>
                <w:rFonts w:eastAsia="Calibri"/>
                <w:color w:val="000000"/>
                <w:sz w:val="22"/>
                <w:szCs w:val="22"/>
                <w:lang w:val="en-US"/>
              </w:rPr>
            </w:pPr>
          </w:p>
        </w:tc>
        <w:tc>
          <w:tcPr>
            <w:tcW w:w="998"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2.687</w:t>
            </w:r>
          </w:p>
        </w:tc>
        <w:tc>
          <w:tcPr>
            <w:tcW w:w="850"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.009</w:t>
            </w:r>
          </w:p>
        </w:tc>
      </w:tr>
      <w:tr w:rsidR="000476CA" w:rsidRPr="005D3112" w:rsidTr="00D01E52">
        <w:tc>
          <w:tcPr>
            <w:tcW w:w="426" w:type="dxa"/>
            <w:vMerge/>
          </w:tcPr>
          <w:p w:rsidR="000476CA" w:rsidRPr="005D3112" w:rsidRDefault="000476CA" w:rsidP="007802BE">
            <w:pPr>
              <w:autoSpaceDE w:val="0"/>
              <w:autoSpaceDN w:val="0"/>
              <w:adjustRightInd w:val="0"/>
              <w:rPr>
                <w:rFonts w:eastAsia="Calibri"/>
                <w:color w:val="000000"/>
                <w:sz w:val="22"/>
                <w:szCs w:val="22"/>
                <w:lang w:val="en-US"/>
              </w:rPr>
            </w:pPr>
          </w:p>
        </w:tc>
        <w:tc>
          <w:tcPr>
            <w:tcW w:w="1531" w:type="dxa"/>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Motivasi</w:t>
            </w:r>
          </w:p>
        </w:tc>
        <w:tc>
          <w:tcPr>
            <w:tcW w:w="878"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.636</w:t>
            </w:r>
          </w:p>
        </w:tc>
        <w:tc>
          <w:tcPr>
            <w:tcW w:w="851"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.059</w:t>
            </w:r>
          </w:p>
        </w:tc>
        <w:tc>
          <w:tcPr>
            <w:tcW w:w="850"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.784</w:t>
            </w:r>
          </w:p>
        </w:tc>
        <w:tc>
          <w:tcPr>
            <w:tcW w:w="998"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10.868</w:t>
            </w:r>
          </w:p>
        </w:tc>
        <w:tc>
          <w:tcPr>
            <w:tcW w:w="850"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.000</w:t>
            </w:r>
          </w:p>
        </w:tc>
      </w:tr>
      <w:tr w:rsidR="000476CA" w:rsidRPr="005D3112" w:rsidTr="00D01E52">
        <w:tc>
          <w:tcPr>
            <w:tcW w:w="426" w:type="dxa"/>
            <w:vMerge/>
          </w:tcPr>
          <w:p w:rsidR="000476CA" w:rsidRPr="005D3112" w:rsidRDefault="000476CA" w:rsidP="007802BE">
            <w:pPr>
              <w:autoSpaceDE w:val="0"/>
              <w:autoSpaceDN w:val="0"/>
              <w:adjustRightInd w:val="0"/>
              <w:rPr>
                <w:rFonts w:eastAsia="Calibri"/>
                <w:color w:val="000000"/>
                <w:sz w:val="22"/>
                <w:szCs w:val="22"/>
                <w:lang w:val="en-US"/>
              </w:rPr>
            </w:pPr>
          </w:p>
        </w:tc>
        <w:tc>
          <w:tcPr>
            <w:tcW w:w="1531" w:type="dxa"/>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Pengawasan</w:t>
            </w:r>
          </w:p>
        </w:tc>
        <w:tc>
          <w:tcPr>
            <w:tcW w:w="878"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.716</w:t>
            </w:r>
          </w:p>
        </w:tc>
        <w:tc>
          <w:tcPr>
            <w:tcW w:w="851"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.079</w:t>
            </w:r>
          </w:p>
        </w:tc>
        <w:tc>
          <w:tcPr>
            <w:tcW w:w="850"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.726</w:t>
            </w:r>
          </w:p>
        </w:tc>
        <w:tc>
          <w:tcPr>
            <w:tcW w:w="998"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9.071</w:t>
            </w:r>
          </w:p>
        </w:tc>
        <w:tc>
          <w:tcPr>
            <w:tcW w:w="850"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.000</w:t>
            </w:r>
          </w:p>
        </w:tc>
      </w:tr>
      <w:tr w:rsidR="000476CA" w:rsidRPr="005D3112" w:rsidTr="00D01E52">
        <w:tc>
          <w:tcPr>
            <w:tcW w:w="426" w:type="dxa"/>
            <w:vMerge/>
          </w:tcPr>
          <w:p w:rsidR="000476CA" w:rsidRPr="005D3112" w:rsidRDefault="000476CA" w:rsidP="007802BE">
            <w:pPr>
              <w:autoSpaceDE w:val="0"/>
              <w:autoSpaceDN w:val="0"/>
              <w:adjustRightInd w:val="0"/>
              <w:rPr>
                <w:rFonts w:eastAsia="Calibri"/>
                <w:color w:val="000000"/>
                <w:sz w:val="22"/>
                <w:szCs w:val="22"/>
                <w:lang w:val="en-US"/>
              </w:rPr>
            </w:pPr>
          </w:p>
        </w:tc>
        <w:tc>
          <w:tcPr>
            <w:tcW w:w="1531" w:type="dxa"/>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Budaya kerja</w:t>
            </w:r>
          </w:p>
        </w:tc>
        <w:tc>
          <w:tcPr>
            <w:tcW w:w="878"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.644</w:t>
            </w:r>
          </w:p>
        </w:tc>
        <w:tc>
          <w:tcPr>
            <w:tcW w:w="851"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.052</w:t>
            </w:r>
          </w:p>
        </w:tc>
        <w:tc>
          <w:tcPr>
            <w:tcW w:w="850"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.819</w:t>
            </w:r>
          </w:p>
        </w:tc>
        <w:tc>
          <w:tcPr>
            <w:tcW w:w="998"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12.276</w:t>
            </w:r>
          </w:p>
        </w:tc>
        <w:tc>
          <w:tcPr>
            <w:tcW w:w="850"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.000</w:t>
            </w:r>
          </w:p>
        </w:tc>
      </w:tr>
      <w:tr w:rsidR="000476CA" w:rsidRPr="005D3112" w:rsidTr="00D01E52">
        <w:tc>
          <w:tcPr>
            <w:tcW w:w="6384" w:type="dxa"/>
            <w:gridSpan w:val="7"/>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a. Dependent Variable: Produktivitas kerja</w:t>
            </w:r>
          </w:p>
        </w:tc>
      </w:tr>
    </w:tbl>
    <w:p w:rsidR="000476CA" w:rsidRPr="005D3112" w:rsidRDefault="000476CA" w:rsidP="000476CA">
      <w:pPr>
        <w:rPr>
          <w:sz w:val="22"/>
          <w:szCs w:val="22"/>
          <w:lang w:val="en-US"/>
        </w:rPr>
      </w:pPr>
      <w:r w:rsidRPr="005D3112">
        <w:rPr>
          <w:sz w:val="22"/>
          <w:szCs w:val="22"/>
          <w:lang w:val="en-US"/>
        </w:rPr>
        <w:t>Sumber: Data diolah SPSS, 2022</w:t>
      </w:r>
    </w:p>
    <w:p w:rsidR="000476CA" w:rsidRPr="005D3112" w:rsidRDefault="000476CA" w:rsidP="000476CA">
      <w:pPr>
        <w:rPr>
          <w:sz w:val="22"/>
          <w:szCs w:val="22"/>
          <w:lang w:val="en-US"/>
        </w:rPr>
      </w:pPr>
    </w:p>
    <w:p w:rsidR="000476CA" w:rsidRPr="005D3112" w:rsidRDefault="000476CA" w:rsidP="000476CA">
      <w:pPr>
        <w:ind w:firstLine="709"/>
        <w:jc w:val="both"/>
        <w:rPr>
          <w:sz w:val="22"/>
          <w:szCs w:val="22"/>
          <w:vertAlign w:val="subscript"/>
          <w:lang w:val="en-US"/>
        </w:rPr>
      </w:pPr>
      <w:r w:rsidRPr="005D3112">
        <w:rPr>
          <w:sz w:val="22"/>
          <w:szCs w:val="22"/>
        </w:rPr>
        <w:t>Berdasarkan tabel di atas, dapat dibuat</w:t>
      </w:r>
      <w:r w:rsidRPr="005D3112">
        <w:rPr>
          <w:sz w:val="22"/>
          <w:szCs w:val="22"/>
          <w:lang w:val="en-US"/>
        </w:rPr>
        <w:t xml:space="preserve"> </w:t>
      </w:r>
      <w:r w:rsidRPr="005D3112">
        <w:rPr>
          <w:sz w:val="22"/>
          <w:szCs w:val="22"/>
        </w:rPr>
        <w:t xml:space="preserve">hasil model estimasi sebagai berikut:    Y </w:t>
      </w:r>
      <w:r w:rsidRPr="005D3112">
        <w:rPr>
          <w:sz w:val="22"/>
          <w:szCs w:val="22"/>
          <w:lang w:val="en-US"/>
        </w:rPr>
        <w:t>= 6,941 + 0,636 X1 + 0,716 X2 + 0,644 X3</w:t>
      </w:r>
    </w:p>
    <w:p w:rsidR="000476CA" w:rsidRPr="005D3112" w:rsidRDefault="000476CA" w:rsidP="000476CA">
      <w:pPr>
        <w:ind w:firstLine="709"/>
        <w:jc w:val="both"/>
        <w:rPr>
          <w:sz w:val="22"/>
          <w:szCs w:val="22"/>
          <w:lang w:val="en-US"/>
        </w:rPr>
      </w:pPr>
      <w:r w:rsidRPr="005D3112">
        <w:rPr>
          <w:sz w:val="22"/>
          <w:szCs w:val="22"/>
        </w:rPr>
        <w:t>Interpretasi model</w:t>
      </w:r>
      <w:r w:rsidRPr="005D3112">
        <w:rPr>
          <w:sz w:val="22"/>
          <w:szCs w:val="22"/>
          <w:lang w:val="en-US"/>
        </w:rPr>
        <w:t xml:space="preserve"> tersebut di atas, yaitu:</w:t>
      </w:r>
    </w:p>
    <w:p w:rsidR="000476CA" w:rsidRPr="005D3112" w:rsidRDefault="000476CA" w:rsidP="000476CA">
      <w:pPr>
        <w:numPr>
          <w:ilvl w:val="0"/>
          <w:numId w:val="5"/>
        </w:numPr>
        <w:ind w:left="360"/>
        <w:jc w:val="both"/>
        <w:rPr>
          <w:sz w:val="22"/>
          <w:szCs w:val="22"/>
        </w:rPr>
      </w:pPr>
      <w:r w:rsidRPr="005D3112">
        <w:rPr>
          <w:sz w:val="22"/>
          <w:szCs w:val="22"/>
          <w:lang w:val="en-US"/>
        </w:rPr>
        <w:t>Nilai a (konstanta) sebesar 6,941, artinya apabila variabel motivasi (X1), budaya kerja (X2) dan pengawasan (X3) = 0, maka produktivitas kerja sebesar 6,941 satuan.</w:t>
      </w:r>
    </w:p>
    <w:p w:rsidR="000476CA" w:rsidRPr="005D3112" w:rsidRDefault="000476CA" w:rsidP="000476CA">
      <w:pPr>
        <w:numPr>
          <w:ilvl w:val="0"/>
          <w:numId w:val="5"/>
        </w:numPr>
        <w:ind w:left="360"/>
        <w:jc w:val="both"/>
        <w:rPr>
          <w:sz w:val="22"/>
          <w:szCs w:val="22"/>
        </w:rPr>
      </w:pPr>
      <w:r w:rsidRPr="005D3112">
        <w:rPr>
          <w:sz w:val="22"/>
          <w:szCs w:val="22"/>
          <w:lang w:val="en-US"/>
        </w:rPr>
        <w:t>Nilai koefisien motivasi (b1) sebesar 0,636. Artinya, setiap ada kenaikan variabel motivasi (X1) sebesar satu satuan maka akan meningkatkan produktivitas kerja sebesar 0,636 satuan</w:t>
      </w:r>
      <w:r w:rsidRPr="005D3112">
        <w:rPr>
          <w:sz w:val="22"/>
          <w:szCs w:val="22"/>
        </w:rPr>
        <w:t>.</w:t>
      </w:r>
    </w:p>
    <w:p w:rsidR="000476CA" w:rsidRPr="005D3112" w:rsidRDefault="000476CA" w:rsidP="000476CA">
      <w:pPr>
        <w:numPr>
          <w:ilvl w:val="0"/>
          <w:numId w:val="5"/>
        </w:numPr>
        <w:ind w:left="360"/>
        <w:jc w:val="both"/>
        <w:rPr>
          <w:sz w:val="22"/>
          <w:szCs w:val="22"/>
        </w:rPr>
      </w:pPr>
      <w:r w:rsidRPr="005D3112">
        <w:rPr>
          <w:sz w:val="22"/>
          <w:szCs w:val="22"/>
          <w:lang w:val="en-US"/>
        </w:rPr>
        <w:t>Nilai koefisien pengawasan (b2) sebesar 0,716. Artinya, setiap variabel budaya kerja (X2) meningkat sebesar satu satuan maka akan meningkatkan produktivitas kerja sebesar 0,716 satuan</w:t>
      </w:r>
      <w:r w:rsidRPr="005D3112">
        <w:rPr>
          <w:sz w:val="22"/>
          <w:szCs w:val="22"/>
        </w:rPr>
        <w:t>.</w:t>
      </w:r>
    </w:p>
    <w:p w:rsidR="000476CA" w:rsidRPr="005D3112" w:rsidRDefault="000476CA" w:rsidP="000476CA">
      <w:pPr>
        <w:numPr>
          <w:ilvl w:val="0"/>
          <w:numId w:val="5"/>
        </w:numPr>
        <w:ind w:left="360"/>
        <w:jc w:val="both"/>
        <w:rPr>
          <w:sz w:val="22"/>
          <w:szCs w:val="22"/>
        </w:rPr>
      </w:pPr>
      <w:r w:rsidRPr="005D3112">
        <w:rPr>
          <w:sz w:val="22"/>
          <w:szCs w:val="22"/>
          <w:lang w:val="en-US"/>
        </w:rPr>
        <w:t>Nilai koefisien budaya kerja (b3) sebesar 0,644. Artinya, setiap variabel pengawasan (X3) meningkat sebesar satu satuan maka akan meningkatkan produktivitas kerja sebesar 0,644 satuan</w:t>
      </w:r>
      <w:r w:rsidRPr="005D3112">
        <w:rPr>
          <w:sz w:val="22"/>
          <w:szCs w:val="22"/>
        </w:rPr>
        <w:t>.</w:t>
      </w:r>
    </w:p>
    <w:p w:rsidR="000476CA" w:rsidRPr="005D3112" w:rsidRDefault="000476CA" w:rsidP="000476CA">
      <w:pPr>
        <w:numPr>
          <w:ilvl w:val="0"/>
          <w:numId w:val="4"/>
        </w:numPr>
        <w:ind w:left="360"/>
        <w:jc w:val="both"/>
        <w:rPr>
          <w:b/>
          <w:sz w:val="22"/>
          <w:szCs w:val="22"/>
        </w:rPr>
      </w:pPr>
      <w:r w:rsidRPr="005D3112">
        <w:rPr>
          <w:b/>
          <w:sz w:val="22"/>
          <w:szCs w:val="22"/>
        </w:rPr>
        <w:t xml:space="preserve">Koefisien </w:t>
      </w:r>
      <w:r w:rsidRPr="005D3112">
        <w:rPr>
          <w:b/>
          <w:sz w:val="22"/>
          <w:szCs w:val="22"/>
          <w:lang w:val="en-US"/>
        </w:rPr>
        <w:t xml:space="preserve">Korelasi (R) dan </w:t>
      </w:r>
      <w:r w:rsidRPr="005D3112">
        <w:rPr>
          <w:b/>
          <w:sz w:val="22"/>
          <w:szCs w:val="22"/>
        </w:rPr>
        <w:t>Determinasi (R</w:t>
      </w:r>
      <w:r w:rsidRPr="005D3112">
        <w:rPr>
          <w:b/>
          <w:sz w:val="22"/>
          <w:szCs w:val="22"/>
          <w:vertAlign w:val="superscript"/>
        </w:rPr>
        <w:t>2</w:t>
      </w:r>
      <w:r w:rsidRPr="005D3112">
        <w:rPr>
          <w:b/>
          <w:sz w:val="22"/>
          <w:szCs w:val="22"/>
        </w:rPr>
        <w:t>)</w:t>
      </w:r>
    </w:p>
    <w:p w:rsidR="000476CA" w:rsidRPr="005D3112" w:rsidRDefault="000476CA" w:rsidP="000476CA">
      <w:pPr>
        <w:ind w:firstLine="709"/>
        <w:jc w:val="both"/>
        <w:rPr>
          <w:sz w:val="22"/>
          <w:szCs w:val="22"/>
          <w:lang w:val="en-US"/>
        </w:rPr>
      </w:pPr>
      <w:r w:rsidRPr="005D3112">
        <w:rPr>
          <w:sz w:val="22"/>
          <w:szCs w:val="22"/>
        </w:rPr>
        <w:t xml:space="preserve">Berdasarkan data yang diperoleh dari hasil dan telah diolah ke dalam model perhitungan komputer dengan menggunakan </w:t>
      </w:r>
      <w:r w:rsidRPr="005D3112">
        <w:rPr>
          <w:sz w:val="22"/>
          <w:szCs w:val="22"/>
        </w:rPr>
        <w:lastRenderedPageBreak/>
        <w:t>program SPSS 23 dapat dilihat dari tabel sebagai berikut:</w:t>
      </w:r>
    </w:p>
    <w:p w:rsidR="000476CA" w:rsidRPr="005D3112" w:rsidRDefault="000476CA" w:rsidP="000476CA">
      <w:pPr>
        <w:jc w:val="center"/>
        <w:rPr>
          <w:sz w:val="22"/>
          <w:szCs w:val="22"/>
          <w:lang w:val="en-US"/>
        </w:rPr>
      </w:pPr>
      <w:r w:rsidRPr="005D3112">
        <w:rPr>
          <w:sz w:val="22"/>
          <w:szCs w:val="22"/>
          <w:lang w:val="en-US"/>
        </w:rPr>
        <w:t>T</w:t>
      </w:r>
      <w:proofErr w:type="spellStart"/>
      <w:r w:rsidRPr="005D3112">
        <w:rPr>
          <w:sz w:val="22"/>
          <w:szCs w:val="22"/>
        </w:rPr>
        <w:t>abel</w:t>
      </w:r>
      <w:proofErr w:type="spellEnd"/>
      <w:r w:rsidRPr="005D3112">
        <w:rPr>
          <w:sz w:val="22"/>
          <w:szCs w:val="22"/>
        </w:rPr>
        <w:t xml:space="preserve"> 4.</w:t>
      </w:r>
      <w:r w:rsidRPr="005D3112">
        <w:rPr>
          <w:sz w:val="22"/>
          <w:szCs w:val="22"/>
          <w:lang w:val="en-US"/>
        </w:rPr>
        <w:t>11</w:t>
      </w:r>
    </w:p>
    <w:p w:rsidR="000476CA" w:rsidRPr="005D3112" w:rsidRDefault="000476CA" w:rsidP="000476CA">
      <w:pPr>
        <w:jc w:val="center"/>
        <w:rPr>
          <w:sz w:val="22"/>
          <w:szCs w:val="22"/>
          <w:lang w:val="en-US"/>
        </w:rPr>
      </w:pPr>
      <w:r w:rsidRPr="005D3112">
        <w:rPr>
          <w:sz w:val="22"/>
          <w:szCs w:val="22"/>
        </w:rPr>
        <w:t>Koefisien determinasi</w:t>
      </w:r>
    </w:p>
    <w:tbl>
      <w:tblPr>
        <w:tblStyle w:val="TableGrid"/>
        <w:tblW w:w="4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92"/>
        <w:gridCol w:w="993"/>
        <w:gridCol w:w="992"/>
        <w:gridCol w:w="1134"/>
      </w:tblGrid>
      <w:tr w:rsidR="000476CA" w:rsidRPr="005D3112" w:rsidTr="00D01E52">
        <w:tc>
          <w:tcPr>
            <w:tcW w:w="4820" w:type="dxa"/>
            <w:gridSpan w:val="5"/>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b/>
                <w:bCs/>
                <w:color w:val="000000"/>
                <w:sz w:val="22"/>
                <w:szCs w:val="22"/>
                <w:lang w:val="en-US"/>
              </w:rPr>
              <w:t>Model Summary</w:t>
            </w:r>
          </w:p>
        </w:tc>
      </w:tr>
      <w:tr w:rsidR="000476CA" w:rsidRPr="005D3112" w:rsidTr="00D01E52">
        <w:tc>
          <w:tcPr>
            <w:tcW w:w="709" w:type="dxa"/>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Model</w:t>
            </w:r>
          </w:p>
        </w:tc>
        <w:tc>
          <w:tcPr>
            <w:tcW w:w="992" w:type="dxa"/>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R</w:t>
            </w:r>
          </w:p>
        </w:tc>
        <w:tc>
          <w:tcPr>
            <w:tcW w:w="993" w:type="dxa"/>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R Square</w:t>
            </w:r>
          </w:p>
        </w:tc>
        <w:tc>
          <w:tcPr>
            <w:tcW w:w="992" w:type="dxa"/>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Adjusted R Square</w:t>
            </w:r>
          </w:p>
        </w:tc>
        <w:tc>
          <w:tcPr>
            <w:tcW w:w="1134" w:type="dxa"/>
          </w:tcPr>
          <w:p w:rsidR="000476CA" w:rsidRPr="005D3112" w:rsidRDefault="000476CA" w:rsidP="007802BE">
            <w:pPr>
              <w:autoSpaceDE w:val="0"/>
              <w:autoSpaceDN w:val="0"/>
              <w:adjustRightInd w:val="0"/>
              <w:ind w:left="60" w:right="60"/>
              <w:jc w:val="center"/>
              <w:rPr>
                <w:rFonts w:eastAsia="Calibri"/>
                <w:color w:val="000000"/>
                <w:sz w:val="22"/>
                <w:szCs w:val="22"/>
                <w:lang w:val="en-US"/>
              </w:rPr>
            </w:pPr>
            <w:r w:rsidRPr="005D3112">
              <w:rPr>
                <w:rFonts w:eastAsia="Calibri"/>
                <w:color w:val="000000"/>
                <w:sz w:val="22"/>
                <w:szCs w:val="22"/>
                <w:lang w:val="en-US"/>
              </w:rPr>
              <w:t>Std. Error of the Estimate</w:t>
            </w:r>
          </w:p>
        </w:tc>
      </w:tr>
      <w:tr w:rsidR="000476CA" w:rsidRPr="005D3112" w:rsidTr="00D01E52">
        <w:tc>
          <w:tcPr>
            <w:tcW w:w="709" w:type="dxa"/>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1</w:t>
            </w:r>
          </w:p>
        </w:tc>
        <w:tc>
          <w:tcPr>
            <w:tcW w:w="992"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.726a</w:t>
            </w:r>
          </w:p>
        </w:tc>
        <w:tc>
          <w:tcPr>
            <w:tcW w:w="993"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.526</w:t>
            </w:r>
          </w:p>
        </w:tc>
        <w:tc>
          <w:tcPr>
            <w:tcW w:w="992"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.520</w:t>
            </w:r>
          </w:p>
        </w:tc>
        <w:tc>
          <w:tcPr>
            <w:tcW w:w="1134" w:type="dxa"/>
            <w:vAlign w:val="center"/>
          </w:tcPr>
          <w:p w:rsidR="000476CA" w:rsidRPr="005D3112" w:rsidRDefault="000476CA" w:rsidP="007802BE">
            <w:pPr>
              <w:autoSpaceDE w:val="0"/>
              <w:autoSpaceDN w:val="0"/>
              <w:adjustRightInd w:val="0"/>
              <w:ind w:left="60" w:right="60"/>
              <w:jc w:val="right"/>
              <w:rPr>
                <w:rFonts w:eastAsia="Calibri"/>
                <w:color w:val="000000"/>
                <w:sz w:val="22"/>
                <w:szCs w:val="22"/>
                <w:lang w:val="en-US"/>
              </w:rPr>
            </w:pPr>
            <w:r w:rsidRPr="005D3112">
              <w:rPr>
                <w:rFonts w:eastAsia="Calibri"/>
                <w:color w:val="000000"/>
                <w:sz w:val="22"/>
                <w:szCs w:val="22"/>
                <w:lang w:val="en-US"/>
              </w:rPr>
              <w:t>1.396</w:t>
            </w:r>
          </w:p>
        </w:tc>
      </w:tr>
      <w:tr w:rsidR="000476CA" w:rsidRPr="005D3112" w:rsidTr="00D01E52">
        <w:tc>
          <w:tcPr>
            <w:tcW w:w="4820" w:type="dxa"/>
            <w:gridSpan w:val="5"/>
          </w:tcPr>
          <w:p w:rsidR="000476CA" w:rsidRPr="005D3112" w:rsidRDefault="000476CA" w:rsidP="007802BE">
            <w:pPr>
              <w:autoSpaceDE w:val="0"/>
              <w:autoSpaceDN w:val="0"/>
              <w:adjustRightInd w:val="0"/>
              <w:ind w:left="60" w:right="60"/>
              <w:rPr>
                <w:rFonts w:eastAsia="Calibri"/>
                <w:color w:val="000000"/>
                <w:sz w:val="22"/>
                <w:szCs w:val="22"/>
                <w:lang w:val="en-US"/>
              </w:rPr>
            </w:pPr>
            <w:r w:rsidRPr="005D3112">
              <w:rPr>
                <w:rFonts w:eastAsia="Calibri"/>
                <w:color w:val="000000"/>
                <w:sz w:val="22"/>
                <w:szCs w:val="22"/>
                <w:lang w:val="en-US"/>
              </w:rPr>
              <w:t>a. Predictors: (Constant), Pengawasan, Motivasi</w:t>
            </w:r>
          </w:p>
        </w:tc>
      </w:tr>
    </w:tbl>
    <w:p w:rsidR="000476CA" w:rsidRPr="005D3112" w:rsidRDefault="000476CA" w:rsidP="000476CA">
      <w:pPr>
        <w:rPr>
          <w:sz w:val="22"/>
          <w:szCs w:val="22"/>
          <w:lang w:val="en-US"/>
        </w:rPr>
      </w:pPr>
      <w:r w:rsidRPr="005D3112">
        <w:rPr>
          <w:sz w:val="22"/>
          <w:szCs w:val="22"/>
          <w:lang w:val="en-US"/>
        </w:rPr>
        <w:t>Sumber: Data diolah SPSS, 2022</w:t>
      </w:r>
    </w:p>
    <w:p w:rsidR="000476CA" w:rsidRPr="005D3112" w:rsidRDefault="000476CA" w:rsidP="000476CA">
      <w:pPr>
        <w:ind w:firstLine="709"/>
        <w:jc w:val="both"/>
        <w:rPr>
          <w:sz w:val="22"/>
          <w:szCs w:val="22"/>
          <w:lang w:val="en-US"/>
        </w:rPr>
      </w:pPr>
      <w:r w:rsidRPr="005D3112">
        <w:rPr>
          <w:sz w:val="22"/>
          <w:szCs w:val="22"/>
          <w:lang w:val="en-US"/>
        </w:rPr>
        <w:t xml:space="preserve">Tabel di atas menunjukkan hasil nilai </w:t>
      </w:r>
      <w:proofErr w:type="spellStart"/>
      <w:r w:rsidRPr="005D3112">
        <w:rPr>
          <w:sz w:val="22"/>
          <w:szCs w:val="22"/>
          <w:lang w:val="en-US"/>
        </w:rPr>
        <w:t>koefisiensi</w:t>
      </w:r>
      <w:proofErr w:type="spellEnd"/>
      <w:r w:rsidRPr="005D3112">
        <w:rPr>
          <w:sz w:val="22"/>
          <w:szCs w:val="22"/>
          <w:lang w:val="en-US"/>
        </w:rPr>
        <w:t xml:space="preserve"> korelasi (R) sebesar 0,726 artinya terdapat  pengaruh  sebesar  72,6% yang  berarti  tingkat  hubungan  antar variabel motivasi, pengawasan dan budaya kerja terhadap produktivitas kerja karyawan PAM Tirta </w:t>
      </w:r>
      <w:proofErr w:type="spellStart"/>
      <w:r w:rsidRPr="005D3112">
        <w:rPr>
          <w:sz w:val="22"/>
          <w:szCs w:val="22"/>
          <w:lang w:val="en-US"/>
        </w:rPr>
        <w:t>Mangkaluku</w:t>
      </w:r>
      <w:proofErr w:type="spellEnd"/>
      <w:r w:rsidRPr="005D3112">
        <w:rPr>
          <w:sz w:val="22"/>
          <w:szCs w:val="22"/>
          <w:lang w:val="en-US"/>
        </w:rPr>
        <w:t xml:space="preserve"> </w:t>
      </w:r>
      <w:proofErr w:type="spellStart"/>
      <w:r w:rsidRPr="005D3112">
        <w:rPr>
          <w:sz w:val="22"/>
          <w:szCs w:val="22"/>
          <w:lang w:val="en-US"/>
        </w:rPr>
        <w:t>Palopo</w:t>
      </w:r>
      <w:proofErr w:type="spellEnd"/>
      <w:r w:rsidRPr="005D3112">
        <w:rPr>
          <w:sz w:val="22"/>
          <w:szCs w:val="22"/>
          <w:lang w:val="en-US"/>
        </w:rPr>
        <w:t xml:space="preserve"> termasuk pada tingkat hubungan yang tinggi. Sedangkan </w:t>
      </w:r>
      <w:r w:rsidRPr="005D3112">
        <w:rPr>
          <w:sz w:val="22"/>
          <w:szCs w:val="22"/>
        </w:rPr>
        <w:t xml:space="preserve">R-square adalah </w:t>
      </w:r>
      <w:r w:rsidRPr="005D3112">
        <w:rPr>
          <w:sz w:val="22"/>
          <w:szCs w:val="22"/>
          <w:lang w:val="en-US"/>
        </w:rPr>
        <w:t>0,526</w:t>
      </w:r>
      <w:r w:rsidRPr="005D3112">
        <w:rPr>
          <w:sz w:val="22"/>
          <w:szCs w:val="22"/>
        </w:rPr>
        <w:t xml:space="preserve"> atau </w:t>
      </w:r>
      <w:r w:rsidRPr="005D3112">
        <w:rPr>
          <w:sz w:val="22"/>
          <w:szCs w:val="22"/>
          <w:lang w:val="en-US"/>
        </w:rPr>
        <w:t>52,6</w:t>
      </w:r>
      <w:r w:rsidRPr="005D3112">
        <w:rPr>
          <w:sz w:val="22"/>
          <w:szCs w:val="22"/>
        </w:rPr>
        <w:t xml:space="preserve">% yang berarti variabel </w:t>
      </w:r>
      <w:r w:rsidRPr="005D3112">
        <w:rPr>
          <w:sz w:val="22"/>
          <w:szCs w:val="22"/>
          <w:lang w:val="en-US"/>
        </w:rPr>
        <w:t xml:space="preserve">motivasi, budaya kerja dan pengawasan </w:t>
      </w:r>
      <w:r w:rsidRPr="005D3112">
        <w:rPr>
          <w:sz w:val="22"/>
          <w:szCs w:val="22"/>
        </w:rPr>
        <w:t xml:space="preserve">mampu menjelaskan terhadap </w:t>
      </w:r>
      <w:r w:rsidRPr="005D3112">
        <w:rPr>
          <w:sz w:val="22"/>
          <w:szCs w:val="22"/>
          <w:lang w:val="en-US"/>
        </w:rPr>
        <w:t xml:space="preserve">produktivitas kerja karyawan </w:t>
      </w:r>
      <w:r w:rsidRPr="005D3112">
        <w:rPr>
          <w:sz w:val="22"/>
          <w:szCs w:val="22"/>
        </w:rPr>
        <w:t xml:space="preserve">sebesar </w:t>
      </w:r>
      <w:r w:rsidRPr="005D3112">
        <w:rPr>
          <w:sz w:val="22"/>
          <w:szCs w:val="22"/>
          <w:lang w:val="en-US"/>
        </w:rPr>
        <w:t>52,6</w:t>
      </w:r>
      <w:r w:rsidRPr="005D3112">
        <w:rPr>
          <w:sz w:val="22"/>
          <w:szCs w:val="22"/>
        </w:rPr>
        <w:t xml:space="preserve">%, sedangkan sisanya </w:t>
      </w:r>
      <w:r w:rsidRPr="005D3112">
        <w:rPr>
          <w:sz w:val="22"/>
          <w:szCs w:val="22"/>
          <w:lang w:val="en-US"/>
        </w:rPr>
        <w:t xml:space="preserve">sebesar 47,4% (100% - 52,6%) </w:t>
      </w:r>
      <w:r w:rsidRPr="005D3112">
        <w:rPr>
          <w:sz w:val="22"/>
          <w:szCs w:val="22"/>
        </w:rPr>
        <w:t>dijelaskan oleh variabel lain yang tidak dimasukkan dalam model penelitian ini.</w:t>
      </w:r>
    </w:p>
    <w:p w:rsidR="000476CA" w:rsidRPr="005D3112" w:rsidRDefault="000476CA" w:rsidP="000476CA">
      <w:pPr>
        <w:numPr>
          <w:ilvl w:val="0"/>
          <w:numId w:val="4"/>
        </w:numPr>
        <w:ind w:left="360"/>
        <w:jc w:val="both"/>
        <w:rPr>
          <w:b/>
          <w:sz w:val="22"/>
          <w:szCs w:val="22"/>
        </w:rPr>
      </w:pPr>
      <w:r w:rsidRPr="005D3112">
        <w:rPr>
          <w:b/>
          <w:sz w:val="22"/>
          <w:szCs w:val="22"/>
        </w:rPr>
        <w:t>Uji T-Statistik (Uji Parsial)</w:t>
      </w:r>
    </w:p>
    <w:p w:rsidR="000476CA" w:rsidRPr="005D3112" w:rsidRDefault="000476CA" w:rsidP="000476CA">
      <w:pPr>
        <w:ind w:firstLine="709"/>
        <w:jc w:val="both"/>
        <w:rPr>
          <w:sz w:val="22"/>
          <w:szCs w:val="22"/>
          <w:lang w:val="en-US"/>
        </w:rPr>
      </w:pPr>
      <w:r w:rsidRPr="005D3112">
        <w:rPr>
          <w:sz w:val="22"/>
          <w:szCs w:val="22"/>
        </w:rPr>
        <w:t xml:space="preserve">Berdasarkan hasil persamaan model estimasi dapat diketahui pengaruh variabel independen terhadap </w:t>
      </w:r>
      <w:r w:rsidRPr="005D3112">
        <w:rPr>
          <w:sz w:val="22"/>
          <w:szCs w:val="22"/>
          <w:lang w:val="en-US"/>
        </w:rPr>
        <w:t>produktivitas karyawan</w:t>
      </w:r>
      <w:r w:rsidRPr="005D3112">
        <w:rPr>
          <w:sz w:val="22"/>
          <w:szCs w:val="22"/>
        </w:rPr>
        <w:t>. Untuk mengetahui pengaruh nyata variabel secara parsial dapat dilakukan dengan uji t.</w:t>
      </w:r>
    </w:p>
    <w:p w:rsidR="000476CA" w:rsidRPr="005D3112" w:rsidRDefault="000476CA" w:rsidP="000476CA">
      <w:pPr>
        <w:jc w:val="center"/>
        <w:rPr>
          <w:sz w:val="22"/>
          <w:szCs w:val="22"/>
          <w:lang w:val="en-US"/>
        </w:rPr>
      </w:pPr>
      <w:r w:rsidRPr="005D3112">
        <w:rPr>
          <w:sz w:val="22"/>
          <w:szCs w:val="22"/>
        </w:rPr>
        <w:t>Tabel 4.1</w:t>
      </w:r>
      <w:r w:rsidRPr="005D3112">
        <w:rPr>
          <w:sz w:val="22"/>
          <w:szCs w:val="22"/>
          <w:lang w:val="en-US"/>
        </w:rPr>
        <w:t>2</w:t>
      </w:r>
    </w:p>
    <w:p w:rsidR="000476CA" w:rsidRPr="005D3112" w:rsidRDefault="000476CA" w:rsidP="000476CA">
      <w:pPr>
        <w:jc w:val="center"/>
        <w:rPr>
          <w:sz w:val="22"/>
          <w:szCs w:val="22"/>
          <w:lang w:val="en-US"/>
        </w:rPr>
      </w:pPr>
      <w:r w:rsidRPr="005D3112">
        <w:rPr>
          <w:sz w:val="22"/>
          <w:szCs w:val="22"/>
        </w:rPr>
        <w:t>Uji T</w:t>
      </w:r>
    </w:p>
    <w:tbl>
      <w:tblPr>
        <w:tblStyle w:val="TableGrid"/>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1134"/>
        <w:gridCol w:w="850"/>
        <w:gridCol w:w="709"/>
        <w:gridCol w:w="851"/>
        <w:gridCol w:w="708"/>
        <w:gridCol w:w="709"/>
      </w:tblGrid>
      <w:tr w:rsidR="000476CA" w:rsidRPr="00D01E52" w:rsidTr="00D01E52">
        <w:tc>
          <w:tcPr>
            <w:tcW w:w="5245" w:type="dxa"/>
            <w:gridSpan w:val="7"/>
          </w:tcPr>
          <w:p w:rsidR="000476CA" w:rsidRPr="00D01E52" w:rsidRDefault="000476CA" w:rsidP="007802BE">
            <w:pPr>
              <w:autoSpaceDE w:val="0"/>
              <w:autoSpaceDN w:val="0"/>
              <w:adjustRightInd w:val="0"/>
              <w:ind w:left="60" w:right="60"/>
              <w:jc w:val="center"/>
              <w:rPr>
                <w:rFonts w:eastAsia="Calibri"/>
                <w:color w:val="000000"/>
                <w:sz w:val="16"/>
                <w:szCs w:val="16"/>
                <w:lang w:val="en-US"/>
              </w:rPr>
            </w:pPr>
            <w:proofErr w:type="spellStart"/>
            <w:r w:rsidRPr="00D01E52">
              <w:rPr>
                <w:rFonts w:eastAsia="Calibri"/>
                <w:b/>
                <w:bCs/>
                <w:color w:val="000000"/>
                <w:sz w:val="16"/>
                <w:szCs w:val="16"/>
                <w:lang w:val="en-US"/>
              </w:rPr>
              <w:t>Coefficients</w:t>
            </w:r>
            <w:r w:rsidRPr="00D01E52">
              <w:rPr>
                <w:rFonts w:eastAsia="Calibri"/>
                <w:b/>
                <w:bCs/>
                <w:color w:val="000000"/>
                <w:sz w:val="16"/>
                <w:szCs w:val="16"/>
                <w:vertAlign w:val="superscript"/>
                <w:lang w:val="en-US"/>
              </w:rPr>
              <w:t>a</w:t>
            </w:r>
            <w:proofErr w:type="spellEnd"/>
          </w:p>
        </w:tc>
      </w:tr>
      <w:tr w:rsidR="000476CA" w:rsidRPr="00D01E52" w:rsidTr="00D01E52">
        <w:tc>
          <w:tcPr>
            <w:tcW w:w="1418" w:type="dxa"/>
            <w:gridSpan w:val="2"/>
            <w:vMerge w:val="restart"/>
          </w:tcPr>
          <w:p w:rsidR="000476CA" w:rsidRPr="00D01E52" w:rsidRDefault="000476CA" w:rsidP="007802BE">
            <w:pPr>
              <w:autoSpaceDE w:val="0"/>
              <w:autoSpaceDN w:val="0"/>
              <w:adjustRightInd w:val="0"/>
              <w:ind w:left="60" w:right="60"/>
              <w:rPr>
                <w:rFonts w:eastAsia="Calibri"/>
                <w:color w:val="000000"/>
                <w:sz w:val="16"/>
                <w:szCs w:val="16"/>
                <w:lang w:val="en-US"/>
              </w:rPr>
            </w:pPr>
            <w:r w:rsidRPr="00D01E52">
              <w:rPr>
                <w:rFonts w:eastAsia="Calibri"/>
                <w:color w:val="000000"/>
                <w:sz w:val="16"/>
                <w:szCs w:val="16"/>
                <w:lang w:val="en-US"/>
              </w:rPr>
              <w:t>Model</w:t>
            </w:r>
          </w:p>
        </w:tc>
        <w:tc>
          <w:tcPr>
            <w:tcW w:w="1559" w:type="dxa"/>
            <w:gridSpan w:val="2"/>
          </w:tcPr>
          <w:p w:rsidR="000476CA" w:rsidRPr="00D01E52" w:rsidRDefault="000476CA" w:rsidP="007802BE">
            <w:pPr>
              <w:autoSpaceDE w:val="0"/>
              <w:autoSpaceDN w:val="0"/>
              <w:adjustRightInd w:val="0"/>
              <w:ind w:left="60" w:right="60"/>
              <w:jc w:val="center"/>
              <w:rPr>
                <w:rFonts w:eastAsia="Calibri"/>
                <w:color w:val="000000"/>
                <w:sz w:val="16"/>
                <w:szCs w:val="16"/>
                <w:lang w:val="en-US"/>
              </w:rPr>
            </w:pPr>
            <w:r w:rsidRPr="00D01E52">
              <w:rPr>
                <w:rFonts w:eastAsia="Calibri"/>
                <w:color w:val="000000"/>
                <w:sz w:val="16"/>
                <w:szCs w:val="16"/>
                <w:lang w:val="en-US"/>
              </w:rPr>
              <w:t>Unstandardized Coefficients</w:t>
            </w:r>
          </w:p>
        </w:tc>
        <w:tc>
          <w:tcPr>
            <w:tcW w:w="851" w:type="dxa"/>
          </w:tcPr>
          <w:p w:rsidR="000476CA" w:rsidRPr="00D01E52" w:rsidRDefault="000476CA" w:rsidP="007802BE">
            <w:pPr>
              <w:autoSpaceDE w:val="0"/>
              <w:autoSpaceDN w:val="0"/>
              <w:adjustRightInd w:val="0"/>
              <w:ind w:left="60" w:right="60"/>
              <w:jc w:val="center"/>
              <w:rPr>
                <w:rFonts w:eastAsia="Calibri"/>
                <w:color w:val="000000"/>
                <w:sz w:val="16"/>
                <w:szCs w:val="16"/>
                <w:lang w:val="en-US"/>
              </w:rPr>
            </w:pPr>
            <w:r w:rsidRPr="00D01E52">
              <w:rPr>
                <w:rFonts w:eastAsia="Calibri"/>
                <w:color w:val="000000"/>
                <w:sz w:val="16"/>
                <w:szCs w:val="16"/>
                <w:lang w:val="en-US"/>
              </w:rPr>
              <w:t>Standardized Coefficients</w:t>
            </w:r>
          </w:p>
        </w:tc>
        <w:tc>
          <w:tcPr>
            <w:tcW w:w="708" w:type="dxa"/>
            <w:vMerge w:val="restart"/>
          </w:tcPr>
          <w:p w:rsidR="000476CA" w:rsidRPr="00D01E52" w:rsidRDefault="000476CA" w:rsidP="007802BE">
            <w:pPr>
              <w:autoSpaceDE w:val="0"/>
              <w:autoSpaceDN w:val="0"/>
              <w:adjustRightInd w:val="0"/>
              <w:ind w:left="60" w:right="60"/>
              <w:jc w:val="center"/>
              <w:rPr>
                <w:rFonts w:eastAsia="Calibri"/>
                <w:color w:val="000000"/>
                <w:sz w:val="16"/>
                <w:szCs w:val="16"/>
                <w:lang w:val="en-US"/>
              </w:rPr>
            </w:pPr>
            <w:r w:rsidRPr="00D01E52">
              <w:rPr>
                <w:rFonts w:eastAsia="Calibri"/>
                <w:color w:val="000000"/>
                <w:sz w:val="16"/>
                <w:szCs w:val="16"/>
                <w:lang w:val="en-US"/>
              </w:rPr>
              <w:t>t</w:t>
            </w:r>
          </w:p>
        </w:tc>
        <w:tc>
          <w:tcPr>
            <w:tcW w:w="709" w:type="dxa"/>
            <w:vMerge w:val="restart"/>
          </w:tcPr>
          <w:p w:rsidR="000476CA" w:rsidRPr="00D01E52" w:rsidRDefault="000476CA" w:rsidP="007802BE">
            <w:pPr>
              <w:autoSpaceDE w:val="0"/>
              <w:autoSpaceDN w:val="0"/>
              <w:adjustRightInd w:val="0"/>
              <w:ind w:left="60" w:right="60"/>
              <w:jc w:val="center"/>
              <w:rPr>
                <w:rFonts w:eastAsia="Calibri"/>
                <w:color w:val="000000"/>
                <w:sz w:val="16"/>
                <w:szCs w:val="16"/>
                <w:lang w:val="en-US"/>
              </w:rPr>
            </w:pPr>
            <w:r w:rsidRPr="00D01E52">
              <w:rPr>
                <w:rFonts w:eastAsia="Calibri"/>
                <w:color w:val="000000"/>
                <w:sz w:val="16"/>
                <w:szCs w:val="16"/>
                <w:lang w:val="en-US"/>
              </w:rPr>
              <w:t>Sig.</w:t>
            </w:r>
          </w:p>
        </w:tc>
      </w:tr>
      <w:tr w:rsidR="000476CA" w:rsidRPr="00D01E52" w:rsidTr="00D01E52">
        <w:tc>
          <w:tcPr>
            <w:tcW w:w="1418" w:type="dxa"/>
            <w:gridSpan w:val="2"/>
            <w:vMerge/>
          </w:tcPr>
          <w:p w:rsidR="000476CA" w:rsidRPr="00D01E52" w:rsidRDefault="000476CA" w:rsidP="007802BE">
            <w:pPr>
              <w:autoSpaceDE w:val="0"/>
              <w:autoSpaceDN w:val="0"/>
              <w:adjustRightInd w:val="0"/>
              <w:rPr>
                <w:rFonts w:eastAsia="Calibri"/>
                <w:color w:val="000000"/>
                <w:sz w:val="16"/>
                <w:szCs w:val="16"/>
                <w:lang w:val="en-US"/>
              </w:rPr>
            </w:pPr>
          </w:p>
        </w:tc>
        <w:tc>
          <w:tcPr>
            <w:tcW w:w="850" w:type="dxa"/>
          </w:tcPr>
          <w:p w:rsidR="000476CA" w:rsidRPr="00D01E52" w:rsidRDefault="000476CA" w:rsidP="007802BE">
            <w:pPr>
              <w:autoSpaceDE w:val="0"/>
              <w:autoSpaceDN w:val="0"/>
              <w:adjustRightInd w:val="0"/>
              <w:ind w:left="60" w:right="60"/>
              <w:jc w:val="center"/>
              <w:rPr>
                <w:rFonts w:eastAsia="Calibri"/>
                <w:color w:val="000000"/>
                <w:sz w:val="16"/>
                <w:szCs w:val="16"/>
                <w:lang w:val="en-US"/>
              </w:rPr>
            </w:pPr>
            <w:r w:rsidRPr="00D01E52">
              <w:rPr>
                <w:rFonts w:eastAsia="Calibri"/>
                <w:color w:val="000000"/>
                <w:sz w:val="16"/>
                <w:szCs w:val="16"/>
                <w:lang w:val="en-US"/>
              </w:rPr>
              <w:t>B</w:t>
            </w:r>
          </w:p>
        </w:tc>
        <w:tc>
          <w:tcPr>
            <w:tcW w:w="709" w:type="dxa"/>
          </w:tcPr>
          <w:p w:rsidR="000476CA" w:rsidRPr="00D01E52" w:rsidRDefault="000476CA" w:rsidP="007802BE">
            <w:pPr>
              <w:autoSpaceDE w:val="0"/>
              <w:autoSpaceDN w:val="0"/>
              <w:adjustRightInd w:val="0"/>
              <w:ind w:left="60" w:right="60"/>
              <w:jc w:val="center"/>
              <w:rPr>
                <w:rFonts w:eastAsia="Calibri"/>
                <w:color w:val="000000"/>
                <w:sz w:val="16"/>
                <w:szCs w:val="16"/>
                <w:lang w:val="en-US"/>
              </w:rPr>
            </w:pPr>
            <w:r w:rsidRPr="00D01E52">
              <w:rPr>
                <w:rFonts w:eastAsia="Calibri"/>
                <w:color w:val="000000"/>
                <w:sz w:val="16"/>
                <w:szCs w:val="16"/>
                <w:lang w:val="en-US"/>
              </w:rPr>
              <w:t>Std. Error</w:t>
            </w:r>
          </w:p>
        </w:tc>
        <w:tc>
          <w:tcPr>
            <w:tcW w:w="851" w:type="dxa"/>
          </w:tcPr>
          <w:p w:rsidR="000476CA" w:rsidRPr="00D01E52" w:rsidRDefault="000476CA" w:rsidP="007802BE">
            <w:pPr>
              <w:autoSpaceDE w:val="0"/>
              <w:autoSpaceDN w:val="0"/>
              <w:adjustRightInd w:val="0"/>
              <w:ind w:left="60" w:right="60"/>
              <w:jc w:val="center"/>
              <w:rPr>
                <w:rFonts w:eastAsia="Calibri"/>
                <w:color w:val="000000"/>
                <w:sz w:val="16"/>
                <w:szCs w:val="16"/>
                <w:lang w:val="en-US"/>
              </w:rPr>
            </w:pPr>
            <w:r w:rsidRPr="00D01E52">
              <w:rPr>
                <w:rFonts w:eastAsia="Calibri"/>
                <w:color w:val="000000"/>
                <w:sz w:val="16"/>
                <w:szCs w:val="16"/>
                <w:lang w:val="en-US"/>
              </w:rPr>
              <w:t>Beta</w:t>
            </w:r>
          </w:p>
        </w:tc>
        <w:tc>
          <w:tcPr>
            <w:tcW w:w="708" w:type="dxa"/>
            <w:vMerge/>
          </w:tcPr>
          <w:p w:rsidR="000476CA" w:rsidRPr="00D01E52" w:rsidRDefault="000476CA" w:rsidP="007802BE">
            <w:pPr>
              <w:autoSpaceDE w:val="0"/>
              <w:autoSpaceDN w:val="0"/>
              <w:adjustRightInd w:val="0"/>
              <w:rPr>
                <w:rFonts w:eastAsia="Calibri"/>
                <w:color w:val="000000"/>
                <w:sz w:val="16"/>
                <w:szCs w:val="16"/>
                <w:lang w:val="en-US"/>
              </w:rPr>
            </w:pPr>
          </w:p>
        </w:tc>
        <w:tc>
          <w:tcPr>
            <w:tcW w:w="709" w:type="dxa"/>
            <w:vMerge/>
          </w:tcPr>
          <w:p w:rsidR="000476CA" w:rsidRPr="00D01E52" w:rsidRDefault="000476CA" w:rsidP="007802BE">
            <w:pPr>
              <w:autoSpaceDE w:val="0"/>
              <w:autoSpaceDN w:val="0"/>
              <w:adjustRightInd w:val="0"/>
              <w:rPr>
                <w:rFonts w:eastAsia="Calibri"/>
                <w:color w:val="000000"/>
                <w:sz w:val="16"/>
                <w:szCs w:val="16"/>
                <w:lang w:val="en-US"/>
              </w:rPr>
            </w:pPr>
          </w:p>
        </w:tc>
      </w:tr>
      <w:tr w:rsidR="000476CA" w:rsidRPr="00D01E52" w:rsidTr="00D01E52">
        <w:tc>
          <w:tcPr>
            <w:tcW w:w="284" w:type="dxa"/>
            <w:vMerge w:val="restart"/>
          </w:tcPr>
          <w:p w:rsidR="000476CA" w:rsidRPr="00D01E52" w:rsidRDefault="000476CA" w:rsidP="007802BE">
            <w:pPr>
              <w:autoSpaceDE w:val="0"/>
              <w:autoSpaceDN w:val="0"/>
              <w:adjustRightInd w:val="0"/>
              <w:ind w:left="60" w:right="60"/>
              <w:rPr>
                <w:rFonts w:eastAsia="Calibri"/>
                <w:color w:val="000000"/>
                <w:sz w:val="16"/>
                <w:szCs w:val="16"/>
                <w:lang w:val="en-US"/>
              </w:rPr>
            </w:pPr>
            <w:r w:rsidRPr="00D01E52">
              <w:rPr>
                <w:rFonts w:eastAsia="Calibri"/>
                <w:color w:val="000000"/>
                <w:sz w:val="16"/>
                <w:szCs w:val="16"/>
                <w:lang w:val="en-US"/>
              </w:rPr>
              <w:t>1</w:t>
            </w:r>
          </w:p>
        </w:tc>
        <w:tc>
          <w:tcPr>
            <w:tcW w:w="1134" w:type="dxa"/>
          </w:tcPr>
          <w:p w:rsidR="000476CA" w:rsidRPr="00D01E52" w:rsidRDefault="000476CA" w:rsidP="007802BE">
            <w:pPr>
              <w:autoSpaceDE w:val="0"/>
              <w:autoSpaceDN w:val="0"/>
              <w:adjustRightInd w:val="0"/>
              <w:ind w:left="60" w:right="60"/>
              <w:rPr>
                <w:rFonts w:eastAsia="Calibri"/>
                <w:color w:val="000000"/>
                <w:sz w:val="16"/>
                <w:szCs w:val="16"/>
                <w:lang w:val="en-US"/>
              </w:rPr>
            </w:pPr>
            <w:r w:rsidRPr="00D01E52">
              <w:rPr>
                <w:rFonts w:eastAsia="Calibri"/>
                <w:color w:val="000000"/>
                <w:sz w:val="16"/>
                <w:szCs w:val="16"/>
                <w:lang w:val="en-US"/>
              </w:rPr>
              <w:t>(Constant)</w:t>
            </w:r>
          </w:p>
        </w:tc>
        <w:tc>
          <w:tcPr>
            <w:tcW w:w="850"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6.941</w:t>
            </w:r>
          </w:p>
        </w:tc>
        <w:tc>
          <w:tcPr>
            <w:tcW w:w="709"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2.583</w:t>
            </w:r>
          </w:p>
        </w:tc>
        <w:tc>
          <w:tcPr>
            <w:tcW w:w="851" w:type="dxa"/>
            <w:vAlign w:val="center"/>
          </w:tcPr>
          <w:p w:rsidR="000476CA" w:rsidRPr="00D01E52" w:rsidRDefault="000476CA" w:rsidP="007802BE">
            <w:pPr>
              <w:autoSpaceDE w:val="0"/>
              <w:autoSpaceDN w:val="0"/>
              <w:adjustRightInd w:val="0"/>
              <w:jc w:val="right"/>
              <w:rPr>
                <w:rFonts w:eastAsia="Calibri"/>
                <w:color w:val="000000"/>
                <w:sz w:val="16"/>
                <w:szCs w:val="16"/>
                <w:lang w:val="en-US"/>
              </w:rPr>
            </w:pPr>
          </w:p>
        </w:tc>
        <w:tc>
          <w:tcPr>
            <w:tcW w:w="708"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2.687</w:t>
            </w:r>
          </w:p>
        </w:tc>
        <w:tc>
          <w:tcPr>
            <w:tcW w:w="709"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.009</w:t>
            </w:r>
          </w:p>
        </w:tc>
      </w:tr>
      <w:tr w:rsidR="000476CA" w:rsidRPr="00D01E52" w:rsidTr="00D01E52">
        <w:tc>
          <w:tcPr>
            <w:tcW w:w="284" w:type="dxa"/>
            <w:vMerge/>
          </w:tcPr>
          <w:p w:rsidR="000476CA" w:rsidRPr="00D01E52" w:rsidRDefault="000476CA" w:rsidP="007802BE">
            <w:pPr>
              <w:autoSpaceDE w:val="0"/>
              <w:autoSpaceDN w:val="0"/>
              <w:adjustRightInd w:val="0"/>
              <w:rPr>
                <w:rFonts w:eastAsia="Calibri"/>
                <w:color w:val="000000"/>
                <w:sz w:val="16"/>
                <w:szCs w:val="16"/>
                <w:lang w:val="en-US"/>
              </w:rPr>
            </w:pPr>
          </w:p>
        </w:tc>
        <w:tc>
          <w:tcPr>
            <w:tcW w:w="1134" w:type="dxa"/>
          </w:tcPr>
          <w:p w:rsidR="000476CA" w:rsidRPr="00D01E52" w:rsidRDefault="000476CA" w:rsidP="007802BE">
            <w:pPr>
              <w:autoSpaceDE w:val="0"/>
              <w:autoSpaceDN w:val="0"/>
              <w:adjustRightInd w:val="0"/>
              <w:ind w:left="60" w:right="60"/>
              <w:rPr>
                <w:rFonts w:eastAsia="Calibri"/>
                <w:color w:val="000000"/>
                <w:sz w:val="16"/>
                <w:szCs w:val="16"/>
                <w:lang w:val="en-US"/>
              </w:rPr>
            </w:pPr>
            <w:r w:rsidRPr="00D01E52">
              <w:rPr>
                <w:rFonts w:eastAsia="Calibri"/>
                <w:color w:val="000000"/>
                <w:sz w:val="16"/>
                <w:szCs w:val="16"/>
                <w:lang w:val="en-US"/>
              </w:rPr>
              <w:t>Motivasi</w:t>
            </w:r>
          </w:p>
        </w:tc>
        <w:tc>
          <w:tcPr>
            <w:tcW w:w="850"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.636</w:t>
            </w:r>
          </w:p>
        </w:tc>
        <w:tc>
          <w:tcPr>
            <w:tcW w:w="709"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.059</w:t>
            </w:r>
          </w:p>
        </w:tc>
        <w:tc>
          <w:tcPr>
            <w:tcW w:w="851"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.784</w:t>
            </w:r>
          </w:p>
        </w:tc>
        <w:tc>
          <w:tcPr>
            <w:tcW w:w="708"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10.868</w:t>
            </w:r>
          </w:p>
        </w:tc>
        <w:tc>
          <w:tcPr>
            <w:tcW w:w="709"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.000</w:t>
            </w:r>
          </w:p>
        </w:tc>
      </w:tr>
      <w:tr w:rsidR="000476CA" w:rsidRPr="00D01E52" w:rsidTr="00D01E52">
        <w:tc>
          <w:tcPr>
            <w:tcW w:w="284" w:type="dxa"/>
            <w:vMerge/>
          </w:tcPr>
          <w:p w:rsidR="000476CA" w:rsidRPr="00D01E52" w:rsidRDefault="000476CA" w:rsidP="007802BE">
            <w:pPr>
              <w:autoSpaceDE w:val="0"/>
              <w:autoSpaceDN w:val="0"/>
              <w:adjustRightInd w:val="0"/>
              <w:rPr>
                <w:rFonts w:eastAsia="Calibri"/>
                <w:color w:val="000000"/>
                <w:sz w:val="16"/>
                <w:szCs w:val="16"/>
                <w:lang w:val="en-US"/>
              </w:rPr>
            </w:pPr>
          </w:p>
        </w:tc>
        <w:tc>
          <w:tcPr>
            <w:tcW w:w="1134" w:type="dxa"/>
          </w:tcPr>
          <w:p w:rsidR="000476CA" w:rsidRPr="00D01E52" w:rsidRDefault="000476CA" w:rsidP="007802BE">
            <w:pPr>
              <w:autoSpaceDE w:val="0"/>
              <w:autoSpaceDN w:val="0"/>
              <w:adjustRightInd w:val="0"/>
              <w:ind w:left="60" w:right="60"/>
              <w:rPr>
                <w:rFonts w:eastAsia="Calibri"/>
                <w:color w:val="000000"/>
                <w:sz w:val="16"/>
                <w:szCs w:val="16"/>
                <w:lang w:val="en-US"/>
              </w:rPr>
            </w:pPr>
            <w:r w:rsidRPr="00D01E52">
              <w:rPr>
                <w:rFonts w:eastAsia="Calibri"/>
                <w:color w:val="000000"/>
                <w:sz w:val="16"/>
                <w:szCs w:val="16"/>
                <w:lang w:val="en-US"/>
              </w:rPr>
              <w:t xml:space="preserve">Pengawasan </w:t>
            </w:r>
          </w:p>
        </w:tc>
        <w:tc>
          <w:tcPr>
            <w:tcW w:w="850"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.716</w:t>
            </w:r>
          </w:p>
        </w:tc>
        <w:tc>
          <w:tcPr>
            <w:tcW w:w="709"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.079</w:t>
            </w:r>
          </w:p>
        </w:tc>
        <w:tc>
          <w:tcPr>
            <w:tcW w:w="851"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.726</w:t>
            </w:r>
          </w:p>
        </w:tc>
        <w:tc>
          <w:tcPr>
            <w:tcW w:w="708"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9.071</w:t>
            </w:r>
          </w:p>
        </w:tc>
        <w:tc>
          <w:tcPr>
            <w:tcW w:w="709"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.000</w:t>
            </w:r>
          </w:p>
        </w:tc>
      </w:tr>
      <w:tr w:rsidR="000476CA" w:rsidRPr="00D01E52" w:rsidTr="00D01E52">
        <w:tc>
          <w:tcPr>
            <w:tcW w:w="284" w:type="dxa"/>
            <w:vMerge/>
          </w:tcPr>
          <w:p w:rsidR="000476CA" w:rsidRPr="00D01E52" w:rsidRDefault="000476CA" w:rsidP="007802BE">
            <w:pPr>
              <w:autoSpaceDE w:val="0"/>
              <w:autoSpaceDN w:val="0"/>
              <w:adjustRightInd w:val="0"/>
              <w:rPr>
                <w:rFonts w:eastAsia="Calibri"/>
                <w:color w:val="000000"/>
                <w:sz w:val="16"/>
                <w:szCs w:val="16"/>
                <w:lang w:val="en-US"/>
              </w:rPr>
            </w:pPr>
          </w:p>
        </w:tc>
        <w:tc>
          <w:tcPr>
            <w:tcW w:w="1134" w:type="dxa"/>
          </w:tcPr>
          <w:p w:rsidR="000476CA" w:rsidRPr="00D01E52" w:rsidRDefault="000476CA" w:rsidP="007802BE">
            <w:pPr>
              <w:autoSpaceDE w:val="0"/>
              <w:autoSpaceDN w:val="0"/>
              <w:adjustRightInd w:val="0"/>
              <w:ind w:left="60" w:right="60"/>
              <w:rPr>
                <w:rFonts w:eastAsia="Calibri"/>
                <w:color w:val="000000"/>
                <w:sz w:val="16"/>
                <w:szCs w:val="16"/>
                <w:lang w:val="en-US"/>
              </w:rPr>
            </w:pPr>
            <w:r w:rsidRPr="00D01E52">
              <w:rPr>
                <w:rFonts w:eastAsia="Calibri"/>
                <w:color w:val="000000"/>
                <w:sz w:val="16"/>
                <w:szCs w:val="16"/>
                <w:lang w:val="en-US"/>
              </w:rPr>
              <w:t>Budaya kerja</w:t>
            </w:r>
          </w:p>
        </w:tc>
        <w:tc>
          <w:tcPr>
            <w:tcW w:w="850"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.644</w:t>
            </w:r>
          </w:p>
        </w:tc>
        <w:tc>
          <w:tcPr>
            <w:tcW w:w="709"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.052</w:t>
            </w:r>
          </w:p>
        </w:tc>
        <w:tc>
          <w:tcPr>
            <w:tcW w:w="851"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.819</w:t>
            </w:r>
          </w:p>
        </w:tc>
        <w:tc>
          <w:tcPr>
            <w:tcW w:w="708"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12.276</w:t>
            </w:r>
          </w:p>
        </w:tc>
        <w:tc>
          <w:tcPr>
            <w:tcW w:w="709" w:type="dxa"/>
            <w:vAlign w:val="center"/>
          </w:tcPr>
          <w:p w:rsidR="000476CA" w:rsidRPr="00D01E52" w:rsidRDefault="000476CA" w:rsidP="007802BE">
            <w:pPr>
              <w:autoSpaceDE w:val="0"/>
              <w:autoSpaceDN w:val="0"/>
              <w:adjustRightInd w:val="0"/>
              <w:ind w:left="60" w:right="60"/>
              <w:jc w:val="right"/>
              <w:rPr>
                <w:rFonts w:eastAsia="Calibri"/>
                <w:color w:val="000000"/>
                <w:sz w:val="16"/>
                <w:szCs w:val="16"/>
                <w:lang w:val="en-US"/>
              </w:rPr>
            </w:pPr>
            <w:r w:rsidRPr="00D01E52">
              <w:rPr>
                <w:rFonts w:eastAsia="Calibri"/>
                <w:color w:val="000000"/>
                <w:sz w:val="16"/>
                <w:szCs w:val="16"/>
                <w:lang w:val="en-US"/>
              </w:rPr>
              <w:t>.000</w:t>
            </w:r>
          </w:p>
        </w:tc>
      </w:tr>
      <w:tr w:rsidR="000476CA" w:rsidRPr="00D01E52" w:rsidTr="00D01E52">
        <w:tc>
          <w:tcPr>
            <w:tcW w:w="5245" w:type="dxa"/>
            <w:gridSpan w:val="7"/>
          </w:tcPr>
          <w:p w:rsidR="000476CA" w:rsidRPr="00D01E52" w:rsidRDefault="000476CA" w:rsidP="007802BE">
            <w:pPr>
              <w:autoSpaceDE w:val="0"/>
              <w:autoSpaceDN w:val="0"/>
              <w:adjustRightInd w:val="0"/>
              <w:ind w:left="60" w:right="60"/>
              <w:rPr>
                <w:rFonts w:eastAsia="Calibri"/>
                <w:color w:val="000000"/>
                <w:sz w:val="16"/>
                <w:szCs w:val="16"/>
                <w:lang w:val="en-US"/>
              </w:rPr>
            </w:pPr>
            <w:r w:rsidRPr="00D01E52">
              <w:rPr>
                <w:rFonts w:eastAsia="Calibri"/>
                <w:color w:val="000000"/>
                <w:sz w:val="16"/>
                <w:szCs w:val="16"/>
                <w:lang w:val="en-US"/>
              </w:rPr>
              <w:t>a. Dependent Variable: Produktivitas kerja</w:t>
            </w:r>
          </w:p>
        </w:tc>
      </w:tr>
    </w:tbl>
    <w:p w:rsidR="000476CA" w:rsidRPr="005D3112" w:rsidRDefault="000476CA" w:rsidP="000476CA">
      <w:pPr>
        <w:rPr>
          <w:sz w:val="22"/>
          <w:szCs w:val="22"/>
          <w:lang w:val="en-US"/>
        </w:rPr>
      </w:pPr>
      <w:r w:rsidRPr="005D3112">
        <w:rPr>
          <w:sz w:val="22"/>
          <w:szCs w:val="22"/>
          <w:lang w:val="en-US"/>
        </w:rPr>
        <w:t>Sumber: Data diolah SPSS, 2022</w:t>
      </w:r>
    </w:p>
    <w:p w:rsidR="000476CA" w:rsidRPr="005D3112" w:rsidRDefault="000476CA" w:rsidP="000476CA">
      <w:pPr>
        <w:ind w:firstLine="709"/>
        <w:jc w:val="both"/>
        <w:rPr>
          <w:rFonts w:eastAsia="Calibri"/>
          <w:sz w:val="22"/>
          <w:szCs w:val="22"/>
        </w:rPr>
      </w:pPr>
      <w:r w:rsidRPr="005D3112">
        <w:rPr>
          <w:sz w:val="22"/>
          <w:szCs w:val="22"/>
        </w:rPr>
        <w:t>Pada tabel 4.</w:t>
      </w:r>
      <w:r w:rsidRPr="005D3112">
        <w:rPr>
          <w:sz w:val="22"/>
          <w:szCs w:val="22"/>
          <w:lang w:val="en-US"/>
        </w:rPr>
        <w:t>12</w:t>
      </w:r>
      <w:r w:rsidRPr="005D3112">
        <w:rPr>
          <w:rFonts w:eastAsia="Calibri"/>
          <w:sz w:val="22"/>
          <w:szCs w:val="22"/>
        </w:rPr>
        <w:t xml:space="preserve"> diketahui </w:t>
      </w:r>
      <w:r w:rsidRPr="005D3112">
        <w:rPr>
          <w:sz w:val="22"/>
          <w:szCs w:val="22"/>
        </w:rPr>
        <w:t>bahwa</w:t>
      </w:r>
      <w:r w:rsidRPr="005D3112">
        <w:rPr>
          <w:rFonts w:eastAsia="Calibri"/>
          <w:sz w:val="22"/>
          <w:szCs w:val="22"/>
        </w:rPr>
        <w:t xml:space="preserve"> nilai </w:t>
      </w:r>
      <w:r w:rsidRPr="005D3112">
        <w:rPr>
          <w:rFonts w:eastAsia="Calibri"/>
          <w:sz w:val="22"/>
          <w:szCs w:val="22"/>
          <w:lang w:val="en-US"/>
        </w:rPr>
        <w:t>t</w:t>
      </w:r>
      <w:r w:rsidRPr="005D3112">
        <w:rPr>
          <w:rFonts w:eastAsia="Calibri"/>
          <w:sz w:val="22"/>
          <w:szCs w:val="22"/>
        </w:rPr>
        <w:t xml:space="preserve"> hitung </w:t>
      </w:r>
      <w:r w:rsidRPr="005D3112">
        <w:rPr>
          <w:rFonts w:eastAsia="Calibri"/>
          <w:sz w:val="22"/>
          <w:szCs w:val="22"/>
          <w:lang w:val="en-US"/>
        </w:rPr>
        <w:t>motivasi (X1) adalah 10,868, nilai t hitung pengawasan (X2) adalah 9,071 dan nilai t hitung budaya kerja (X3) adalah 12,276.</w:t>
      </w:r>
      <w:r w:rsidRPr="005D3112">
        <w:rPr>
          <w:rFonts w:eastAsia="Calibri"/>
          <w:sz w:val="22"/>
          <w:szCs w:val="22"/>
        </w:rPr>
        <w:t xml:space="preserve"> </w:t>
      </w:r>
      <w:r w:rsidRPr="005D3112">
        <w:rPr>
          <w:rFonts w:eastAsia="Calibri"/>
          <w:sz w:val="22"/>
          <w:szCs w:val="22"/>
        </w:rPr>
        <w:lastRenderedPageBreak/>
        <w:t xml:space="preserve">Sedangkan untuk menentukan nilai </w:t>
      </w:r>
      <w:r w:rsidRPr="005D3112">
        <w:rPr>
          <w:rFonts w:eastAsia="Calibri"/>
          <w:sz w:val="22"/>
          <w:szCs w:val="22"/>
          <w:lang w:val="en-US"/>
        </w:rPr>
        <w:t>t</w:t>
      </w:r>
      <w:r w:rsidRPr="005D3112">
        <w:rPr>
          <w:rFonts w:eastAsia="Calibri"/>
          <w:sz w:val="22"/>
          <w:szCs w:val="22"/>
        </w:rPr>
        <w:t xml:space="preserve"> tabel pada penelitian ini, dapat dilihat pada tabel </w:t>
      </w:r>
      <w:r w:rsidRPr="005D3112">
        <w:rPr>
          <w:rFonts w:eastAsia="Calibri"/>
          <w:sz w:val="22"/>
          <w:szCs w:val="22"/>
          <w:lang w:val="en-US"/>
        </w:rPr>
        <w:t>t</w:t>
      </w:r>
      <w:r w:rsidRPr="005D3112">
        <w:rPr>
          <w:rFonts w:eastAsia="Calibri"/>
          <w:sz w:val="22"/>
          <w:szCs w:val="22"/>
        </w:rPr>
        <w:t xml:space="preserve"> yang sudah ada. </w:t>
      </w:r>
      <w:proofErr w:type="spellStart"/>
      <w:r w:rsidRPr="005D3112">
        <w:rPr>
          <w:rFonts w:eastAsia="Calibri"/>
          <w:sz w:val="22"/>
          <w:szCs w:val="22"/>
        </w:rPr>
        <w:t>Df</w:t>
      </w:r>
      <w:proofErr w:type="spellEnd"/>
      <w:r w:rsidRPr="005D3112">
        <w:rPr>
          <w:rFonts w:eastAsia="Calibri"/>
          <w:sz w:val="22"/>
          <w:szCs w:val="22"/>
        </w:rPr>
        <w:t xml:space="preserve"> </w:t>
      </w:r>
      <w:r w:rsidRPr="005D3112">
        <w:rPr>
          <w:rFonts w:eastAsia="Calibri"/>
          <w:sz w:val="22"/>
          <w:szCs w:val="22"/>
          <w:lang w:val="en-US"/>
        </w:rPr>
        <w:t xml:space="preserve">adalah </w:t>
      </w:r>
      <w:r w:rsidRPr="005D3112">
        <w:rPr>
          <w:rFonts w:eastAsia="Calibri"/>
          <w:sz w:val="22"/>
          <w:szCs w:val="22"/>
        </w:rPr>
        <w:t>hasil pengurangan jumlah data dikurangi jumlah variabel penelitian (</w:t>
      </w:r>
      <w:r w:rsidRPr="005D3112">
        <w:rPr>
          <w:sz w:val="22"/>
          <w:szCs w:val="22"/>
          <w:lang w:val="en-US"/>
        </w:rPr>
        <w:t xml:space="preserve">76-3 </w:t>
      </w:r>
      <w:r w:rsidRPr="005D3112">
        <w:rPr>
          <w:rFonts w:eastAsia="Calibri"/>
          <w:sz w:val="22"/>
          <w:szCs w:val="22"/>
        </w:rPr>
        <w:t xml:space="preserve">= </w:t>
      </w:r>
      <w:r w:rsidRPr="005D3112">
        <w:rPr>
          <w:rFonts w:eastAsia="Calibri"/>
          <w:sz w:val="22"/>
          <w:szCs w:val="22"/>
          <w:lang w:val="en-US"/>
        </w:rPr>
        <w:t>73</w:t>
      </w:r>
      <w:r w:rsidRPr="005D3112">
        <w:rPr>
          <w:rFonts w:eastAsia="Calibri"/>
          <w:sz w:val="22"/>
          <w:szCs w:val="22"/>
        </w:rPr>
        <w:t xml:space="preserve">). </w:t>
      </w:r>
      <w:r w:rsidRPr="005D3112">
        <w:rPr>
          <w:rFonts w:eastAsia="Calibri"/>
          <w:sz w:val="22"/>
          <w:szCs w:val="22"/>
          <w:lang w:val="en-US"/>
        </w:rPr>
        <w:t>N</w:t>
      </w:r>
      <w:r w:rsidRPr="005D3112">
        <w:rPr>
          <w:sz w:val="22"/>
          <w:szCs w:val="22"/>
          <w:lang w:val="en-US"/>
        </w:rPr>
        <w:t>ilai</w:t>
      </w:r>
      <w:r w:rsidRPr="005D3112">
        <w:rPr>
          <w:sz w:val="22"/>
          <w:szCs w:val="22"/>
        </w:rPr>
        <w:t xml:space="preserve"> signifikan pada a=5%</w:t>
      </w:r>
      <w:r w:rsidRPr="005D3112">
        <w:rPr>
          <w:sz w:val="22"/>
          <w:szCs w:val="22"/>
          <w:lang w:val="en-US"/>
        </w:rPr>
        <w:t>, sehingga taraf signifikansi yang digunakan adalah 0,05</w:t>
      </w:r>
      <w:r w:rsidRPr="005D3112">
        <w:rPr>
          <w:sz w:val="22"/>
          <w:szCs w:val="22"/>
        </w:rPr>
        <w:t>.</w:t>
      </w:r>
      <w:r w:rsidRPr="005D3112">
        <w:rPr>
          <w:sz w:val="22"/>
          <w:szCs w:val="22"/>
          <w:lang w:val="en-US"/>
        </w:rPr>
        <w:t xml:space="preserve"> </w:t>
      </w:r>
      <w:r w:rsidRPr="005D3112">
        <w:rPr>
          <w:rFonts w:eastAsia="Calibri"/>
          <w:sz w:val="22"/>
          <w:szCs w:val="22"/>
        </w:rPr>
        <w:t xml:space="preserve">Selanjutnya tentukan nilai </w:t>
      </w:r>
      <w:r w:rsidRPr="005D3112">
        <w:rPr>
          <w:rFonts w:eastAsia="Calibri"/>
          <w:sz w:val="22"/>
          <w:szCs w:val="22"/>
          <w:lang w:val="en-US"/>
        </w:rPr>
        <w:t>t</w:t>
      </w:r>
      <w:r w:rsidRPr="005D3112">
        <w:rPr>
          <w:rFonts w:eastAsia="Calibri"/>
          <w:sz w:val="22"/>
          <w:szCs w:val="22"/>
        </w:rPr>
        <w:t xml:space="preserve"> tabel dengan melihat tabel </w:t>
      </w:r>
      <w:r w:rsidRPr="005D3112">
        <w:rPr>
          <w:rFonts w:eastAsia="Calibri"/>
          <w:sz w:val="22"/>
          <w:szCs w:val="22"/>
          <w:lang w:val="en-US"/>
        </w:rPr>
        <w:t>t</w:t>
      </w:r>
      <w:r w:rsidRPr="005D3112">
        <w:rPr>
          <w:rFonts w:eastAsia="Calibri"/>
          <w:sz w:val="22"/>
          <w:szCs w:val="22"/>
        </w:rPr>
        <w:t xml:space="preserve">. Pada penelitian ini </w:t>
      </w:r>
      <w:r w:rsidRPr="005D3112">
        <w:rPr>
          <w:rFonts w:eastAsia="Calibri"/>
          <w:sz w:val="22"/>
          <w:szCs w:val="22"/>
          <w:lang w:val="en-US"/>
        </w:rPr>
        <w:t xml:space="preserve">nilai signifikansi 0,05 dan </w:t>
      </w:r>
      <w:proofErr w:type="spellStart"/>
      <w:r w:rsidRPr="005D3112">
        <w:rPr>
          <w:rFonts w:eastAsia="Calibri"/>
          <w:sz w:val="22"/>
          <w:szCs w:val="22"/>
        </w:rPr>
        <w:t>Df</w:t>
      </w:r>
      <w:proofErr w:type="spellEnd"/>
      <w:r w:rsidRPr="005D3112">
        <w:rPr>
          <w:rFonts w:eastAsia="Calibri"/>
          <w:sz w:val="22"/>
          <w:szCs w:val="22"/>
        </w:rPr>
        <w:t xml:space="preserve"> adalah </w:t>
      </w:r>
      <w:r w:rsidRPr="005D3112">
        <w:rPr>
          <w:rFonts w:eastAsia="Calibri"/>
          <w:sz w:val="22"/>
          <w:szCs w:val="22"/>
          <w:lang w:val="en-US"/>
        </w:rPr>
        <w:t>73</w:t>
      </w:r>
      <w:r w:rsidRPr="005D3112">
        <w:rPr>
          <w:rFonts w:eastAsia="Calibri"/>
          <w:sz w:val="22"/>
          <w:szCs w:val="22"/>
        </w:rPr>
        <w:t xml:space="preserve">, sehingga diperoleh nilai </w:t>
      </w:r>
      <w:r w:rsidRPr="005D3112">
        <w:rPr>
          <w:rFonts w:eastAsia="Calibri"/>
          <w:sz w:val="22"/>
          <w:szCs w:val="22"/>
          <w:lang w:val="en-US"/>
        </w:rPr>
        <w:t>t</w:t>
      </w:r>
      <w:r w:rsidRPr="005D3112">
        <w:rPr>
          <w:rFonts w:eastAsia="Calibri"/>
          <w:sz w:val="22"/>
          <w:szCs w:val="22"/>
        </w:rPr>
        <w:t xml:space="preserve"> tabel adalah </w:t>
      </w:r>
      <w:r w:rsidRPr="005D3112">
        <w:rPr>
          <w:sz w:val="22"/>
          <w:szCs w:val="22"/>
          <w:lang w:val="en-US"/>
        </w:rPr>
        <w:t>1,666</w:t>
      </w:r>
      <w:r w:rsidRPr="005D3112">
        <w:rPr>
          <w:rFonts w:eastAsia="Calibri"/>
          <w:sz w:val="22"/>
          <w:szCs w:val="22"/>
        </w:rPr>
        <w:t>.</w:t>
      </w:r>
    </w:p>
    <w:p w:rsidR="000476CA" w:rsidRPr="005D3112" w:rsidRDefault="000476CA" w:rsidP="000476CA">
      <w:pPr>
        <w:ind w:firstLine="709"/>
        <w:jc w:val="both"/>
        <w:rPr>
          <w:sz w:val="22"/>
          <w:szCs w:val="22"/>
          <w:lang w:val="en-US"/>
        </w:rPr>
      </w:pPr>
      <w:r w:rsidRPr="005D3112">
        <w:rPr>
          <w:sz w:val="22"/>
          <w:szCs w:val="22"/>
          <w:lang w:val="en-US"/>
        </w:rPr>
        <w:t>Nilai</w:t>
      </w:r>
      <w:r w:rsidRPr="005D3112">
        <w:rPr>
          <w:sz w:val="22"/>
          <w:szCs w:val="22"/>
        </w:rPr>
        <w:t xml:space="preserve"> t-hitung</w:t>
      </w:r>
      <w:r w:rsidRPr="005D3112">
        <w:rPr>
          <w:sz w:val="22"/>
          <w:szCs w:val="22"/>
          <w:lang w:val="en-US"/>
        </w:rPr>
        <w:t xml:space="preserve"> motivasi &gt;</w:t>
      </w:r>
      <w:r w:rsidRPr="005D3112">
        <w:rPr>
          <w:sz w:val="22"/>
          <w:szCs w:val="22"/>
        </w:rPr>
        <w:t xml:space="preserve"> t-tabel (</w:t>
      </w:r>
      <w:r w:rsidRPr="005D3112">
        <w:rPr>
          <w:sz w:val="22"/>
          <w:szCs w:val="22"/>
          <w:lang w:val="en-US"/>
        </w:rPr>
        <w:t>10,868 &gt; 1,666</w:t>
      </w:r>
      <w:r w:rsidRPr="005D3112">
        <w:rPr>
          <w:sz w:val="22"/>
          <w:szCs w:val="22"/>
        </w:rPr>
        <w:t>)</w:t>
      </w:r>
      <w:r w:rsidRPr="005D3112">
        <w:rPr>
          <w:sz w:val="22"/>
          <w:szCs w:val="22"/>
          <w:lang w:val="en-US"/>
        </w:rPr>
        <w:t xml:space="preserve"> dan signifikansi 0,000 &lt; 0,05</w:t>
      </w:r>
      <w:r w:rsidRPr="005D3112">
        <w:rPr>
          <w:sz w:val="22"/>
          <w:szCs w:val="22"/>
        </w:rPr>
        <w:t xml:space="preserve">, dengan </w:t>
      </w:r>
      <w:r w:rsidRPr="005D3112">
        <w:rPr>
          <w:sz w:val="22"/>
          <w:szCs w:val="22"/>
          <w:lang w:val="en-US"/>
        </w:rPr>
        <w:t>demikian</w:t>
      </w:r>
      <w:r w:rsidRPr="005D3112">
        <w:rPr>
          <w:sz w:val="22"/>
          <w:szCs w:val="22"/>
        </w:rPr>
        <w:t xml:space="preserve"> hipotesis </w:t>
      </w:r>
      <w:r w:rsidRPr="005D3112">
        <w:rPr>
          <w:rFonts w:eastAsia="Calibri"/>
          <w:sz w:val="22"/>
          <w:szCs w:val="22"/>
        </w:rPr>
        <w:t>diterima</w:t>
      </w:r>
      <w:r w:rsidRPr="005D3112">
        <w:rPr>
          <w:sz w:val="22"/>
          <w:szCs w:val="22"/>
        </w:rPr>
        <w:t xml:space="preserve">. Ini berarti bahwa variabel </w:t>
      </w:r>
      <w:r w:rsidRPr="005D3112">
        <w:rPr>
          <w:sz w:val="22"/>
          <w:szCs w:val="22"/>
          <w:lang w:val="en-US"/>
        </w:rPr>
        <w:t xml:space="preserve">motivasi </w:t>
      </w:r>
      <w:r w:rsidRPr="005D3112">
        <w:rPr>
          <w:sz w:val="22"/>
          <w:szCs w:val="22"/>
        </w:rPr>
        <w:t xml:space="preserve">signifikan dan berpengaruh nyata terhadap variabel </w:t>
      </w:r>
      <w:r w:rsidRPr="005D3112">
        <w:rPr>
          <w:sz w:val="22"/>
          <w:szCs w:val="22"/>
          <w:lang w:val="en-US"/>
        </w:rPr>
        <w:t xml:space="preserve">produktivitas karyawan </w:t>
      </w:r>
      <w:r w:rsidRPr="005D3112">
        <w:rPr>
          <w:sz w:val="22"/>
          <w:szCs w:val="22"/>
        </w:rPr>
        <w:t>dengan tingkat kepercayaan 95%.</w:t>
      </w:r>
    </w:p>
    <w:p w:rsidR="000476CA" w:rsidRPr="005D3112" w:rsidRDefault="000476CA" w:rsidP="000476CA">
      <w:pPr>
        <w:ind w:firstLine="709"/>
        <w:jc w:val="both"/>
        <w:rPr>
          <w:sz w:val="22"/>
          <w:szCs w:val="22"/>
          <w:lang w:val="en-US"/>
        </w:rPr>
      </w:pPr>
      <w:r w:rsidRPr="005D3112">
        <w:rPr>
          <w:sz w:val="22"/>
          <w:szCs w:val="22"/>
          <w:lang w:val="en-US"/>
        </w:rPr>
        <w:t>Nilai</w:t>
      </w:r>
      <w:r w:rsidRPr="005D3112">
        <w:rPr>
          <w:sz w:val="22"/>
          <w:szCs w:val="22"/>
        </w:rPr>
        <w:t xml:space="preserve"> t-hitung</w:t>
      </w:r>
      <w:r w:rsidRPr="005D3112">
        <w:rPr>
          <w:sz w:val="22"/>
          <w:szCs w:val="22"/>
          <w:lang w:val="en-US"/>
        </w:rPr>
        <w:t xml:space="preserve"> pengawasan &gt;</w:t>
      </w:r>
      <w:r w:rsidRPr="005D3112">
        <w:rPr>
          <w:sz w:val="22"/>
          <w:szCs w:val="22"/>
        </w:rPr>
        <w:t xml:space="preserve"> t-tabel (</w:t>
      </w:r>
      <w:r w:rsidRPr="005D3112">
        <w:rPr>
          <w:sz w:val="22"/>
          <w:szCs w:val="22"/>
          <w:lang w:val="en-US"/>
        </w:rPr>
        <w:t>9,071 &gt; 1,666</w:t>
      </w:r>
      <w:r w:rsidRPr="005D3112">
        <w:rPr>
          <w:sz w:val="22"/>
          <w:szCs w:val="22"/>
        </w:rPr>
        <w:t xml:space="preserve">) </w:t>
      </w:r>
      <w:r w:rsidRPr="005D3112">
        <w:rPr>
          <w:sz w:val="22"/>
          <w:szCs w:val="22"/>
          <w:lang w:val="en-US"/>
        </w:rPr>
        <w:t xml:space="preserve">dan signifikansi 0,000 &lt; 0,05, </w:t>
      </w:r>
      <w:r w:rsidRPr="005D3112">
        <w:rPr>
          <w:sz w:val="22"/>
          <w:szCs w:val="22"/>
        </w:rPr>
        <w:t xml:space="preserve">dengan </w:t>
      </w:r>
      <w:r w:rsidRPr="005D3112">
        <w:rPr>
          <w:sz w:val="22"/>
          <w:szCs w:val="22"/>
          <w:lang w:val="en-US"/>
        </w:rPr>
        <w:t>demikian</w:t>
      </w:r>
      <w:r w:rsidRPr="005D3112">
        <w:rPr>
          <w:sz w:val="22"/>
          <w:szCs w:val="22"/>
        </w:rPr>
        <w:t xml:space="preserve"> hipotesis </w:t>
      </w:r>
      <w:r w:rsidRPr="005D3112">
        <w:rPr>
          <w:rFonts w:eastAsia="Calibri"/>
          <w:sz w:val="22"/>
          <w:szCs w:val="22"/>
        </w:rPr>
        <w:t>diterima</w:t>
      </w:r>
      <w:r w:rsidRPr="005D3112">
        <w:rPr>
          <w:sz w:val="22"/>
          <w:szCs w:val="22"/>
        </w:rPr>
        <w:t xml:space="preserve">. Ini berarti bahwa variabel </w:t>
      </w:r>
      <w:r w:rsidRPr="005D3112">
        <w:rPr>
          <w:sz w:val="22"/>
          <w:szCs w:val="22"/>
          <w:lang w:val="en-US"/>
        </w:rPr>
        <w:t xml:space="preserve">pengawasan </w:t>
      </w:r>
      <w:r w:rsidRPr="005D3112">
        <w:rPr>
          <w:sz w:val="22"/>
          <w:szCs w:val="22"/>
        </w:rPr>
        <w:t xml:space="preserve">signifikan dan berpengaruh </w:t>
      </w:r>
      <w:r w:rsidRPr="005D3112">
        <w:rPr>
          <w:sz w:val="22"/>
          <w:szCs w:val="22"/>
          <w:lang w:val="en-US"/>
        </w:rPr>
        <w:t>positif</w:t>
      </w:r>
      <w:r w:rsidRPr="005D3112">
        <w:rPr>
          <w:sz w:val="22"/>
          <w:szCs w:val="22"/>
        </w:rPr>
        <w:t xml:space="preserve"> terhadap variabel </w:t>
      </w:r>
      <w:r w:rsidRPr="005D3112">
        <w:rPr>
          <w:sz w:val="22"/>
          <w:szCs w:val="22"/>
          <w:lang w:val="en-US"/>
        </w:rPr>
        <w:t xml:space="preserve">produktivitas karyawan </w:t>
      </w:r>
      <w:r w:rsidRPr="005D3112">
        <w:rPr>
          <w:sz w:val="22"/>
          <w:szCs w:val="22"/>
        </w:rPr>
        <w:t>dengan tingkat kepercayaan 95%.</w:t>
      </w:r>
    </w:p>
    <w:p w:rsidR="000476CA" w:rsidRPr="005D3112" w:rsidRDefault="000476CA" w:rsidP="000476CA">
      <w:pPr>
        <w:ind w:firstLine="709"/>
        <w:jc w:val="both"/>
        <w:rPr>
          <w:sz w:val="22"/>
          <w:szCs w:val="22"/>
          <w:lang w:val="en-US"/>
        </w:rPr>
      </w:pPr>
      <w:r w:rsidRPr="005D3112">
        <w:rPr>
          <w:sz w:val="22"/>
          <w:szCs w:val="22"/>
          <w:lang w:val="en-US"/>
        </w:rPr>
        <w:t>Nilai</w:t>
      </w:r>
      <w:r w:rsidRPr="005D3112">
        <w:rPr>
          <w:sz w:val="22"/>
          <w:szCs w:val="22"/>
        </w:rPr>
        <w:t xml:space="preserve"> t-hitung</w:t>
      </w:r>
      <w:r w:rsidRPr="005D3112">
        <w:rPr>
          <w:sz w:val="22"/>
          <w:szCs w:val="22"/>
          <w:lang w:val="en-US"/>
        </w:rPr>
        <w:t xml:space="preserve"> budaya kerja &gt;</w:t>
      </w:r>
      <w:r w:rsidRPr="005D3112">
        <w:rPr>
          <w:sz w:val="22"/>
          <w:szCs w:val="22"/>
        </w:rPr>
        <w:t xml:space="preserve"> t-tabel (</w:t>
      </w:r>
      <w:r w:rsidRPr="005D3112">
        <w:rPr>
          <w:sz w:val="22"/>
          <w:szCs w:val="22"/>
          <w:lang w:val="en-US"/>
        </w:rPr>
        <w:t>12,276 &gt; 1,666</w:t>
      </w:r>
      <w:r w:rsidRPr="005D3112">
        <w:rPr>
          <w:sz w:val="22"/>
          <w:szCs w:val="22"/>
        </w:rPr>
        <w:t xml:space="preserve">) </w:t>
      </w:r>
      <w:r w:rsidRPr="005D3112">
        <w:rPr>
          <w:sz w:val="22"/>
          <w:szCs w:val="22"/>
          <w:lang w:val="en-US"/>
        </w:rPr>
        <w:t xml:space="preserve">dan signifikansi 0,000 &lt; 0,05, </w:t>
      </w:r>
      <w:r w:rsidRPr="005D3112">
        <w:rPr>
          <w:sz w:val="22"/>
          <w:szCs w:val="22"/>
        </w:rPr>
        <w:t xml:space="preserve">dengan </w:t>
      </w:r>
      <w:r w:rsidRPr="005D3112">
        <w:rPr>
          <w:sz w:val="22"/>
          <w:szCs w:val="22"/>
          <w:lang w:val="en-US"/>
        </w:rPr>
        <w:t>demikian</w:t>
      </w:r>
      <w:r w:rsidRPr="005D3112">
        <w:rPr>
          <w:sz w:val="22"/>
          <w:szCs w:val="22"/>
        </w:rPr>
        <w:t xml:space="preserve"> hipotesis </w:t>
      </w:r>
      <w:r w:rsidRPr="005D3112">
        <w:rPr>
          <w:rFonts w:eastAsia="Calibri"/>
          <w:sz w:val="22"/>
          <w:szCs w:val="22"/>
        </w:rPr>
        <w:t>diterima</w:t>
      </w:r>
      <w:r w:rsidRPr="005D3112">
        <w:rPr>
          <w:sz w:val="22"/>
          <w:szCs w:val="22"/>
        </w:rPr>
        <w:t xml:space="preserve">. Ini berarti bahwa variabel </w:t>
      </w:r>
      <w:r w:rsidRPr="005D3112">
        <w:rPr>
          <w:sz w:val="22"/>
          <w:szCs w:val="22"/>
          <w:lang w:val="en-US"/>
        </w:rPr>
        <w:t xml:space="preserve">budaya kerja </w:t>
      </w:r>
      <w:r w:rsidRPr="005D3112">
        <w:rPr>
          <w:sz w:val="22"/>
          <w:szCs w:val="22"/>
        </w:rPr>
        <w:t xml:space="preserve">signifikan dan berpengaruh </w:t>
      </w:r>
      <w:r w:rsidRPr="005D3112">
        <w:rPr>
          <w:sz w:val="22"/>
          <w:szCs w:val="22"/>
          <w:lang w:val="en-US"/>
        </w:rPr>
        <w:t>positif</w:t>
      </w:r>
      <w:r w:rsidRPr="005D3112">
        <w:rPr>
          <w:sz w:val="22"/>
          <w:szCs w:val="22"/>
        </w:rPr>
        <w:t xml:space="preserve"> terhadap variabel </w:t>
      </w:r>
      <w:r w:rsidRPr="005D3112">
        <w:rPr>
          <w:sz w:val="22"/>
          <w:szCs w:val="22"/>
          <w:lang w:val="en-US"/>
        </w:rPr>
        <w:t xml:space="preserve">produktivitas karyawan </w:t>
      </w:r>
      <w:r w:rsidRPr="005D3112">
        <w:rPr>
          <w:sz w:val="22"/>
          <w:szCs w:val="22"/>
        </w:rPr>
        <w:t>dengan tingkat kepercayaan 95%.</w:t>
      </w:r>
    </w:p>
    <w:p w:rsidR="004057F8" w:rsidRPr="00393EDF" w:rsidRDefault="004057F8" w:rsidP="004057F8">
      <w:pPr>
        <w:ind w:firstLine="709"/>
        <w:jc w:val="both"/>
        <w:rPr>
          <w:sz w:val="22"/>
          <w:szCs w:val="22"/>
          <w:lang w:val="en-US"/>
        </w:rPr>
      </w:pPr>
    </w:p>
    <w:p w:rsidR="004057F8" w:rsidRDefault="004057F8" w:rsidP="009E42FB">
      <w:pPr>
        <w:rPr>
          <w:b/>
          <w:bCs/>
          <w:szCs w:val="22"/>
        </w:rPr>
      </w:pPr>
      <w:r w:rsidRPr="009E42FB">
        <w:rPr>
          <w:b/>
          <w:bCs/>
          <w:szCs w:val="22"/>
        </w:rPr>
        <w:t>Pembahasan</w:t>
      </w:r>
    </w:p>
    <w:p w:rsidR="000476CA" w:rsidRPr="005D3112" w:rsidRDefault="000476CA" w:rsidP="000476CA">
      <w:pPr>
        <w:pStyle w:val="ListParagraph"/>
        <w:numPr>
          <w:ilvl w:val="0"/>
          <w:numId w:val="7"/>
        </w:numPr>
        <w:spacing w:after="0" w:line="240" w:lineRule="auto"/>
        <w:ind w:left="360"/>
        <w:jc w:val="both"/>
        <w:rPr>
          <w:rFonts w:ascii="Times New Roman" w:hAnsi="Times New Roman"/>
          <w:szCs w:val="22"/>
          <w:lang w:val="en-US"/>
        </w:rPr>
      </w:pPr>
      <w:r w:rsidRPr="005D3112">
        <w:rPr>
          <w:rFonts w:ascii="Times New Roman" w:hAnsi="Times New Roman"/>
          <w:szCs w:val="22"/>
          <w:lang w:val="en-US"/>
        </w:rPr>
        <w:t>Pengaruh motivasi (X</w:t>
      </w:r>
      <w:r w:rsidRPr="005D3112">
        <w:rPr>
          <w:rFonts w:ascii="Times New Roman" w:hAnsi="Times New Roman"/>
          <w:szCs w:val="22"/>
          <w:vertAlign w:val="subscript"/>
          <w:lang w:val="en-US"/>
        </w:rPr>
        <w:t>1</w:t>
      </w:r>
      <w:r w:rsidRPr="005D3112">
        <w:rPr>
          <w:rFonts w:ascii="Times New Roman" w:hAnsi="Times New Roman"/>
          <w:szCs w:val="22"/>
          <w:lang w:val="en-US"/>
        </w:rPr>
        <w:t>) terhadap produktivitas kerja karyawan (Y)</w:t>
      </w:r>
    </w:p>
    <w:p w:rsidR="000476CA" w:rsidRPr="005D3112" w:rsidRDefault="000476CA" w:rsidP="000476CA">
      <w:pPr>
        <w:ind w:firstLine="709"/>
        <w:jc w:val="both"/>
        <w:rPr>
          <w:sz w:val="22"/>
          <w:szCs w:val="22"/>
          <w:lang w:val="en-US"/>
        </w:rPr>
      </w:pPr>
      <w:r w:rsidRPr="005D3112">
        <w:rPr>
          <w:sz w:val="22"/>
          <w:szCs w:val="22"/>
          <w:lang w:val="en-US"/>
        </w:rPr>
        <w:t>Hasil penelitian menunjukkan bahwa nilai</w:t>
      </w:r>
      <w:r w:rsidRPr="005D3112">
        <w:rPr>
          <w:sz w:val="22"/>
          <w:szCs w:val="22"/>
        </w:rPr>
        <w:t xml:space="preserve"> t-hitung</w:t>
      </w:r>
      <w:r w:rsidRPr="005D3112">
        <w:rPr>
          <w:sz w:val="22"/>
          <w:szCs w:val="22"/>
          <w:lang w:val="en-US"/>
        </w:rPr>
        <w:t xml:space="preserve"> motivasi (X</w:t>
      </w:r>
      <w:r w:rsidRPr="005D3112">
        <w:rPr>
          <w:sz w:val="22"/>
          <w:szCs w:val="22"/>
          <w:vertAlign w:val="subscript"/>
          <w:lang w:val="en-US"/>
        </w:rPr>
        <w:t>1</w:t>
      </w:r>
      <w:r w:rsidRPr="005D3112">
        <w:rPr>
          <w:sz w:val="22"/>
          <w:szCs w:val="22"/>
          <w:lang w:val="en-US"/>
        </w:rPr>
        <w:t>) &gt;</w:t>
      </w:r>
      <w:r w:rsidRPr="005D3112">
        <w:rPr>
          <w:sz w:val="22"/>
          <w:szCs w:val="22"/>
        </w:rPr>
        <w:t xml:space="preserve"> t-tabel (</w:t>
      </w:r>
      <w:r w:rsidRPr="005D3112">
        <w:rPr>
          <w:sz w:val="22"/>
          <w:szCs w:val="22"/>
          <w:lang w:val="en-US"/>
        </w:rPr>
        <w:t>10,868 &gt; 1,666</w:t>
      </w:r>
      <w:r w:rsidRPr="005D3112">
        <w:rPr>
          <w:sz w:val="22"/>
          <w:szCs w:val="22"/>
        </w:rPr>
        <w:t xml:space="preserve">), dengan </w:t>
      </w:r>
      <w:r w:rsidRPr="005D3112">
        <w:rPr>
          <w:sz w:val="22"/>
          <w:szCs w:val="22"/>
          <w:lang w:val="en-US"/>
        </w:rPr>
        <w:t>demikian</w:t>
      </w:r>
      <w:r w:rsidRPr="005D3112">
        <w:rPr>
          <w:sz w:val="22"/>
          <w:szCs w:val="22"/>
        </w:rPr>
        <w:t xml:space="preserve"> </w:t>
      </w:r>
      <w:r w:rsidRPr="005D3112">
        <w:rPr>
          <w:sz w:val="22"/>
          <w:szCs w:val="22"/>
          <w:lang w:val="en-US"/>
        </w:rPr>
        <w:t xml:space="preserve">hipotesis diterima. Ini berarti bahwa variabel motivasi signifikan dan berpengaruh nyata terhadap variabel produktivitas karyawan PAM Tirta </w:t>
      </w:r>
      <w:proofErr w:type="spellStart"/>
      <w:r w:rsidRPr="005D3112">
        <w:rPr>
          <w:sz w:val="22"/>
          <w:szCs w:val="22"/>
          <w:lang w:val="en-US"/>
        </w:rPr>
        <w:t>Mangkaluku</w:t>
      </w:r>
      <w:proofErr w:type="spellEnd"/>
      <w:r w:rsidRPr="005D3112">
        <w:rPr>
          <w:sz w:val="22"/>
          <w:szCs w:val="22"/>
          <w:lang w:val="en-US"/>
        </w:rPr>
        <w:t xml:space="preserve"> </w:t>
      </w:r>
      <w:proofErr w:type="spellStart"/>
      <w:r w:rsidRPr="005D3112">
        <w:rPr>
          <w:sz w:val="22"/>
          <w:szCs w:val="22"/>
          <w:lang w:val="en-US"/>
        </w:rPr>
        <w:t>Palopo</w:t>
      </w:r>
      <w:proofErr w:type="spellEnd"/>
      <w:r w:rsidRPr="005D3112">
        <w:rPr>
          <w:sz w:val="22"/>
          <w:szCs w:val="22"/>
          <w:lang w:val="en-US"/>
        </w:rPr>
        <w:t>.</w:t>
      </w:r>
    </w:p>
    <w:p w:rsidR="000476CA" w:rsidRPr="005D3112" w:rsidRDefault="000476CA" w:rsidP="000476CA">
      <w:pPr>
        <w:ind w:firstLine="709"/>
        <w:jc w:val="both"/>
        <w:rPr>
          <w:sz w:val="22"/>
          <w:szCs w:val="22"/>
          <w:lang w:val="en-US"/>
        </w:rPr>
      </w:pPr>
      <w:r w:rsidRPr="005D3112">
        <w:rPr>
          <w:sz w:val="22"/>
          <w:szCs w:val="22"/>
          <w:lang w:val="en-US"/>
        </w:rPr>
        <w:t xml:space="preserve">Motivasi kerja merupakan bagian yang tidak dapat dipisahkan untuk menghasilkan produktivitas kerja karyawan sehingga dapat melancarkan pekerjaan karyawan. Apabila semakin baik pelaksanaan motivasi kerja maka semakin tinggi pula produktivitas kerja yang diperoleh. Hal tersebut sesuai dengan pendapat Handoko (2015) menyatakan bahwa jika </w:t>
      </w:r>
      <w:r w:rsidRPr="005D3112">
        <w:rPr>
          <w:sz w:val="22"/>
          <w:szCs w:val="22"/>
          <w:lang w:val="en-US"/>
        </w:rPr>
        <w:lastRenderedPageBreak/>
        <w:t>motivasi kerja karyawan tinggi maka karyawan akan bekerja lebih giat sehingga produktivitas kerjanya akan meningkat. Motivasi kerja merupakan kesediaan untuk melaksanakan upaya tingkat tinggi untuk mencapai tujuan-tujuan keorganisasian yang dikondisikan oleh kemampuan upaya untuk memenuhi kebutuhan individual tertentu.</w:t>
      </w:r>
    </w:p>
    <w:p w:rsidR="000476CA" w:rsidRPr="005D3112" w:rsidRDefault="000476CA" w:rsidP="000476CA">
      <w:pPr>
        <w:ind w:firstLine="709"/>
        <w:jc w:val="both"/>
        <w:rPr>
          <w:sz w:val="22"/>
          <w:szCs w:val="22"/>
          <w:lang w:val="en-US"/>
        </w:rPr>
      </w:pPr>
      <w:r w:rsidRPr="005D3112">
        <w:rPr>
          <w:sz w:val="22"/>
          <w:szCs w:val="22"/>
          <w:lang w:val="en-US"/>
        </w:rPr>
        <w:t xml:space="preserve">Hasil penelitian ini sejalan dengan penelitian </w:t>
      </w:r>
      <w:proofErr w:type="spellStart"/>
      <w:r w:rsidRPr="005D3112">
        <w:rPr>
          <w:sz w:val="22"/>
          <w:szCs w:val="22"/>
          <w:lang w:val="en-US"/>
        </w:rPr>
        <w:t>Sarwani</w:t>
      </w:r>
      <w:proofErr w:type="spellEnd"/>
      <w:r w:rsidRPr="005D3112">
        <w:rPr>
          <w:sz w:val="22"/>
          <w:szCs w:val="22"/>
          <w:lang w:val="en-US"/>
        </w:rPr>
        <w:t xml:space="preserve"> (2020) yang berjudul Pengaruh Pelatihan dan Motivasi terhadap Produktivitas Kerja Karyawan pada PT. Lion Mentari Airlines Bandara Internasional Soekarno Hatta </w:t>
      </w:r>
      <w:proofErr w:type="spellStart"/>
      <w:r w:rsidRPr="005D3112">
        <w:rPr>
          <w:sz w:val="22"/>
          <w:szCs w:val="22"/>
          <w:lang w:val="en-US"/>
        </w:rPr>
        <w:t>Cengkareng</w:t>
      </w:r>
      <w:proofErr w:type="spellEnd"/>
      <w:r w:rsidRPr="005D3112">
        <w:rPr>
          <w:sz w:val="22"/>
          <w:szCs w:val="22"/>
          <w:lang w:val="en-US"/>
        </w:rPr>
        <w:t xml:space="preserve">. Hasil penelitian ini menunjukkan bahwa motivasi berpengaruh signifikan terhadap </w:t>
      </w:r>
      <w:proofErr w:type="spellStart"/>
      <w:r w:rsidRPr="005D3112">
        <w:rPr>
          <w:sz w:val="22"/>
          <w:szCs w:val="22"/>
          <w:lang w:val="en-US"/>
        </w:rPr>
        <w:t>produktiivitas</w:t>
      </w:r>
      <w:proofErr w:type="spellEnd"/>
      <w:r w:rsidRPr="005D3112">
        <w:rPr>
          <w:sz w:val="22"/>
          <w:szCs w:val="22"/>
          <w:lang w:val="en-US"/>
        </w:rPr>
        <w:t xml:space="preserve"> kerja karyawan sebesar 51,6%, uji hipotesis diperoleh t hitung &gt; t tabel atau (8,199 &gt; 1,998). </w:t>
      </w:r>
    </w:p>
    <w:p w:rsidR="000476CA" w:rsidRPr="005D3112" w:rsidRDefault="000476CA" w:rsidP="000476CA">
      <w:pPr>
        <w:ind w:firstLine="709"/>
        <w:jc w:val="both"/>
        <w:rPr>
          <w:sz w:val="22"/>
          <w:szCs w:val="22"/>
          <w:lang w:val="en-US"/>
        </w:rPr>
      </w:pPr>
      <w:r w:rsidRPr="005D3112">
        <w:rPr>
          <w:sz w:val="22"/>
          <w:szCs w:val="22"/>
          <w:lang w:val="en-US"/>
        </w:rPr>
        <w:t xml:space="preserve">Sejalan dengan penelitian </w:t>
      </w:r>
      <w:proofErr w:type="spellStart"/>
      <w:r w:rsidRPr="005D3112">
        <w:rPr>
          <w:sz w:val="22"/>
          <w:szCs w:val="22"/>
          <w:lang w:val="en-US"/>
        </w:rPr>
        <w:t>Purnami</w:t>
      </w:r>
      <w:proofErr w:type="spellEnd"/>
      <w:r w:rsidRPr="005D3112">
        <w:rPr>
          <w:sz w:val="22"/>
          <w:szCs w:val="22"/>
          <w:lang w:val="en-US"/>
        </w:rPr>
        <w:t xml:space="preserve"> (2019) yang berjudul Pengaruh pemberdayaan, motivasi dan lingkungan Kerja terhadap produktivitas kerja karyawan. Penemuan dalam penelitian ini adalah pemberdayaan, motivasi dan lingkungan kerja berpengaruh positif dan signifikan terhadap produktivitas kerja karyawan. Legong Keraton Beach Hotel.</w:t>
      </w:r>
    </w:p>
    <w:p w:rsidR="000476CA" w:rsidRPr="005D3112" w:rsidRDefault="000476CA" w:rsidP="000476CA">
      <w:pPr>
        <w:pStyle w:val="ListParagraph"/>
        <w:numPr>
          <w:ilvl w:val="0"/>
          <w:numId w:val="7"/>
        </w:numPr>
        <w:spacing w:after="0" w:line="240" w:lineRule="auto"/>
        <w:ind w:left="360"/>
        <w:jc w:val="both"/>
        <w:rPr>
          <w:rFonts w:ascii="Times New Roman" w:hAnsi="Times New Roman"/>
          <w:szCs w:val="22"/>
          <w:lang w:val="en-US"/>
        </w:rPr>
      </w:pPr>
      <w:r w:rsidRPr="005D3112">
        <w:rPr>
          <w:rFonts w:ascii="Times New Roman" w:hAnsi="Times New Roman"/>
          <w:szCs w:val="22"/>
          <w:lang w:val="en-US"/>
        </w:rPr>
        <w:t>Pengaruh pengawasan (X</w:t>
      </w:r>
      <w:r w:rsidRPr="005D3112">
        <w:rPr>
          <w:rFonts w:ascii="Times New Roman" w:hAnsi="Times New Roman"/>
          <w:szCs w:val="22"/>
          <w:vertAlign w:val="subscript"/>
          <w:lang w:val="en-US"/>
        </w:rPr>
        <w:t>2</w:t>
      </w:r>
      <w:r w:rsidRPr="005D3112">
        <w:rPr>
          <w:rFonts w:ascii="Times New Roman" w:hAnsi="Times New Roman"/>
          <w:szCs w:val="22"/>
          <w:lang w:val="en-US"/>
        </w:rPr>
        <w:t>) terhadap produktivitas karyawan (Y)</w:t>
      </w:r>
    </w:p>
    <w:p w:rsidR="000476CA" w:rsidRPr="005D3112" w:rsidRDefault="000476CA" w:rsidP="000476CA">
      <w:pPr>
        <w:ind w:firstLine="709"/>
        <w:jc w:val="both"/>
        <w:rPr>
          <w:sz w:val="22"/>
          <w:szCs w:val="22"/>
          <w:lang w:val="en-US"/>
        </w:rPr>
      </w:pPr>
      <w:r w:rsidRPr="005D3112">
        <w:rPr>
          <w:sz w:val="22"/>
          <w:szCs w:val="22"/>
          <w:lang w:val="en-US"/>
        </w:rPr>
        <w:t>Hasil penelitian menunjukkan bahwa nilai</w:t>
      </w:r>
      <w:r w:rsidRPr="005D3112">
        <w:rPr>
          <w:sz w:val="22"/>
          <w:szCs w:val="22"/>
        </w:rPr>
        <w:t xml:space="preserve"> t-hitung</w:t>
      </w:r>
      <w:r w:rsidRPr="005D3112">
        <w:rPr>
          <w:sz w:val="22"/>
          <w:szCs w:val="22"/>
          <w:lang w:val="en-US"/>
        </w:rPr>
        <w:t xml:space="preserve"> pengawasan (X</w:t>
      </w:r>
      <w:r w:rsidRPr="005D3112">
        <w:rPr>
          <w:sz w:val="22"/>
          <w:szCs w:val="22"/>
          <w:vertAlign w:val="subscript"/>
          <w:lang w:val="en-US"/>
        </w:rPr>
        <w:t>2</w:t>
      </w:r>
      <w:r w:rsidRPr="005D3112">
        <w:rPr>
          <w:sz w:val="22"/>
          <w:szCs w:val="22"/>
          <w:lang w:val="en-US"/>
        </w:rPr>
        <w:t>) &gt;</w:t>
      </w:r>
      <w:r w:rsidRPr="005D3112">
        <w:rPr>
          <w:sz w:val="22"/>
          <w:szCs w:val="22"/>
        </w:rPr>
        <w:t xml:space="preserve"> t-tabel (</w:t>
      </w:r>
      <w:r w:rsidRPr="005D3112">
        <w:rPr>
          <w:sz w:val="22"/>
          <w:szCs w:val="22"/>
          <w:lang w:val="en-US"/>
        </w:rPr>
        <w:t xml:space="preserve">12,276 &gt; 1,666), dengan demikian hipotesis diterima. Ini berarti bahwa variabel pengawasan signifikan dan positif terhadap variabel produktivitas karyawan PAM Tirta </w:t>
      </w:r>
      <w:proofErr w:type="spellStart"/>
      <w:r w:rsidRPr="005D3112">
        <w:rPr>
          <w:sz w:val="22"/>
          <w:szCs w:val="22"/>
          <w:lang w:val="en-US"/>
        </w:rPr>
        <w:t>Mangkaluku</w:t>
      </w:r>
      <w:proofErr w:type="spellEnd"/>
      <w:r w:rsidRPr="005D3112">
        <w:rPr>
          <w:sz w:val="22"/>
          <w:szCs w:val="22"/>
          <w:lang w:val="en-US"/>
        </w:rPr>
        <w:t>.</w:t>
      </w:r>
    </w:p>
    <w:p w:rsidR="000476CA" w:rsidRPr="005D3112" w:rsidRDefault="000476CA" w:rsidP="000476CA">
      <w:pPr>
        <w:ind w:firstLine="709"/>
        <w:jc w:val="both"/>
        <w:rPr>
          <w:sz w:val="22"/>
          <w:szCs w:val="22"/>
          <w:lang w:val="en-US"/>
        </w:rPr>
      </w:pPr>
      <w:r w:rsidRPr="005D3112">
        <w:rPr>
          <w:sz w:val="22"/>
          <w:szCs w:val="22"/>
          <w:lang w:val="en-US"/>
        </w:rPr>
        <w:t>Hal ini berarti pengawasan berpengaruh positif terhadap produktivitas kerja artinya semakin baik pengawasan, maka semakin tinggi produktivitas kerja pegawai, sebaliknya semakin kurang baik pengawasan, maka semakin rendah produktivitas kerja pegawai. Pengawasan yang efektif akan meningkatkan kemampuan dan hasil kerja serta semangat kerja yang tinggi dari pegawai sehingga pegawai tersebut ingin mengembangkan dirinya agar menjadi pegawai yang lebih bermutu dan efisien. Dengan menciptakan pengawasan yang efektif akan meningkatkan produktivitas kerja pegawai.</w:t>
      </w:r>
    </w:p>
    <w:p w:rsidR="000476CA" w:rsidRPr="005D3112" w:rsidRDefault="000476CA" w:rsidP="000476CA">
      <w:pPr>
        <w:ind w:firstLine="709"/>
        <w:jc w:val="both"/>
        <w:rPr>
          <w:sz w:val="22"/>
          <w:szCs w:val="22"/>
          <w:lang w:val="en-US"/>
        </w:rPr>
      </w:pPr>
      <w:r w:rsidRPr="005D3112">
        <w:rPr>
          <w:sz w:val="22"/>
          <w:szCs w:val="22"/>
          <w:lang w:val="en-US"/>
        </w:rPr>
        <w:lastRenderedPageBreak/>
        <w:t xml:space="preserve">Hasil penelitian ini sejalan dengan penelitian </w:t>
      </w:r>
      <w:proofErr w:type="spellStart"/>
      <w:r w:rsidRPr="005D3112">
        <w:rPr>
          <w:sz w:val="22"/>
          <w:szCs w:val="22"/>
          <w:lang w:val="en-US"/>
        </w:rPr>
        <w:t>Summarjaya</w:t>
      </w:r>
      <w:proofErr w:type="spellEnd"/>
      <w:r w:rsidRPr="005D3112">
        <w:rPr>
          <w:sz w:val="22"/>
          <w:szCs w:val="22"/>
          <w:lang w:val="en-US"/>
        </w:rPr>
        <w:t xml:space="preserve"> (2020) yang berjudul Pengaruh Pengawasan Terhadap Produktivitas Kerja Pegawai Kantor Camat </w:t>
      </w:r>
      <w:proofErr w:type="spellStart"/>
      <w:r w:rsidRPr="005D3112">
        <w:rPr>
          <w:sz w:val="22"/>
          <w:szCs w:val="22"/>
          <w:lang w:val="en-US"/>
        </w:rPr>
        <w:t>Menyuke</w:t>
      </w:r>
      <w:proofErr w:type="spellEnd"/>
      <w:r w:rsidRPr="005D3112">
        <w:rPr>
          <w:sz w:val="22"/>
          <w:szCs w:val="22"/>
          <w:lang w:val="en-US"/>
        </w:rPr>
        <w:t xml:space="preserve"> Kabupaten Landak. Hasil penelitian menunjukkan korelasi sebesar 0,710 yang artinya </w:t>
      </w:r>
      <w:proofErr w:type="spellStart"/>
      <w:r w:rsidRPr="005D3112">
        <w:rPr>
          <w:sz w:val="22"/>
          <w:szCs w:val="22"/>
          <w:lang w:val="en-US"/>
        </w:rPr>
        <w:t>signifikasi</w:t>
      </w:r>
      <w:proofErr w:type="spellEnd"/>
      <w:r w:rsidRPr="005D3112">
        <w:rPr>
          <w:sz w:val="22"/>
          <w:szCs w:val="22"/>
          <w:lang w:val="en-US"/>
        </w:rPr>
        <w:t xml:space="preserve"> kuat pada interval koefisien korelasi 0,600 – 0,799 dan </w:t>
      </w:r>
      <w:proofErr w:type="spellStart"/>
      <w:r w:rsidRPr="005D3112">
        <w:rPr>
          <w:sz w:val="22"/>
          <w:szCs w:val="22"/>
          <w:lang w:val="en-US"/>
        </w:rPr>
        <w:t>rhitung</w:t>
      </w:r>
      <w:proofErr w:type="spellEnd"/>
      <w:r w:rsidRPr="005D3112">
        <w:rPr>
          <w:sz w:val="22"/>
          <w:szCs w:val="22"/>
          <w:lang w:val="en-US"/>
        </w:rPr>
        <w:t xml:space="preserve"> &gt; </w:t>
      </w:r>
      <w:proofErr w:type="spellStart"/>
      <w:r w:rsidRPr="005D3112">
        <w:rPr>
          <w:sz w:val="22"/>
          <w:szCs w:val="22"/>
          <w:lang w:val="en-US"/>
        </w:rPr>
        <w:t>rtabel</w:t>
      </w:r>
      <w:proofErr w:type="spellEnd"/>
      <w:r w:rsidRPr="005D3112">
        <w:rPr>
          <w:sz w:val="22"/>
          <w:szCs w:val="22"/>
          <w:lang w:val="en-US"/>
        </w:rPr>
        <w:t xml:space="preserve"> (0,710 &gt; 0,666), dengan begitu maka hipotesis yang diajukan diterima. Hasil uji koefisien determinasi memperoleh nilai R2 sebesar = 0,504 yang menunjukkan bahwa variabel pengawasan berpengaruh terhadap produktivitas kerja sebesar 50,4%. Hal ini berarti pengawasan yang efektif mempunyai hubungan dalam meningkatkan produktivitas kerja. Sisanya 49,6% dipengaruhi oleh variabel lain yang tidak diteliti, misalnya disiplin, motivasi, lingkungan kerja dan lain – lain.</w:t>
      </w:r>
    </w:p>
    <w:p w:rsidR="000476CA" w:rsidRPr="005D3112" w:rsidRDefault="000476CA" w:rsidP="000476CA">
      <w:pPr>
        <w:pStyle w:val="ListParagraph"/>
        <w:numPr>
          <w:ilvl w:val="0"/>
          <w:numId w:val="7"/>
        </w:numPr>
        <w:spacing w:after="0" w:line="240" w:lineRule="auto"/>
        <w:ind w:left="360"/>
        <w:jc w:val="both"/>
        <w:rPr>
          <w:rFonts w:ascii="Times New Roman" w:hAnsi="Times New Roman"/>
          <w:szCs w:val="22"/>
          <w:lang w:val="en-US"/>
        </w:rPr>
      </w:pPr>
      <w:r w:rsidRPr="005D3112">
        <w:rPr>
          <w:rFonts w:ascii="Times New Roman" w:hAnsi="Times New Roman"/>
          <w:szCs w:val="22"/>
          <w:lang w:val="en-US"/>
        </w:rPr>
        <w:t>Pengaruh budaya kerja (X</w:t>
      </w:r>
      <w:r w:rsidRPr="005D3112">
        <w:rPr>
          <w:rFonts w:ascii="Times New Roman" w:hAnsi="Times New Roman"/>
          <w:szCs w:val="22"/>
          <w:vertAlign w:val="subscript"/>
          <w:lang w:val="en-US"/>
        </w:rPr>
        <w:t>3</w:t>
      </w:r>
      <w:r w:rsidRPr="005D3112">
        <w:rPr>
          <w:rFonts w:ascii="Times New Roman" w:hAnsi="Times New Roman"/>
          <w:szCs w:val="22"/>
          <w:lang w:val="en-US"/>
        </w:rPr>
        <w:t>) terhadap produktivitas karyawan (Y)</w:t>
      </w:r>
    </w:p>
    <w:p w:rsidR="000476CA" w:rsidRPr="005D3112" w:rsidRDefault="000476CA" w:rsidP="000476CA">
      <w:pPr>
        <w:ind w:firstLine="709"/>
        <w:jc w:val="both"/>
        <w:rPr>
          <w:sz w:val="22"/>
          <w:szCs w:val="22"/>
          <w:lang w:val="en-US"/>
        </w:rPr>
      </w:pPr>
      <w:r w:rsidRPr="005D3112">
        <w:rPr>
          <w:sz w:val="22"/>
          <w:szCs w:val="22"/>
          <w:lang w:val="en-US"/>
        </w:rPr>
        <w:t>Hasil penelitian menunjukkan bahwa nilai</w:t>
      </w:r>
      <w:r w:rsidRPr="005D3112">
        <w:rPr>
          <w:sz w:val="22"/>
          <w:szCs w:val="22"/>
        </w:rPr>
        <w:t xml:space="preserve"> t-hitung</w:t>
      </w:r>
      <w:r w:rsidRPr="005D3112">
        <w:rPr>
          <w:sz w:val="22"/>
          <w:szCs w:val="22"/>
          <w:lang w:val="en-US"/>
        </w:rPr>
        <w:t xml:space="preserve"> budaya kerja (X</w:t>
      </w:r>
      <w:r w:rsidRPr="005D3112">
        <w:rPr>
          <w:sz w:val="22"/>
          <w:szCs w:val="22"/>
          <w:vertAlign w:val="subscript"/>
          <w:lang w:val="en-US"/>
        </w:rPr>
        <w:t>2</w:t>
      </w:r>
      <w:r w:rsidRPr="005D3112">
        <w:rPr>
          <w:sz w:val="22"/>
          <w:szCs w:val="22"/>
          <w:lang w:val="en-US"/>
        </w:rPr>
        <w:t>) &gt;</w:t>
      </w:r>
      <w:r w:rsidRPr="005D3112">
        <w:rPr>
          <w:sz w:val="22"/>
          <w:szCs w:val="22"/>
        </w:rPr>
        <w:t xml:space="preserve"> t-tabel (</w:t>
      </w:r>
      <w:r w:rsidRPr="005D3112">
        <w:rPr>
          <w:sz w:val="22"/>
          <w:szCs w:val="22"/>
          <w:lang w:val="en-US"/>
        </w:rPr>
        <w:t xml:space="preserve">9,071 &gt; 1,666), dengan demikian hipotesis diterima. Ini berarti bahwa variabel budaya kerja signifikan dan positif terhadap variabel produktivitas karyawan PAM Tirta </w:t>
      </w:r>
      <w:proofErr w:type="spellStart"/>
      <w:r w:rsidRPr="005D3112">
        <w:rPr>
          <w:sz w:val="22"/>
          <w:szCs w:val="22"/>
          <w:lang w:val="en-US"/>
        </w:rPr>
        <w:t>Mangkaluku</w:t>
      </w:r>
      <w:proofErr w:type="spellEnd"/>
      <w:r w:rsidRPr="005D3112">
        <w:rPr>
          <w:sz w:val="22"/>
          <w:szCs w:val="22"/>
          <w:lang w:val="en-US"/>
        </w:rPr>
        <w:t>.</w:t>
      </w:r>
    </w:p>
    <w:p w:rsidR="000476CA" w:rsidRPr="005D3112" w:rsidRDefault="000476CA" w:rsidP="000476CA">
      <w:pPr>
        <w:ind w:firstLine="709"/>
        <w:jc w:val="both"/>
        <w:rPr>
          <w:sz w:val="22"/>
          <w:szCs w:val="22"/>
          <w:lang w:val="en-US"/>
        </w:rPr>
      </w:pPr>
      <w:r w:rsidRPr="005D3112">
        <w:rPr>
          <w:sz w:val="22"/>
          <w:szCs w:val="22"/>
        </w:rPr>
        <w:t xml:space="preserve">Budaya kerja berhubungan dengan bagaimana karyawan mempersepsikan karakteristik dari suatu budaya organisasi, bukan dengan apakah mereka menyukai budaya atau tidak. Artinya budaya kerja itu lebih merupakan suatu istilah </w:t>
      </w:r>
      <w:proofErr w:type="spellStart"/>
      <w:r w:rsidRPr="005D3112">
        <w:rPr>
          <w:sz w:val="22"/>
          <w:szCs w:val="22"/>
        </w:rPr>
        <w:t>diskriptif</w:t>
      </w:r>
      <w:proofErr w:type="spellEnd"/>
      <w:r w:rsidRPr="005D3112">
        <w:rPr>
          <w:sz w:val="22"/>
          <w:szCs w:val="22"/>
        </w:rPr>
        <w:t xml:space="preserve">. Memahami budaya kerja berarti akan dapat mengetahui dan mengukur </w:t>
      </w:r>
      <w:r w:rsidRPr="005D3112">
        <w:rPr>
          <w:sz w:val="22"/>
          <w:szCs w:val="22"/>
          <w:lang w:val="en-US"/>
        </w:rPr>
        <w:t>bagaimana</w:t>
      </w:r>
      <w:r w:rsidRPr="005D3112">
        <w:rPr>
          <w:sz w:val="22"/>
          <w:szCs w:val="22"/>
        </w:rPr>
        <w:t xml:space="preserve"> karyawan memandang organisasinya. Apakah organisasi mendorong/memberikan motivasi untuk bekerja secara tim, apakah organisasi memberikan penghargaan atas prestasi dan inovasi, begitu juga apakah organisasi melumpuhkan prakarsa. Fungsi budaya kerja diantaranya adalah berperan membedakan dengan organisasi lainnya, menentukan identitas, meninggikan komitmen dan kemantapan. Budaya kerja suatu sistem penyebaran pekerjaan dan kepercayaan dan nilai-nilai yang berkembang dalam suatu organisasi dan mengarahkan perilaku anggota-anggota organisasi. Setiap karyawan dituntut </w:t>
      </w:r>
      <w:r w:rsidRPr="005D3112">
        <w:rPr>
          <w:sz w:val="22"/>
          <w:szCs w:val="22"/>
        </w:rPr>
        <w:lastRenderedPageBreak/>
        <w:t xml:space="preserve">bekerja dengan penuh tanggung jawab atas tugas yang diberikan </w:t>
      </w:r>
      <w:proofErr w:type="spellStart"/>
      <w:r w:rsidRPr="005D3112">
        <w:rPr>
          <w:sz w:val="22"/>
          <w:szCs w:val="22"/>
        </w:rPr>
        <w:t>disetiap</w:t>
      </w:r>
      <w:proofErr w:type="spellEnd"/>
      <w:r w:rsidRPr="005D3112">
        <w:rPr>
          <w:sz w:val="22"/>
          <w:szCs w:val="22"/>
        </w:rPr>
        <w:t xml:space="preserve"> aktifitas perusahaan, untuk itu karyawan harus dapat bekerja sama dalam pencapaian tujuan perusahaan.</w:t>
      </w:r>
    </w:p>
    <w:p w:rsidR="000476CA" w:rsidRPr="005D3112" w:rsidRDefault="000476CA" w:rsidP="000476CA">
      <w:pPr>
        <w:ind w:firstLine="709"/>
        <w:jc w:val="both"/>
        <w:rPr>
          <w:sz w:val="22"/>
          <w:szCs w:val="22"/>
        </w:rPr>
      </w:pPr>
      <w:r w:rsidRPr="005D3112">
        <w:rPr>
          <w:sz w:val="22"/>
          <w:szCs w:val="22"/>
        </w:rPr>
        <w:t xml:space="preserve">Hasil penelitian ini sejalan dengan penelitian </w:t>
      </w:r>
      <w:proofErr w:type="spellStart"/>
      <w:r w:rsidRPr="005D3112">
        <w:rPr>
          <w:sz w:val="22"/>
          <w:szCs w:val="22"/>
        </w:rPr>
        <w:t>Mardani</w:t>
      </w:r>
      <w:proofErr w:type="spellEnd"/>
      <w:r w:rsidRPr="005D3112">
        <w:rPr>
          <w:sz w:val="22"/>
          <w:szCs w:val="22"/>
        </w:rPr>
        <w:t xml:space="preserve"> (2020) yang berjudul Pengaruh Budaya Kerja Terhadap Kinerja Pegawai Pada Koperasi Simpan Pinjam Pembiayaan Syariah Rabihah Abadi Makmur </w:t>
      </w:r>
      <w:proofErr w:type="spellStart"/>
      <w:r w:rsidRPr="005D3112">
        <w:rPr>
          <w:sz w:val="22"/>
          <w:szCs w:val="22"/>
        </w:rPr>
        <w:t>Belitang</w:t>
      </w:r>
      <w:proofErr w:type="spellEnd"/>
      <w:r w:rsidRPr="005D3112">
        <w:rPr>
          <w:sz w:val="22"/>
          <w:szCs w:val="22"/>
        </w:rPr>
        <w:t xml:space="preserve"> III </w:t>
      </w:r>
      <w:proofErr w:type="spellStart"/>
      <w:r w:rsidRPr="005D3112">
        <w:rPr>
          <w:sz w:val="22"/>
          <w:szCs w:val="22"/>
        </w:rPr>
        <w:t>Ogan</w:t>
      </w:r>
      <w:proofErr w:type="spellEnd"/>
      <w:r w:rsidRPr="005D3112">
        <w:rPr>
          <w:sz w:val="22"/>
          <w:szCs w:val="22"/>
        </w:rPr>
        <w:t xml:space="preserve"> </w:t>
      </w:r>
      <w:proofErr w:type="spellStart"/>
      <w:r w:rsidRPr="005D3112">
        <w:rPr>
          <w:sz w:val="22"/>
          <w:szCs w:val="22"/>
        </w:rPr>
        <w:t>Komering</w:t>
      </w:r>
      <w:proofErr w:type="spellEnd"/>
      <w:r w:rsidRPr="005D3112">
        <w:rPr>
          <w:sz w:val="22"/>
          <w:szCs w:val="22"/>
        </w:rPr>
        <w:t xml:space="preserve"> Ulu Timur. Berdasarkan penelitian yang dilakukan adalah r = 0,70 yang telah dikonsultasikan dengan standard yang konservatif maka terletak diantara 0,600-0,799 yang artinya tergolong pada korelasi atau pengaruh yang kuat antara budaya kerja dengan kinerja pegawai pada koperasi simpan pinjam pembiayaan Syariah Rabihah Abadi </w:t>
      </w:r>
      <w:proofErr w:type="spellStart"/>
      <w:r w:rsidRPr="005D3112">
        <w:rPr>
          <w:sz w:val="22"/>
          <w:szCs w:val="22"/>
        </w:rPr>
        <w:t>Belitang</w:t>
      </w:r>
      <w:proofErr w:type="spellEnd"/>
      <w:r w:rsidRPr="005D3112">
        <w:rPr>
          <w:sz w:val="22"/>
          <w:szCs w:val="22"/>
        </w:rPr>
        <w:t xml:space="preserve"> III OKU Timur. Bukti </w:t>
      </w:r>
      <w:proofErr w:type="spellStart"/>
      <w:r w:rsidRPr="005D3112">
        <w:rPr>
          <w:sz w:val="22"/>
          <w:szCs w:val="22"/>
        </w:rPr>
        <w:t>kesamaannya</w:t>
      </w:r>
      <w:proofErr w:type="spellEnd"/>
      <w:r w:rsidRPr="005D3112">
        <w:rPr>
          <w:sz w:val="22"/>
          <w:szCs w:val="22"/>
        </w:rPr>
        <w:t xml:space="preserve"> yaitu variabel budaya kerja yang diteliti sama-sama berpengaruh terhadap kinerja karyawan.</w:t>
      </w:r>
    </w:p>
    <w:p w:rsidR="004057F8" w:rsidRPr="00D526F4" w:rsidRDefault="004057F8" w:rsidP="004057F8">
      <w:pPr>
        <w:ind w:firstLine="709"/>
        <w:jc w:val="both"/>
        <w:rPr>
          <w:sz w:val="22"/>
          <w:szCs w:val="22"/>
          <w:lang w:val="en-US"/>
        </w:rPr>
      </w:pPr>
    </w:p>
    <w:p w:rsidR="00CE1D67" w:rsidRPr="009B5EDE" w:rsidRDefault="00CE1D67" w:rsidP="00A261D5">
      <w:pPr>
        <w:rPr>
          <w:b/>
          <w:sz w:val="22"/>
          <w:szCs w:val="22"/>
        </w:rPr>
      </w:pPr>
      <w:r w:rsidRPr="009B5EDE">
        <w:rPr>
          <w:b/>
          <w:sz w:val="22"/>
          <w:szCs w:val="22"/>
        </w:rPr>
        <w:t>PENUTUP</w:t>
      </w:r>
    </w:p>
    <w:p w:rsidR="007974DF" w:rsidRPr="009B5EDE" w:rsidRDefault="007974DF" w:rsidP="00A42B11">
      <w:pPr>
        <w:jc w:val="both"/>
        <w:rPr>
          <w:b/>
          <w:sz w:val="22"/>
          <w:szCs w:val="22"/>
        </w:rPr>
      </w:pPr>
      <w:r w:rsidRPr="009B5EDE">
        <w:rPr>
          <w:b/>
          <w:sz w:val="22"/>
          <w:szCs w:val="22"/>
        </w:rPr>
        <w:t xml:space="preserve">Simpulan </w:t>
      </w:r>
    </w:p>
    <w:p w:rsidR="000476CA" w:rsidRPr="005D3112" w:rsidRDefault="000476CA" w:rsidP="000476CA">
      <w:pPr>
        <w:ind w:firstLine="709"/>
        <w:jc w:val="both"/>
        <w:rPr>
          <w:sz w:val="22"/>
          <w:szCs w:val="22"/>
          <w:lang w:val="en-US"/>
        </w:rPr>
      </w:pPr>
      <w:r w:rsidRPr="005D3112">
        <w:rPr>
          <w:sz w:val="22"/>
          <w:szCs w:val="22"/>
          <w:lang w:val="en-US"/>
        </w:rPr>
        <w:t>Berdasarkan</w:t>
      </w:r>
      <w:r w:rsidRPr="005D3112">
        <w:rPr>
          <w:sz w:val="22"/>
          <w:szCs w:val="22"/>
        </w:rPr>
        <w:t xml:space="preserve"> hasil penelitian dan pembahasan di atas, maka disimpulkan sebagai berikut:</w:t>
      </w:r>
      <w:r w:rsidRPr="005D3112">
        <w:rPr>
          <w:sz w:val="22"/>
          <w:szCs w:val="22"/>
          <w:lang w:val="en-US"/>
        </w:rPr>
        <w:t xml:space="preserve"> </w:t>
      </w:r>
    </w:p>
    <w:p w:rsidR="000476CA" w:rsidRPr="005D3112" w:rsidRDefault="000476CA" w:rsidP="00D01E52">
      <w:pPr>
        <w:pStyle w:val="ListParagraph"/>
        <w:numPr>
          <w:ilvl w:val="0"/>
          <w:numId w:val="9"/>
        </w:numPr>
        <w:spacing w:after="0" w:line="240" w:lineRule="auto"/>
        <w:ind w:left="360"/>
        <w:jc w:val="both"/>
        <w:rPr>
          <w:rFonts w:ascii="Times New Roman" w:hAnsi="Times New Roman"/>
          <w:szCs w:val="22"/>
          <w:lang w:val="en-US"/>
        </w:rPr>
      </w:pPr>
      <w:r w:rsidRPr="005D3112">
        <w:rPr>
          <w:rFonts w:ascii="Times New Roman" w:hAnsi="Times New Roman"/>
          <w:szCs w:val="22"/>
          <w:lang w:val="en-US"/>
        </w:rPr>
        <w:t>Nilai</w:t>
      </w:r>
      <w:r w:rsidRPr="005D3112">
        <w:rPr>
          <w:rFonts w:ascii="Times New Roman" w:hAnsi="Times New Roman"/>
          <w:szCs w:val="22"/>
        </w:rPr>
        <w:t xml:space="preserve"> t-hitung</w:t>
      </w:r>
      <w:r w:rsidRPr="005D3112">
        <w:rPr>
          <w:rFonts w:ascii="Times New Roman" w:hAnsi="Times New Roman"/>
          <w:szCs w:val="22"/>
          <w:lang w:val="en-US"/>
        </w:rPr>
        <w:t xml:space="preserve"> motivasi &gt;</w:t>
      </w:r>
      <w:r w:rsidRPr="005D3112">
        <w:rPr>
          <w:rFonts w:ascii="Times New Roman" w:hAnsi="Times New Roman"/>
          <w:szCs w:val="22"/>
        </w:rPr>
        <w:t xml:space="preserve"> t-tabel (</w:t>
      </w:r>
      <w:r w:rsidRPr="005D3112">
        <w:rPr>
          <w:rFonts w:ascii="Times New Roman" w:hAnsi="Times New Roman"/>
          <w:szCs w:val="22"/>
          <w:lang w:val="en-US"/>
        </w:rPr>
        <w:t>10,868&gt; 1,666</w:t>
      </w:r>
      <w:r w:rsidRPr="005D3112">
        <w:rPr>
          <w:rFonts w:ascii="Times New Roman" w:hAnsi="Times New Roman"/>
          <w:szCs w:val="22"/>
        </w:rPr>
        <w:t>)</w:t>
      </w:r>
      <w:r w:rsidRPr="005D3112">
        <w:rPr>
          <w:rFonts w:ascii="Times New Roman" w:hAnsi="Times New Roman"/>
          <w:szCs w:val="22"/>
          <w:lang w:val="en-US"/>
        </w:rPr>
        <w:t xml:space="preserve"> dan signifikansi 0,000 &lt; 0,05, dengan demikian motivasi signifikan dan berpengaruh positif terhadap produktivitas kerja karyawan PAM Tirta </w:t>
      </w:r>
      <w:proofErr w:type="spellStart"/>
      <w:r w:rsidRPr="005D3112">
        <w:rPr>
          <w:rFonts w:ascii="Times New Roman" w:hAnsi="Times New Roman"/>
          <w:szCs w:val="22"/>
          <w:lang w:val="en-US"/>
        </w:rPr>
        <w:t>Mangkaluku</w:t>
      </w:r>
      <w:proofErr w:type="spellEnd"/>
      <w:r w:rsidRPr="005D3112">
        <w:rPr>
          <w:rFonts w:ascii="Times New Roman" w:hAnsi="Times New Roman"/>
          <w:szCs w:val="22"/>
          <w:lang w:val="en-US"/>
        </w:rPr>
        <w:t xml:space="preserve"> Kota </w:t>
      </w:r>
      <w:proofErr w:type="spellStart"/>
      <w:r w:rsidRPr="005D3112">
        <w:rPr>
          <w:rFonts w:ascii="Times New Roman" w:hAnsi="Times New Roman"/>
          <w:szCs w:val="22"/>
          <w:lang w:val="en-US"/>
        </w:rPr>
        <w:t>Palopo</w:t>
      </w:r>
      <w:proofErr w:type="spellEnd"/>
      <w:r w:rsidRPr="005D3112">
        <w:rPr>
          <w:rFonts w:ascii="Times New Roman" w:hAnsi="Times New Roman"/>
          <w:szCs w:val="22"/>
          <w:lang w:val="en-US"/>
        </w:rPr>
        <w:t>.</w:t>
      </w:r>
    </w:p>
    <w:p w:rsidR="00D01E52" w:rsidRDefault="000476CA" w:rsidP="00D01E52">
      <w:pPr>
        <w:pStyle w:val="ListParagraph"/>
        <w:numPr>
          <w:ilvl w:val="0"/>
          <w:numId w:val="9"/>
        </w:numPr>
        <w:spacing w:after="0" w:line="240" w:lineRule="auto"/>
        <w:ind w:left="360"/>
        <w:jc w:val="both"/>
        <w:rPr>
          <w:rFonts w:ascii="Times New Roman" w:hAnsi="Times New Roman"/>
          <w:szCs w:val="22"/>
          <w:lang w:val="en-US"/>
        </w:rPr>
      </w:pPr>
      <w:r w:rsidRPr="005D3112">
        <w:rPr>
          <w:rFonts w:ascii="Times New Roman" w:hAnsi="Times New Roman"/>
          <w:szCs w:val="22"/>
          <w:lang w:val="en-US"/>
        </w:rPr>
        <w:t>Nilai</w:t>
      </w:r>
      <w:r w:rsidRPr="005D3112">
        <w:rPr>
          <w:rFonts w:ascii="Times New Roman" w:hAnsi="Times New Roman"/>
          <w:szCs w:val="22"/>
        </w:rPr>
        <w:t xml:space="preserve"> t-hitung</w:t>
      </w:r>
      <w:r w:rsidRPr="005D3112">
        <w:rPr>
          <w:rFonts w:ascii="Times New Roman" w:hAnsi="Times New Roman"/>
          <w:szCs w:val="22"/>
          <w:lang w:val="en-US"/>
        </w:rPr>
        <w:t xml:space="preserve"> pengawasan &gt;</w:t>
      </w:r>
      <w:r w:rsidRPr="005D3112">
        <w:rPr>
          <w:rFonts w:ascii="Times New Roman" w:hAnsi="Times New Roman"/>
          <w:szCs w:val="22"/>
        </w:rPr>
        <w:t xml:space="preserve"> t-tabel (</w:t>
      </w:r>
      <w:r w:rsidRPr="005D3112">
        <w:rPr>
          <w:rFonts w:ascii="Times New Roman" w:hAnsi="Times New Roman"/>
          <w:szCs w:val="22"/>
          <w:lang w:val="en-US"/>
        </w:rPr>
        <w:t>9,071&gt; 1,666</w:t>
      </w:r>
      <w:r w:rsidRPr="005D3112">
        <w:rPr>
          <w:rFonts w:ascii="Times New Roman" w:hAnsi="Times New Roman"/>
          <w:szCs w:val="22"/>
        </w:rPr>
        <w:t>)</w:t>
      </w:r>
      <w:r w:rsidRPr="005D3112">
        <w:rPr>
          <w:rFonts w:ascii="Times New Roman" w:hAnsi="Times New Roman"/>
          <w:szCs w:val="22"/>
          <w:lang w:val="en-US"/>
        </w:rPr>
        <w:t xml:space="preserve"> dan signifikansi 0,000 &lt; 0,05, dengan demikian budaya kerja signifikan dan berpengaruh positif terhadap produktivitas kerja karyawan PAM Tirta </w:t>
      </w:r>
      <w:proofErr w:type="spellStart"/>
      <w:r w:rsidRPr="005D3112">
        <w:rPr>
          <w:rFonts w:ascii="Times New Roman" w:hAnsi="Times New Roman"/>
          <w:szCs w:val="22"/>
          <w:lang w:val="en-US"/>
        </w:rPr>
        <w:t>Mangkaluku</w:t>
      </w:r>
      <w:proofErr w:type="spellEnd"/>
      <w:r w:rsidRPr="005D3112">
        <w:rPr>
          <w:rFonts w:ascii="Times New Roman" w:hAnsi="Times New Roman"/>
          <w:szCs w:val="22"/>
          <w:lang w:val="en-US"/>
        </w:rPr>
        <w:t xml:space="preserve"> Kota </w:t>
      </w:r>
      <w:proofErr w:type="spellStart"/>
      <w:r w:rsidRPr="005D3112">
        <w:rPr>
          <w:rFonts w:ascii="Times New Roman" w:hAnsi="Times New Roman"/>
          <w:szCs w:val="22"/>
          <w:lang w:val="en-US"/>
        </w:rPr>
        <w:t>Palopo</w:t>
      </w:r>
      <w:proofErr w:type="spellEnd"/>
      <w:r w:rsidRPr="005D3112">
        <w:rPr>
          <w:rFonts w:ascii="Times New Roman" w:hAnsi="Times New Roman"/>
          <w:szCs w:val="22"/>
          <w:lang w:val="en-US"/>
        </w:rPr>
        <w:t>.</w:t>
      </w:r>
    </w:p>
    <w:p w:rsidR="000476CA" w:rsidRDefault="000476CA" w:rsidP="00D01E52">
      <w:pPr>
        <w:pStyle w:val="ListParagraph"/>
        <w:numPr>
          <w:ilvl w:val="0"/>
          <w:numId w:val="9"/>
        </w:numPr>
        <w:spacing w:after="0" w:line="240" w:lineRule="auto"/>
        <w:ind w:left="360"/>
        <w:jc w:val="both"/>
        <w:rPr>
          <w:rFonts w:ascii="Times New Roman" w:hAnsi="Times New Roman"/>
          <w:szCs w:val="22"/>
          <w:lang w:val="en-US"/>
        </w:rPr>
      </w:pPr>
      <w:r w:rsidRPr="00D01E52">
        <w:rPr>
          <w:rFonts w:ascii="Times New Roman" w:hAnsi="Times New Roman"/>
          <w:szCs w:val="22"/>
          <w:lang w:val="en-US"/>
        </w:rPr>
        <w:t xml:space="preserve">Nilai t-hitung budaya kerja &gt; t-tabel (12,276 &gt; 1,666) dan signifikansi 0,000 &lt; 0,05, dengan demikian pengawasan signifikan dan berpengaruh signifikan terhadap produktivitas kerja karyawan PAM Tirta </w:t>
      </w:r>
      <w:proofErr w:type="spellStart"/>
      <w:r w:rsidRPr="00D01E52">
        <w:rPr>
          <w:rFonts w:ascii="Times New Roman" w:hAnsi="Times New Roman"/>
          <w:szCs w:val="22"/>
          <w:lang w:val="en-US"/>
        </w:rPr>
        <w:t>Mangkaluku</w:t>
      </w:r>
      <w:proofErr w:type="spellEnd"/>
      <w:r w:rsidRPr="00D01E52">
        <w:rPr>
          <w:rFonts w:ascii="Times New Roman" w:hAnsi="Times New Roman"/>
          <w:szCs w:val="22"/>
          <w:lang w:val="en-US"/>
        </w:rPr>
        <w:t xml:space="preserve"> Kota </w:t>
      </w:r>
      <w:proofErr w:type="spellStart"/>
      <w:r w:rsidRPr="00D01E52">
        <w:rPr>
          <w:rFonts w:ascii="Times New Roman" w:hAnsi="Times New Roman"/>
          <w:szCs w:val="22"/>
          <w:lang w:val="en-US"/>
        </w:rPr>
        <w:t>Palopo</w:t>
      </w:r>
      <w:proofErr w:type="spellEnd"/>
    </w:p>
    <w:p w:rsidR="00D01E52" w:rsidRDefault="00D01E52" w:rsidP="00D01E52">
      <w:pPr>
        <w:jc w:val="both"/>
        <w:rPr>
          <w:szCs w:val="22"/>
          <w:lang w:val="en-US"/>
        </w:rPr>
      </w:pPr>
    </w:p>
    <w:p w:rsidR="00D01E52" w:rsidRDefault="00D01E52" w:rsidP="00D01E52">
      <w:pPr>
        <w:jc w:val="both"/>
        <w:rPr>
          <w:szCs w:val="22"/>
          <w:lang w:val="en-US"/>
        </w:rPr>
      </w:pPr>
    </w:p>
    <w:p w:rsidR="00D01E52" w:rsidRPr="00D01E52" w:rsidRDefault="00D01E52" w:rsidP="00D01E52">
      <w:pPr>
        <w:jc w:val="both"/>
        <w:rPr>
          <w:szCs w:val="22"/>
          <w:lang w:val="en-US"/>
        </w:rPr>
      </w:pPr>
    </w:p>
    <w:p w:rsidR="000476CA" w:rsidRPr="00393EDF" w:rsidRDefault="000476CA" w:rsidP="000476CA">
      <w:pPr>
        <w:ind w:firstLine="709"/>
        <w:jc w:val="both"/>
        <w:rPr>
          <w:sz w:val="22"/>
          <w:szCs w:val="22"/>
          <w:lang w:val="en-US"/>
        </w:rPr>
      </w:pPr>
    </w:p>
    <w:p w:rsidR="007974DF" w:rsidRPr="009B5EDE" w:rsidRDefault="007974DF" w:rsidP="00A42B11">
      <w:pPr>
        <w:jc w:val="both"/>
        <w:rPr>
          <w:b/>
          <w:sz w:val="22"/>
          <w:szCs w:val="22"/>
        </w:rPr>
      </w:pPr>
      <w:r w:rsidRPr="009B5EDE">
        <w:rPr>
          <w:b/>
          <w:sz w:val="22"/>
          <w:szCs w:val="22"/>
        </w:rPr>
        <w:lastRenderedPageBreak/>
        <w:t>Saran</w:t>
      </w:r>
    </w:p>
    <w:p w:rsidR="000476CA" w:rsidRPr="005D3112" w:rsidRDefault="000476CA" w:rsidP="000476CA">
      <w:pPr>
        <w:ind w:firstLine="709"/>
        <w:jc w:val="both"/>
        <w:rPr>
          <w:sz w:val="22"/>
          <w:szCs w:val="22"/>
        </w:rPr>
      </w:pPr>
      <w:r w:rsidRPr="005D3112">
        <w:rPr>
          <w:sz w:val="22"/>
          <w:szCs w:val="22"/>
        </w:rPr>
        <w:t xml:space="preserve">Berdasarkan hasil </w:t>
      </w:r>
      <w:r w:rsidRPr="005D3112">
        <w:rPr>
          <w:sz w:val="22"/>
          <w:szCs w:val="22"/>
          <w:lang w:val="en-US"/>
        </w:rPr>
        <w:t>pembahasan</w:t>
      </w:r>
      <w:r w:rsidRPr="005D3112">
        <w:rPr>
          <w:sz w:val="22"/>
          <w:szCs w:val="22"/>
        </w:rPr>
        <w:t xml:space="preserve"> penelitian, maka disarankan: </w:t>
      </w:r>
    </w:p>
    <w:p w:rsidR="000476CA" w:rsidRPr="005D3112" w:rsidRDefault="000476CA" w:rsidP="00D01E52">
      <w:pPr>
        <w:pStyle w:val="ListParagraph"/>
        <w:numPr>
          <w:ilvl w:val="0"/>
          <w:numId w:val="10"/>
        </w:numPr>
        <w:spacing w:after="0" w:line="240" w:lineRule="auto"/>
        <w:jc w:val="both"/>
        <w:rPr>
          <w:rFonts w:ascii="Times New Roman" w:hAnsi="Times New Roman"/>
          <w:szCs w:val="22"/>
          <w:lang w:val="en-US"/>
        </w:rPr>
      </w:pPr>
      <w:r w:rsidRPr="005D3112">
        <w:rPr>
          <w:rFonts w:ascii="Times New Roman" w:hAnsi="Times New Roman"/>
          <w:szCs w:val="22"/>
          <w:lang w:val="en-US"/>
        </w:rPr>
        <w:t xml:space="preserve">Sebaiknya PAM Tirta </w:t>
      </w:r>
      <w:proofErr w:type="spellStart"/>
      <w:r w:rsidRPr="005D3112">
        <w:rPr>
          <w:rFonts w:ascii="Times New Roman" w:hAnsi="Times New Roman"/>
          <w:szCs w:val="22"/>
          <w:lang w:val="en-US"/>
        </w:rPr>
        <w:t>Mangkaluku</w:t>
      </w:r>
      <w:proofErr w:type="spellEnd"/>
      <w:r w:rsidRPr="005D3112">
        <w:rPr>
          <w:rFonts w:ascii="Times New Roman" w:hAnsi="Times New Roman"/>
          <w:szCs w:val="22"/>
          <w:lang w:val="en-US"/>
        </w:rPr>
        <w:t xml:space="preserve"> Kota </w:t>
      </w:r>
      <w:proofErr w:type="spellStart"/>
      <w:r w:rsidRPr="005D3112">
        <w:rPr>
          <w:rFonts w:ascii="Times New Roman" w:hAnsi="Times New Roman"/>
          <w:szCs w:val="22"/>
          <w:lang w:val="en-US"/>
        </w:rPr>
        <w:t>Palopo</w:t>
      </w:r>
      <w:proofErr w:type="spellEnd"/>
      <w:r w:rsidRPr="005D3112">
        <w:rPr>
          <w:rFonts w:ascii="Times New Roman" w:hAnsi="Times New Roman"/>
          <w:szCs w:val="22"/>
          <w:lang w:val="en-US"/>
        </w:rPr>
        <w:t xml:space="preserve"> tetap mempertahankan dan meningkatkan motivasi yang sudah baik agar produktivitas karyawan dapat meningkat.</w:t>
      </w:r>
    </w:p>
    <w:p w:rsidR="000476CA" w:rsidRPr="005D3112" w:rsidRDefault="000476CA" w:rsidP="00D01E52">
      <w:pPr>
        <w:pStyle w:val="ListParagraph"/>
        <w:numPr>
          <w:ilvl w:val="0"/>
          <w:numId w:val="10"/>
        </w:numPr>
        <w:spacing w:after="0" w:line="240" w:lineRule="auto"/>
        <w:jc w:val="both"/>
        <w:rPr>
          <w:rFonts w:ascii="Times New Roman" w:hAnsi="Times New Roman"/>
          <w:szCs w:val="22"/>
          <w:lang w:val="en-US"/>
        </w:rPr>
      </w:pPr>
      <w:r w:rsidRPr="005D3112">
        <w:rPr>
          <w:rFonts w:ascii="Times New Roman" w:hAnsi="Times New Roman"/>
          <w:szCs w:val="22"/>
          <w:lang w:val="en-US"/>
        </w:rPr>
        <w:t>Saran untuk akademik atau pihak lain yang tertarik untuk melanjutkan studi penelitian ini dapat menggunakan variabel lain yang dapat berpengaruh pada produktivitas dengan menggunakan objek penelitian yang berbeda. Dan juga peneliti lain dapat mencari topik lanjutan yang dapat digunakan untuk mengembangkan topik penelitian ini.</w:t>
      </w:r>
    </w:p>
    <w:p w:rsidR="000476CA" w:rsidRPr="005D3112" w:rsidRDefault="000476CA" w:rsidP="00D01E52">
      <w:pPr>
        <w:pStyle w:val="ListParagraph"/>
        <w:numPr>
          <w:ilvl w:val="0"/>
          <w:numId w:val="10"/>
        </w:numPr>
        <w:spacing w:after="0" w:line="240" w:lineRule="auto"/>
        <w:jc w:val="both"/>
        <w:rPr>
          <w:rFonts w:ascii="Times New Roman" w:hAnsi="Times New Roman"/>
          <w:szCs w:val="22"/>
          <w:lang w:val="en-US"/>
        </w:rPr>
      </w:pPr>
      <w:r w:rsidRPr="005D3112">
        <w:rPr>
          <w:rFonts w:ascii="Times New Roman" w:hAnsi="Times New Roman"/>
          <w:szCs w:val="22"/>
        </w:rPr>
        <w:t>Bagi peneliti selanjutnya diharapkan dapat dijadikan acuan untuk mengembangkan penelitian ini guna mengkaji lebih dalam mengenai faktor-faktor yang dapat mempengaruhi produktivitas karyawan</w:t>
      </w:r>
      <w:r w:rsidRPr="005D3112">
        <w:rPr>
          <w:rFonts w:ascii="Times New Roman" w:hAnsi="Times New Roman"/>
          <w:szCs w:val="22"/>
          <w:lang w:val="en-US"/>
        </w:rPr>
        <w:t>.</w:t>
      </w:r>
    </w:p>
    <w:p w:rsidR="00A261D5" w:rsidRPr="009B5EDE" w:rsidRDefault="00A261D5" w:rsidP="00A261D5">
      <w:pPr>
        <w:jc w:val="both"/>
        <w:rPr>
          <w:b/>
          <w:sz w:val="22"/>
          <w:szCs w:val="22"/>
          <w:lang w:val="id-ID"/>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036098" w:rsidRDefault="00036098" w:rsidP="00A261D5">
      <w:pPr>
        <w:jc w:val="both"/>
        <w:rPr>
          <w:b/>
          <w:sz w:val="22"/>
          <w:szCs w:val="22"/>
        </w:rPr>
      </w:pPr>
    </w:p>
    <w:p w:rsidR="009E42FB" w:rsidRDefault="009E42FB" w:rsidP="00A261D5">
      <w:pPr>
        <w:jc w:val="both"/>
        <w:rPr>
          <w:b/>
          <w:sz w:val="22"/>
          <w:szCs w:val="22"/>
        </w:rPr>
      </w:pPr>
    </w:p>
    <w:p w:rsidR="009E42FB" w:rsidRDefault="009E42FB" w:rsidP="00A261D5">
      <w:pPr>
        <w:jc w:val="both"/>
        <w:rPr>
          <w:b/>
          <w:sz w:val="22"/>
          <w:szCs w:val="22"/>
        </w:rPr>
      </w:pPr>
    </w:p>
    <w:p w:rsidR="009E42FB" w:rsidRDefault="009E42FB" w:rsidP="00A261D5">
      <w:pPr>
        <w:jc w:val="both"/>
        <w:rPr>
          <w:b/>
          <w:sz w:val="22"/>
          <w:szCs w:val="22"/>
        </w:rPr>
      </w:pPr>
    </w:p>
    <w:p w:rsidR="009E42FB" w:rsidRDefault="009E42FB" w:rsidP="00A261D5">
      <w:pPr>
        <w:jc w:val="both"/>
        <w:rPr>
          <w:b/>
          <w:sz w:val="22"/>
          <w:szCs w:val="22"/>
        </w:rPr>
      </w:pPr>
    </w:p>
    <w:p w:rsidR="009E42FB" w:rsidRDefault="009E42FB" w:rsidP="00A261D5">
      <w:pPr>
        <w:jc w:val="both"/>
        <w:rPr>
          <w:b/>
          <w:sz w:val="22"/>
          <w:szCs w:val="22"/>
        </w:rPr>
      </w:pPr>
    </w:p>
    <w:p w:rsidR="00F4763B" w:rsidRPr="009B5EDE" w:rsidRDefault="001F4DC2" w:rsidP="00A261D5">
      <w:pPr>
        <w:jc w:val="both"/>
        <w:rPr>
          <w:b/>
          <w:sz w:val="22"/>
          <w:szCs w:val="22"/>
        </w:rPr>
      </w:pPr>
      <w:bookmarkStart w:id="0" w:name="_GoBack"/>
      <w:bookmarkEnd w:id="0"/>
      <w:r w:rsidRPr="009B5EDE">
        <w:rPr>
          <w:b/>
          <w:sz w:val="22"/>
          <w:szCs w:val="22"/>
        </w:rPr>
        <w:lastRenderedPageBreak/>
        <w:t xml:space="preserve">DAFTAR </w:t>
      </w:r>
      <w:r w:rsidR="004668AC" w:rsidRPr="009B5EDE">
        <w:rPr>
          <w:b/>
          <w:sz w:val="22"/>
          <w:szCs w:val="22"/>
        </w:rPr>
        <w:t>RUJUKAN</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Arikunto, Suharsimi. 2013. </w:t>
      </w:r>
      <w:r w:rsidRPr="005D3112">
        <w:rPr>
          <w:i/>
          <w:iCs/>
          <w:noProof/>
          <w:sz w:val="22"/>
          <w:szCs w:val="22"/>
        </w:rPr>
        <w:t>Prosedur Penelitian: Suatu Pendekatan Praktik</w:t>
      </w:r>
      <w:r w:rsidRPr="005D3112">
        <w:rPr>
          <w:noProof/>
          <w:sz w:val="22"/>
          <w:szCs w:val="22"/>
        </w:rPr>
        <w:t>. Jakarta: Rineka Cipta.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Arwildayanto. 2013. </w:t>
      </w:r>
      <w:r w:rsidRPr="005D3112">
        <w:rPr>
          <w:i/>
          <w:iCs/>
          <w:noProof/>
          <w:sz w:val="22"/>
          <w:szCs w:val="22"/>
        </w:rPr>
        <w:t>Manajemen Sumber Daya Manusia Perguruan Tinggi, Pendekatan Budaya Kerja Dosen Profesional</w:t>
      </w:r>
      <w:r w:rsidRPr="005D3112">
        <w:rPr>
          <w:noProof/>
          <w:sz w:val="22"/>
          <w:szCs w:val="22"/>
        </w:rPr>
        <w:t>. Bandung: Alfabeta.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Bacal, Robert. 2005. </w:t>
      </w:r>
      <w:r w:rsidRPr="005D3112">
        <w:rPr>
          <w:i/>
          <w:iCs/>
          <w:noProof/>
          <w:sz w:val="22"/>
          <w:szCs w:val="22"/>
        </w:rPr>
        <w:t>Performance Management</w:t>
      </w:r>
      <w:r w:rsidRPr="005D3112">
        <w:rPr>
          <w:noProof/>
          <w:sz w:val="22"/>
          <w:szCs w:val="22"/>
        </w:rPr>
        <w:t>. Jakarta: Gramedia Pustaka Utama.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Bangun, Wilson. 2012. </w:t>
      </w:r>
      <w:r w:rsidRPr="005D3112">
        <w:rPr>
          <w:i/>
          <w:iCs/>
          <w:noProof/>
          <w:sz w:val="22"/>
          <w:szCs w:val="22"/>
        </w:rPr>
        <w:t>Manajemen Sumber Daya Manusia</w:t>
      </w:r>
      <w:r w:rsidRPr="005D3112">
        <w:rPr>
          <w:noProof/>
          <w:sz w:val="22"/>
          <w:szCs w:val="22"/>
        </w:rPr>
        <w:t>. Jakarta: Erlangga.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Daft. 2010. </w:t>
      </w:r>
      <w:r w:rsidRPr="005D3112">
        <w:rPr>
          <w:i/>
          <w:iCs/>
          <w:noProof/>
          <w:sz w:val="22"/>
          <w:szCs w:val="22"/>
        </w:rPr>
        <w:t>Era Baru Manajemen</w:t>
      </w:r>
      <w:r w:rsidRPr="005D3112">
        <w:rPr>
          <w:noProof/>
          <w:sz w:val="22"/>
          <w:szCs w:val="22"/>
        </w:rPr>
        <w:t>. Jakarta: Salemba Empat.</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Fathoni, Abdurrahmat. 2006. </w:t>
      </w:r>
      <w:r w:rsidRPr="005D3112">
        <w:rPr>
          <w:i/>
          <w:iCs/>
          <w:noProof/>
          <w:sz w:val="22"/>
          <w:szCs w:val="22"/>
        </w:rPr>
        <w:t>Organisasi Dan Manajemen Sumber Daya Manusia</w:t>
      </w:r>
      <w:r w:rsidRPr="005D3112">
        <w:rPr>
          <w:noProof/>
          <w:sz w:val="22"/>
          <w:szCs w:val="22"/>
        </w:rPr>
        <w:t>. Jakarta: Rineka Cipta.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Handoko, Hani. 2015. </w:t>
      </w:r>
      <w:r w:rsidRPr="005D3112">
        <w:rPr>
          <w:i/>
          <w:iCs/>
          <w:noProof/>
          <w:sz w:val="22"/>
          <w:szCs w:val="22"/>
        </w:rPr>
        <w:t>Manajemen Sumber Daya Manusia</w:t>
      </w:r>
      <w:r w:rsidRPr="005D3112">
        <w:rPr>
          <w:noProof/>
          <w:sz w:val="22"/>
          <w:szCs w:val="22"/>
        </w:rPr>
        <w:t>. Bandung: Pustaka Setia.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Harahap, Sofyan S. 2001. </w:t>
      </w:r>
      <w:r w:rsidRPr="005D3112">
        <w:rPr>
          <w:i/>
          <w:iCs/>
          <w:noProof/>
          <w:sz w:val="22"/>
          <w:szCs w:val="22"/>
        </w:rPr>
        <w:t>Sistem Pengawasan Manajemen (Management Control System)</w:t>
      </w:r>
      <w:r w:rsidRPr="005D3112">
        <w:rPr>
          <w:noProof/>
          <w:sz w:val="22"/>
          <w:szCs w:val="22"/>
        </w:rPr>
        <w:t>. Jakarta: PT Pustaka Quantum.</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Hasibuan. 2011. </w:t>
      </w:r>
      <w:r w:rsidRPr="005D3112">
        <w:rPr>
          <w:i/>
          <w:iCs/>
          <w:noProof/>
          <w:sz w:val="22"/>
          <w:szCs w:val="22"/>
        </w:rPr>
        <w:t>Manajemen Sumber Daya Manusia</w:t>
      </w:r>
      <w:r w:rsidRPr="005D3112">
        <w:rPr>
          <w:noProof/>
          <w:sz w:val="22"/>
          <w:szCs w:val="22"/>
        </w:rPr>
        <w:t>. Jakarta: Bumi Aksara.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Kadarman, A. M., and Udaya Yusuf. 2001. </w:t>
      </w:r>
      <w:r w:rsidRPr="005D3112">
        <w:rPr>
          <w:i/>
          <w:iCs/>
          <w:noProof/>
          <w:sz w:val="22"/>
          <w:szCs w:val="22"/>
        </w:rPr>
        <w:t>Pengantar Ilmu Manajemen</w:t>
      </w:r>
      <w:r w:rsidRPr="005D3112">
        <w:rPr>
          <w:noProof/>
          <w:sz w:val="22"/>
          <w:szCs w:val="22"/>
        </w:rPr>
        <w:t>. Jakarta: PT. Prenhallindo.</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Mangkunegara, A. A. Anwar Prabu. 2013. </w:t>
      </w:r>
      <w:r w:rsidRPr="005D3112">
        <w:rPr>
          <w:i/>
          <w:iCs/>
          <w:noProof/>
          <w:sz w:val="22"/>
          <w:szCs w:val="22"/>
        </w:rPr>
        <w:t>Manajemen Sumber Daya Manusia Perusahaan</w:t>
      </w:r>
      <w:r w:rsidRPr="005D3112">
        <w:rPr>
          <w:noProof/>
          <w:sz w:val="22"/>
          <w:szCs w:val="22"/>
        </w:rPr>
        <w:t>. Bandung: Remaja Rosdakarya.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Manullang, M. 1981. </w:t>
      </w:r>
      <w:r w:rsidRPr="005D3112">
        <w:rPr>
          <w:i/>
          <w:iCs/>
          <w:noProof/>
          <w:sz w:val="22"/>
          <w:szCs w:val="22"/>
        </w:rPr>
        <w:t>Dasar-Dasar Manajemen</w:t>
      </w:r>
      <w:r w:rsidRPr="005D3112">
        <w:rPr>
          <w:noProof/>
          <w:sz w:val="22"/>
          <w:szCs w:val="22"/>
        </w:rPr>
        <w:t>. Jakarta: Ghalia Indonesia.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Moeljono. 2005. </w:t>
      </w:r>
      <w:r w:rsidRPr="005D3112">
        <w:rPr>
          <w:i/>
          <w:iCs/>
          <w:noProof/>
          <w:sz w:val="22"/>
          <w:szCs w:val="22"/>
        </w:rPr>
        <w:t>Manajemen Administrasi &amp; Organisasi Pendidikan</w:t>
      </w:r>
      <w:r w:rsidRPr="005D3112">
        <w:rPr>
          <w:noProof/>
          <w:sz w:val="22"/>
          <w:szCs w:val="22"/>
        </w:rPr>
        <w:t>. Yogyakarta: Ar Ruzz Media.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Moorhead, Gregory, and Ricky W. Griffin. 2007. </w:t>
      </w:r>
      <w:r w:rsidRPr="005D3112">
        <w:rPr>
          <w:i/>
          <w:iCs/>
          <w:noProof/>
          <w:sz w:val="22"/>
          <w:szCs w:val="22"/>
        </w:rPr>
        <w:t>Organizational Behavior: Managing People and Organizations</w:t>
      </w:r>
      <w:r w:rsidRPr="005D3112">
        <w:rPr>
          <w:noProof/>
          <w:sz w:val="22"/>
          <w:szCs w:val="22"/>
        </w:rPr>
        <w:t>. New York: Houghton Mifflin.</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Mosley, Donald. C. 2007. </w:t>
      </w:r>
      <w:r w:rsidRPr="005D3112">
        <w:rPr>
          <w:i/>
          <w:iCs/>
          <w:noProof/>
          <w:sz w:val="22"/>
          <w:szCs w:val="22"/>
        </w:rPr>
        <w:t>Supervisory Management</w:t>
      </w:r>
      <w:r w:rsidRPr="005D3112">
        <w:rPr>
          <w:noProof/>
          <w:sz w:val="22"/>
          <w:szCs w:val="22"/>
        </w:rPr>
        <w:t>. New York: Thomson.</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Muchtar. 2010. </w:t>
      </w:r>
      <w:r w:rsidRPr="005D3112">
        <w:rPr>
          <w:i/>
          <w:iCs/>
          <w:noProof/>
          <w:sz w:val="22"/>
          <w:szCs w:val="22"/>
        </w:rPr>
        <w:t>Strategi Memenangkan Persaingan Usaha Dengan Menyusun Business Plan</w:t>
      </w:r>
      <w:r w:rsidRPr="005D3112">
        <w:rPr>
          <w:noProof/>
          <w:sz w:val="22"/>
          <w:szCs w:val="22"/>
        </w:rPr>
        <w:t>. Jakarta: Elex Media Komputindo.</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Mullins, L. J. 2005. </w:t>
      </w:r>
      <w:r w:rsidRPr="005D3112">
        <w:rPr>
          <w:i/>
          <w:iCs/>
          <w:noProof/>
          <w:sz w:val="22"/>
          <w:szCs w:val="22"/>
        </w:rPr>
        <w:t>Management and Organisational Behaviour</w:t>
      </w:r>
      <w:r w:rsidRPr="005D3112">
        <w:rPr>
          <w:noProof/>
          <w:sz w:val="22"/>
          <w:szCs w:val="22"/>
        </w:rPr>
        <w:t>. England: Pearson Education.</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lastRenderedPageBreak/>
        <w:t xml:space="preserve">Ndraha, Taliziduhu. 2003. </w:t>
      </w:r>
      <w:r w:rsidRPr="005D3112">
        <w:rPr>
          <w:i/>
          <w:iCs/>
          <w:noProof/>
          <w:sz w:val="22"/>
          <w:szCs w:val="22"/>
        </w:rPr>
        <w:t>Teori Budaya Organisasi</w:t>
      </w:r>
      <w:r w:rsidRPr="005D3112">
        <w:rPr>
          <w:noProof/>
          <w:sz w:val="22"/>
          <w:szCs w:val="22"/>
        </w:rPr>
        <w:t>. Jakarta: Rineka Cipta.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Putranti, H. R. D., M. Megawati, and S. Setyobudi. 2018. “Pengaruh Budaya Kerja Dan Komitmen Organisasi Terhadap Kinerja Melalui Metode TULTA Sebagai Variabel Kontrol.” </w:t>
      </w:r>
      <w:r w:rsidRPr="005D3112">
        <w:rPr>
          <w:i/>
          <w:iCs/>
          <w:noProof/>
          <w:sz w:val="22"/>
          <w:szCs w:val="22"/>
        </w:rPr>
        <w:t>Jurnal Inspirasi Bisnis &amp; Manajemen</w:t>
      </w:r>
      <w:r w:rsidRPr="005D3112">
        <w:rPr>
          <w:noProof/>
          <w:sz w:val="22"/>
          <w:szCs w:val="22"/>
        </w:rPr>
        <w:t xml:space="preserve"> 2:191–201.</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Ranupandoyo, Heidjrachman;, and Suad Husnan. 2002. </w:t>
      </w:r>
      <w:r w:rsidRPr="005D3112">
        <w:rPr>
          <w:i/>
          <w:iCs/>
          <w:noProof/>
          <w:sz w:val="22"/>
          <w:szCs w:val="22"/>
        </w:rPr>
        <w:t>Manajemen Personalia</w:t>
      </w:r>
      <w:r w:rsidRPr="005D3112">
        <w:rPr>
          <w:noProof/>
          <w:sz w:val="22"/>
          <w:szCs w:val="22"/>
        </w:rPr>
        <w:t>. Yogyakarta: BPFE.</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Rivai, Veithzal. 2009. </w:t>
      </w:r>
      <w:r w:rsidRPr="005D3112">
        <w:rPr>
          <w:i/>
          <w:iCs/>
          <w:noProof/>
          <w:sz w:val="22"/>
          <w:szCs w:val="22"/>
        </w:rPr>
        <w:t>Manajemen Sumber Daya Manusia Untuk Perusahaan: Dari Teori Ke Praktik</w:t>
      </w:r>
      <w:r w:rsidRPr="005D3112">
        <w:rPr>
          <w:noProof/>
          <w:sz w:val="22"/>
          <w:szCs w:val="22"/>
        </w:rPr>
        <w:t>. Jakarta: Raja Grafindo Persada.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Robbins, Stephen P. 2006. </w:t>
      </w:r>
      <w:r w:rsidRPr="005D3112">
        <w:rPr>
          <w:i/>
          <w:iCs/>
          <w:noProof/>
          <w:sz w:val="22"/>
          <w:szCs w:val="22"/>
        </w:rPr>
        <w:t>Perilaku Organisasi</w:t>
      </w:r>
      <w:r w:rsidRPr="005D3112">
        <w:rPr>
          <w:noProof/>
          <w:sz w:val="22"/>
          <w:szCs w:val="22"/>
        </w:rPr>
        <w:t>. Jakarta: PT Indeks Kelompok Gramedia.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Schein, Edgar H. 2004. </w:t>
      </w:r>
      <w:r w:rsidRPr="005D3112">
        <w:rPr>
          <w:i/>
          <w:iCs/>
          <w:noProof/>
          <w:sz w:val="22"/>
          <w:szCs w:val="22"/>
        </w:rPr>
        <w:t>Organizational Culture and Leadership</w:t>
      </w:r>
      <w:r w:rsidRPr="005D3112">
        <w:rPr>
          <w:noProof/>
          <w:sz w:val="22"/>
          <w:szCs w:val="22"/>
        </w:rPr>
        <w:t>. San Fransisco: John Wiley &amp; Sons, Inc.</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Sedarmayanti. 2013. </w:t>
      </w:r>
      <w:r w:rsidRPr="005D3112">
        <w:rPr>
          <w:i/>
          <w:iCs/>
          <w:noProof/>
          <w:sz w:val="22"/>
          <w:szCs w:val="22"/>
        </w:rPr>
        <w:t>Manajemen Sumber Daya Manusia</w:t>
      </w:r>
      <w:r w:rsidRPr="005D3112">
        <w:rPr>
          <w:noProof/>
          <w:sz w:val="22"/>
          <w:szCs w:val="22"/>
        </w:rPr>
        <w:t>. Bandung: Refika Aditama.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Simamora, Henry. 2006. </w:t>
      </w:r>
      <w:r w:rsidRPr="005D3112">
        <w:rPr>
          <w:i/>
          <w:iCs/>
          <w:noProof/>
          <w:sz w:val="22"/>
          <w:szCs w:val="22"/>
        </w:rPr>
        <w:t>Manajemen Sumber Daya Manusia</w:t>
      </w:r>
      <w:r w:rsidRPr="005D3112">
        <w:rPr>
          <w:noProof/>
          <w:sz w:val="22"/>
          <w:szCs w:val="22"/>
        </w:rPr>
        <w:t>. Yogyakarta: STIE YPKN.</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Simanjuntak. 2005. </w:t>
      </w:r>
      <w:r w:rsidRPr="005D3112">
        <w:rPr>
          <w:i/>
          <w:iCs/>
          <w:noProof/>
          <w:sz w:val="22"/>
          <w:szCs w:val="22"/>
        </w:rPr>
        <w:t>Manajemen Personalia</w:t>
      </w:r>
      <w:r w:rsidRPr="005D3112">
        <w:rPr>
          <w:noProof/>
          <w:sz w:val="22"/>
          <w:szCs w:val="22"/>
        </w:rPr>
        <w:t>. Jakarta: Ghalia Indonesia.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Sinungan, Muchdarsyah. 2005. </w:t>
      </w:r>
      <w:r w:rsidRPr="005D3112">
        <w:rPr>
          <w:i/>
          <w:iCs/>
          <w:noProof/>
          <w:sz w:val="22"/>
          <w:szCs w:val="22"/>
        </w:rPr>
        <w:t>Produktivitas Apa Dan Bagaimana?</w:t>
      </w:r>
      <w:r w:rsidRPr="005D3112">
        <w:rPr>
          <w:noProof/>
          <w:sz w:val="22"/>
          <w:szCs w:val="22"/>
        </w:rPr>
        <w:t xml:space="preserve"> Jakarta: Bumi Aksara.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Siregar, Syofian. 2018. </w:t>
      </w:r>
      <w:r w:rsidRPr="005D3112">
        <w:rPr>
          <w:i/>
          <w:iCs/>
          <w:noProof/>
          <w:sz w:val="22"/>
          <w:szCs w:val="22"/>
        </w:rPr>
        <w:t>Statistika Deskriptif</w:t>
      </w:r>
      <w:r w:rsidRPr="005D3112">
        <w:rPr>
          <w:noProof/>
          <w:sz w:val="22"/>
          <w:szCs w:val="22"/>
        </w:rPr>
        <w:t>. Jakarta: Raja Grafindo Persada.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Sisca, and Dkk. 2020. </w:t>
      </w:r>
      <w:r w:rsidRPr="005D3112">
        <w:rPr>
          <w:i/>
          <w:iCs/>
          <w:noProof/>
          <w:sz w:val="22"/>
          <w:szCs w:val="22"/>
        </w:rPr>
        <w:t>Teori-Teori Manajemen Sumber Daya Manusia</w:t>
      </w:r>
      <w:r w:rsidRPr="005D3112">
        <w:rPr>
          <w:noProof/>
          <w:sz w:val="22"/>
          <w:szCs w:val="22"/>
        </w:rPr>
        <w:t>. Medan: Yayasan Kita Menulis.</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Siswanto. 2007. </w:t>
      </w:r>
      <w:r w:rsidRPr="005D3112">
        <w:rPr>
          <w:i/>
          <w:iCs/>
          <w:noProof/>
          <w:sz w:val="22"/>
          <w:szCs w:val="22"/>
        </w:rPr>
        <w:t>Pengantar Manajemen</w:t>
      </w:r>
      <w:r w:rsidRPr="005D3112">
        <w:rPr>
          <w:noProof/>
          <w:sz w:val="22"/>
          <w:szCs w:val="22"/>
        </w:rPr>
        <w:t>. Jakarta: Bumi Aksara.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Sugiyono. 2013. </w:t>
      </w:r>
      <w:r w:rsidRPr="005D3112">
        <w:rPr>
          <w:i/>
          <w:iCs/>
          <w:noProof/>
          <w:sz w:val="22"/>
          <w:szCs w:val="22"/>
        </w:rPr>
        <w:t>Metode Penelitian Kuantitatif, Kualitatif Dan R&amp;D</w:t>
      </w:r>
      <w:r w:rsidRPr="005D3112">
        <w:rPr>
          <w:noProof/>
          <w:sz w:val="22"/>
          <w:szCs w:val="22"/>
        </w:rPr>
        <w:t>. Bandung: Alfabeta.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Sulistriyo. 2003. </w:t>
      </w:r>
      <w:r w:rsidRPr="005D3112">
        <w:rPr>
          <w:i/>
          <w:iCs/>
          <w:noProof/>
          <w:sz w:val="22"/>
          <w:szCs w:val="22"/>
        </w:rPr>
        <w:t>Buku Ajar Pengantar Manajemen Prodi Ekonomi</w:t>
      </w:r>
      <w:r w:rsidRPr="005D3112">
        <w:rPr>
          <w:noProof/>
          <w:sz w:val="22"/>
          <w:szCs w:val="22"/>
        </w:rPr>
        <w:t>.</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Sunyoto, Danang. 2012. </w:t>
      </w:r>
      <w:r w:rsidRPr="005D3112">
        <w:rPr>
          <w:i/>
          <w:iCs/>
          <w:noProof/>
          <w:sz w:val="22"/>
          <w:szCs w:val="22"/>
        </w:rPr>
        <w:t>Manajemen Sumber Daya Manusia</w:t>
      </w:r>
      <w:r w:rsidRPr="005D3112">
        <w:rPr>
          <w:noProof/>
          <w:sz w:val="22"/>
          <w:szCs w:val="22"/>
        </w:rPr>
        <w:t>. Jakarta: PT Buku Seru.</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Sutrisno, Edy. 2015. </w:t>
      </w:r>
      <w:r w:rsidRPr="005D3112">
        <w:rPr>
          <w:i/>
          <w:iCs/>
          <w:noProof/>
          <w:sz w:val="22"/>
          <w:szCs w:val="22"/>
        </w:rPr>
        <w:t>Manajemen Sumber Daya Manusia</w:t>
      </w:r>
      <w:r w:rsidRPr="005D3112">
        <w:rPr>
          <w:noProof/>
          <w:sz w:val="22"/>
          <w:szCs w:val="22"/>
        </w:rPr>
        <w:t>. Jakarta: Kencana.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Suwatno;, and Donni Juni Priansa. 2016. </w:t>
      </w:r>
      <w:r w:rsidRPr="005D3112">
        <w:rPr>
          <w:i/>
          <w:iCs/>
          <w:noProof/>
          <w:sz w:val="22"/>
          <w:szCs w:val="22"/>
        </w:rPr>
        <w:t xml:space="preserve">Manajemen SDM Dalam Organisasi </w:t>
      </w:r>
      <w:r w:rsidRPr="005D3112">
        <w:rPr>
          <w:i/>
          <w:iCs/>
          <w:noProof/>
          <w:sz w:val="22"/>
          <w:szCs w:val="22"/>
        </w:rPr>
        <w:lastRenderedPageBreak/>
        <w:t>Publik Dan Bisnis</w:t>
      </w:r>
      <w:r w:rsidRPr="005D3112">
        <w:rPr>
          <w:noProof/>
          <w:sz w:val="22"/>
          <w:szCs w:val="22"/>
        </w:rPr>
        <w:t>. Bandung: Alfabeta.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Tika, Moh. Prabundu. 2006. </w:t>
      </w:r>
      <w:r w:rsidRPr="005D3112">
        <w:rPr>
          <w:i/>
          <w:iCs/>
          <w:noProof/>
          <w:sz w:val="22"/>
          <w:szCs w:val="22"/>
        </w:rPr>
        <w:t>Budaya Organisasi Dan Peningkatan Kinerja Perusahaan.</w:t>
      </w:r>
      <w:r w:rsidRPr="005D3112">
        <w:rPr>
          <w:noProof/>
          <w:sz w:val="22"/>
          <w:szCs w:val="22"/>
        </w:rPr>
        <w:t xml:space="preserve"> Jakarta: PT. Bumi Aksara.</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Triguno. 2004. </w:t>
      </w:r>
      <w:r w:rsidRPr="005D3112">
        <w:rPr>
          <w:i/>
          <w:iCs/>
          <w:noProof/>
          <w:sz w:val="22"/>
          <w:szCs w:val="22"/>
        </w:rPr>
        <w:t>Budaya Kerja: Menciptakan Lingkungan Yang Kondusif Untuk Meningkatkan Produktivitas Kerja</w:t>
      </w:r>
      <w:r w:rsidRPr="005D3112">
        <w:rPr>
          <w:noProof/>
          <w:sz w:val="22"/>
          <w:szCs w:val="22"/>
        </w:rPr>
        <w:t>. Jakarta: Golden Trayon Press.</w:t>
      </w:r>
    </w:p>
    <w:p w:rsidR="000476CA" w:rsidRPr="005D3112" w:rsidRDefault="000476CA" w:rsidP="000476CA">
      <w:pPr>
        <w:widowControl w:val="0"/>
        <w:autoSpaceDE w:val="0"/>
        <w:autoSpaceDN w:val="0"/>
        <w:adjustRightInd w:val="0"/>
        <w:ind w:left="480" w:hanging="480"/>
        <w:jc w:val="both"/>
        <w:rPr>
          <w:noProof/>
          <w:sz w:val="22"/>
          <w:szCs w:val="22"/>
        </w:rPr>
      </w:pPr>
      <w:r w:rsidRPr="005D3112">
        <w:rPr>
          <w:noProof/>
          <w:sz w:val="22"/>
          <w:szCs w:val="22"/>
        </w:rPr>
        <w:t xml:space="preserve">Yahya, Yohannes. 2006. </w:t>
      </w:r>
      <w:r w:rsidRPr="005D3112">
        <w:rPr>
          <w:i/>
          <w:iCs/>
          <w:noProof/>
          <w:sz w:val="22"/>
          <w:szCs w:val="22"/>
        </w:rPr>
        <w:t>Pengantar Manajemen</w:t>
      </w:r>
      <w:r w:rsidRPr="005D3112">
        <w:rPr>
          <w:noProof/>
          <w:sz w:val="22"/>
          <w:szCs w:val="22"/>
        </w:rPr>
        <w:t>. Yogyakarta: Graha Ilmu.</w:t>
      </w:r>
    </w:p>
    <w:p w:rsidR="004668AC" w:rsidRPr="009B5EDE" w:rsidRDefault="004668AC" w:rsidP="000476CA">
      <w:pPr>
        <w:spacing w:before="240"/>
        <w:ind w:left="426" w:hanging="426"/>
        <w:jc w:val="both"/>
        <w:rPr>
          <w:rFonts w:eastAsia="Calibri"/>
          <w:sz w:val="22"/>
          <w:szCs w:val="22"/>
          <w:lang w:val="en-US"/>
        </w:rPr>
      </w:pPr>
    </w:p>
    <w:sectPr w:rsidR="004668AC" w:rsidRPr="009B5EDE" w:rsidSect="004922D5">
      <w:type w:val="continuous"/>
      <w:pgSz w:w="12191" w:h="16840" w:code="9"/>
      <w:pgMar w:top="1985" w:right="1134" w:bottom="1985" w:left="1985" w:header="720" w:footer="720" w:gutter="0"/>
      <w:paperSrc w:first="7" w:other="7"/>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dini">
    <w:altName w:val="Times New Roman"/>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12"/>
    <w:multiLevelType w:val="multilevel"/>
    <w:tmpl w:val="00000012"/>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3"/>
    <w:multiLevelType w:val="multilevel"/>
    <w:tmpl w:val="00000013"/>
    <w:name w:val="WWNum28"/>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15"/>
    <w:multiLevelType w:val="multilevel"/>
    <w:tmpl w:val="00000015"/>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16"/>
    <w:multiLevelType w:val="multilevel"/>
    <w:tmpl w:val="00000016"/>
    <w:name w:val="WW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18"/>
    <w:multiLevelType w:val="multilevel"/>
    <w:tmpl w:val="00000018"/>
    <w:name w:val="WWNum3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1A"/>
    <w:multiLevelType w:val="multilevel"/>
    <w:tmpl w:val="0000001A"/>
    <w:name w:val="WWNum40"/>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C"/>
    <w:multiLevelType w:val="multilevel"/>
    <w:tmpl w:val="0000001C"/>
    <w:name w:val="WWNum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1D"/>
    <w:multiLevelType w:val="multilevel"/>
    <w:tmpl w:val="0000001D"/>
    <w:name w:val="WWNum4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nsid w:val="092201A1"/>
    <w:multiLevelType w:val="hybridMultilevel"/>
    <w:tmpl w:val="AA5E6278"/>
    <w:lvl w:ilvl="0" w:tplc="A22CE812">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A6446"/>
    <w:multiLevelType w:val="hybridMultilevel"/>
    <w:tmpl w:val="AA0AE774"/>
    <w:lvl w:ilvl="0" w:tplc="38D8FE2E">
      <w:start w:val="1"/>
      <w:numFmt w:val="upperLetter"/>
      <w:pStyle w:val="TingkatI"/>
      <w:lvlText w:val="%1."/>
      <w:lvlJc w:val="left"/>
      <w:pPr>
        <w:tabs>
          <w:tab w:val="num" w:pos="720"/>
        </w:tabs>
        <w:ind w:left="720" w:hanging="360"/>
      </w:pPr>
      <w:rPr>
        <w:rFonts w:hint="default"/>
      </w:rPr>
    </w:lvl>
    <w:lvl w:ilvl="1" w:tplc="74B6FC86">
      <w:start w:val="1"/>
      <w:numFmt w:val="decimal"/>
      <w:pStyle w:val="TingkatII"/>
      <w:lvlText w:val="%2."/>
      <w:lvlJc w:val="left"/>
      <w:pPr>
        <w:tabs>
          <w:tab w:val="num" w:pos="1440"/>
        </w:tabs>
        <w:ind w:left="1440" w:hanging="360"/>
      </w:pPr>
      <w:rPr>
        <w:rFonts w:hint="default"/>
      </w:rPr>
    </w:lvl>
    <w:lvl w:ilvl="2" w:tplc="7D44F8E2">
      <w:start w:val="1"/>
      <w:numFmt w:val="lowerLetter"/>
      <w:lvlText w:val="%3."/>
      <w:lvlJc w:val="left"/>
      <w:pPr>
        <w:tabs>
          <w:tab w:val="num" w:pos="2340"/>
        </w:tabs>
        <w:ind w:left="2340" w:hanging="360"/>
      </w:pPr>
      <w:rPr>
        <w:rFonts w:ascii="Times New Roman" w:eastAsia="Times New Roman" w:hAnsi="Times New Roman" w:cs="Times New Roman"/>
      </w:rPr>
    </w:lvl>
    <w:lvl w:ilvl="3" w:tplc="EFF6547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3C4351"/>
    <w:multiLevelType w:val="hybridMultilevel"/>
    <w:tmpl w:val="9D8A30C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4328EC"/>
    <w:multiLevelType w:val="hybridMultilevel"/>
    <w:tmpl w:val="551A4A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32D456A"/>
    <w:multiLevelType w:val="multilevel"/>
    <w:tmpl w:val="21A29E2C"/>
    <w:lvl w:ilvl="0">
      <w:start w:val="1"/>
      <w:numFmt w:val="decimal"/>
      <w:pStyle w:val="Heading1"/>
      <w:suff w:val="space"/>
      <w:lvlText w:val="Chapter %1"/>
      <w:lvlJc w:val="right"/>
      <w:pPr>
        <w:ind w:left="0" w:firstLine="288"/>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4C384806"/>
    <w:multiLevelType w:val="hybridMultilevel"/>
    <w:tmpl w:val="9616541A"/>
    <w:lvl w:ilvl="0" w:tplc="04090015">
      <w:start w:val="1"/>
      <w:numFmt w:val="decimal"/>
      <w:lvlText w:val="%1."/>
      <w:lvlJc w:val="left"/>
      <w:pPr>
        <w:ind w:left="360" w:hanging="360"/>
      </w:pPr>
    </w:lvl>
    <w:lvl w:ilvl="1" w:tplc="0409001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B9F09EC0"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223B42"/>
    <w:multiLevelType w:val="hybridMultilevel"/>
    <w:tmpl w:val="0B8444F2"/>
    <w:lvl w:ilvl="0" w:tplc="56C404FC">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6">
    <w:nsid w:val="5D7A5499"/>
    <w:multiLevelType w:val="hybridMultilevel"/>
    <w:tmpl w:val="575CD738"/>
    <w:lvl w:ilvl="0" w:tplc="CF3A8ED2">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622F738E"/>
    <w:multiLevelType w:val="hybridMultilevel"/>
    <w:tmpl w:val="DF1EFC16"/>
    <w:lvl w:ilvl="0" w:tplc="CF3A8ED2">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25500CD"/>
    <w:multiLevelType w:val="hybridMultilevel"/>
    <w:tmpl w:val="BC76A306"/>
    <w:lvl w:ilvl="0" w:tplc="F6501052">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3"/>
  </w:num>
  <w:num w:numId="2">
    <w:abstractNumId w:val="10"/>
  </w:num>
  <w:num w:numId="3">
    <w:abstractNumId w:val="11"/>
  </w:num>
  <w:num w:numId="4">
    <w:abstractNumId w:val="15"/>
  </w:num>
  <w:num w:numId="5">
    <w:abstractNumId w:val="18"/>
  </w:num>
  <w:num w:numId="6">
    <w:abstractNumId w:val="9"/>
  </w:num>
  <w:num w:numId="7">
    <w:abstractNumId w:val="12"/>
  </w:num>
  <w:num w:numId="8">
    <w:abstractNumId w:val="14"/>
  </w:num>
  <w:num w:numId="9">
    <w:abstractNumId w:val="16"/>
  </w:num>
  <w:num w:numId="1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75CE1"/>
    <w:rsid w:val="000001F8"/>
    <w:rsid w:val="000004E3"/>
    <w:rsid w:val="0000099D"/>
    <w:rsid w:val="0000122E"/>
    <w:rsid w:val="00001E9C"/>
    <w:rsid w:val="000026F8"/>
    <w:rsid w:val="000027AF"/>
    <w:rsid w:val="00002898"/>
    <w:rsid w:val="00003536"/>
    <w:rsid w:val="00003E94"/>
    <w:rsid w:val="0000444B"/>
    <w:rsid w:val="00004D34"/>
    <w:rsid w:val="0000519C"/>
    <w:rsid w:val="000061CD"/>
    <w:rsid w:val="00006964"/>
    <w:rsid w:val="00006AFE"/>
    <w:rsid w:val="00007149"/>
    <w:rsid w:val="00007273"/>
    <w:rsid w:val="000075BE"/>
    <w:rsid w:val="0000766D"/>
    <w:rsid w:val="00007B15"/>
    <w:rsid w:val="00007DA3"/>
    <w:rsid w:val="00007DF3"/>
    <w:rsid w:val="0001017F"/>
    <w:rsid w:val="0001047D"/>
    <w:rsid w:val="00010914"/>
    <w:rsid w:val="000109A7"/>
    <w:rsid w:val="00010A11"/>
    <w:rsid w:val="00010F4F"/>
    <w:rsid w:val="00011F7D"/>
    <w:rsid w:val="00012047"/>
    <w:rsid w:val="00012146"/>
    <w:rsid w:val="00013B87"/>
    <w:rsid w:val="00014892"/>
    <w:rsid w:val="00015552"/>
    <w:rsid w:val="00015670"/>
    <w:rsid w:val="00015E07"/>
    <w:rsid w:val="00015EF4"/>
    <w:rsid w:val="00016DFD"/>
    <w:rsid w:val="000177A0"/>
    <w:rsid w:val="0001785A"/>
    <w:rsid w:val="0002038A"/>
    <w:rsid w:val="0002119B"/>
    <w:rsid w:val="00021CFC"/>
    <w:rsid w:val="00021DBC"/>
    <w:rsid w:val="00022320"/>
    <w:rsid w:val="0002268E"/>
    <w:rsid w:val="00022855"/>
    <w:rsid w:val="00022BA6"/>
    <w:rsid w:val="000235C6"/>
    <w:rsid w:val="000241DA"/>
    <w:rsid w:val="00024C83"/>
    <w:rsid w:val="0002572E"/>
    <w:rsid w:val="00026CB6"/>
    <w:rsid w:val="00027453"/>
    <w:rsid w:val="000279C5"/>
    <w:rsid w:val="00030347"/>
    <w:rsid w:val="0003034A"/>
    <w:rsid w:val="00030682"/>
    <w:rsid w:val="000313A8"/>
    <w:rsid w:val="00031487"/>
    <w:rsid w:val="00032169"/>
    <w:rsid w:val="0003221A"/>
    <w:rsid w:val="00032418"/>
    <w:rsid w:val="000325BD"/>
    <w:rsid w:val="0003261C"/>
    <w:rsid w:val="0003298E"/>
    <w:rsid w:val="00032BF4"/>
    <w:rsid w:val="00032C1D"/>
    <w:rsid w:val="00033467"/>
    <w:rsid w:val="000335D2"/>
    <w:rsid w:val="00033976"/>
    <w:rsid w:val="000342F6"/>
    <w:rsid w:val="00034516"/>
    <w:rsid w:val="00034E7C"/>
    <w:rsid w:val="00035121"/>
    <w:rsid w:val="00035C5F"/>
    <w:rsid w:val="00035E96"/>
    <w:rsid w:val="00036098"/>
    <w:rsid w:val="000369D6"/>
    <w:rsid w:val="00036DBD"/>
    <w:rsid w:val="00036E3E"/>
    <w:rsid w:val="00037149"/>
    <w:rsid w:val="00037421"/>
    <w:rsid w:val="00037CDC"/>
    <w:rsid w:val="00037F2D"/>
    <w:rsid w:val="0004082D"/>
    <w:rsid w:val="00040DB6"/>
    <w:rsid w:val="00041153"/>
    <w:rsid w:val="00041646"/>
    <w:rsid w:val="0004173C"/>
    <w:rsid w:val="00042A3F"/>
    <w:rsid w:val="000430D5"/>
    <w:rsid w:val="0004340C"/>
    <w:rsid w:val="00043BDA"/>
    <w:rsid w:val="000442A7"/>
    <w:rsid w:val="0004457E"/>
    <w:rsid w:val="000446DE"/>
    <w:rsid w:val="00044939"/>
    <w:rsid w:val="00044BDD"/>
    <w:rsid w:val="00045396"/>
    <w:rsid w:val="00045726"/>
    <w:rsid w:val="00045B0B"/>
    <w:rsid w:val="00045EB9"/>
    <w:rsid w:val="0004604E"/>
    <w:rsid w:val="000461F0"/>
    <w:rsid w:val="0004755B"/>
    <w:rsid w:val="000476CA"/>
    <w:rsid w:val="000503C1"/>
    <w:rsid w:val="00050A2F"/>
    <w:rsid w:val="00050EB9"/>
    <w:rsid w:val="000510D1"/>
    <w:rsid w:val="0005213D"/>
    <w:rsid w:val="00052549"/>
    <w:rsid w:val="0005264F"/>
    <w:rsid w:val="00052654"/>
    <w:rsid w:val="00052D3C"/>
    <w:rsid w:val="00053723"/>
    <w:rsid w:val="0005376F"/>
    <w:rsid w:val="000542E7"/>
    <w:rsid w:val="000546F6"/>
    <w:rsid w:val="0005476F"/>
    <w:rsid w:val="00054872"/>
    <w:rsid w:val="000552AA"/>
    <w:rsid w:val="00055360"/>
    <w:rsid w:val="00056CB5"/>
    <w:rsid w:val="00056E41"/>
    <w:rsid w:val="00056FA7"/>
    <w:rsid w:val="0005702B"/>
    <w:rsid w:val="000576C5"/>
    <w:rsid w:val="00057E07"/>
    <w:rsid w:val="000603AC"/>
    <w:rsid w:val="0006130C"/>
    <w:rsid w:val="0006171B"/>
    <w:rsid w:val="00061784"/>
    <w:rsid w:val="000619EA"/>
    <w:rsid w:val="00061D5F"/>
    <w:rsid w:val="0006228D"/>
    <w:rsid w:val="00062737"/>
    <w:rsid w:val="00062789"/>
    <w:rsid w:val="00062AEA"/>
    <w:rsid w:val="000630FA"/>
    <w:rsid w:val="00063123"/>
    <w:rsid w:val="000631A9"/>
    <w:rsid w:val="0006389E"/>
    <w:rsid w:val="00063B96"/>
    <w:rsid w:val="00063CE3"/>
    <w:rsid w:val="00064804"/>
    <w:rsid w:val="00064AD4"/>
    <w:rsid w:val="000652ED"/>
    <w:rsid w:val="000653DD"/>
    <w:rsid w:val="00065714"/>
    <w:rsid w:val="00066557"/>
    <w:rsid w:val="00066617"/>
    <w:rsid w:val="00066831"/>
    <w:rsid w:val="00066857"/>
    <w:rsid w:val="0006744D"/>
    <w:rsid w:val="0006772E"/>
    <w:rsid w:val="0006781F"/>
    <w:rsid w:val="00067E0A"/>
    <w:rsid w:val="00070413"/>
    <w:rsid w:val="00070C04"/>
    <w:rsid w:val="00070DB0"/>
    <w:rsid w:val="000713C3"/>
    <w:rsid w:val="00071585"/>
    <w:rsid w:val="00071D47"/>
    <w:rsid w:val="000720F3"/>
    <w:rsid w:val="0007213B"/>
    <w:rsid w:val="000728B3"/>
    <w:rsid w:val="00072F49"/>
    <w:rsid w:val="0007300C"/>
    <w:rsid w:val="000731C4"/>
    <w:rsid w:val="000732A9"/>
    <w:rsid w:val="00073F50"/>
    <w:rsid w:val="0007454F"/>
    <w:rsid w:val="000749FC"/>
    <w:rsid w:val="00074ABE"/>
    <w:rsid w:val="00074D7F"/>
    <w:rsid w:val="00074EC0"/>
    <w:rsid w:val="0007519B"/>
    <w:rsid w:val="0007523B"/>
    <w:rsid w:val="000752F5"/>
    <w:rsid w:val="0007574C"/>
    <w:rsid w:val="00076B5B"/>
    <w:rsid w:val="000771C2"/>
    <w:rsid w:val="0007735A"/>
    <w:rsid w:val="00077596"/>
    <w:rsid w:val="00080E41"/>
    <w:rsid w:val="00080F8D"/>
    <w:rsid w:val="00081091"/>
    <w:rsid w:val="000813C8"/>
    <w:rsid w:val="00081A96"/>
    <w:rsid w:val="00081D6C"/>
    <w:rsid w:val="000826E1"/>
    <w:rsid w:val="00084188"/>
    <w:rsid w:val="00084B7A"/>
    <w:rsid w:val="00085230"/>
    <w:rsid w:val="00085A46"/>
    <w:rsid w:val="00085CC7"/>
    <w:rsid w:val="00085D14"/>
    <w:rsid w:val="00085FFD"/>
    <w:rsid w:val="00086D28"/>
    <w:rsid w:val="00086E53"/>
    <w:rsid w:val="00087380"/>
    <w:rsid w:val="00087A8F"/>
    <w:rsid w:val="00087ACA"/>
    <w:rsid w:val="00090129"/>
    <w:rsid w:val="000906BF"/>
    <w:rsid w:val="00091066"/>
    <w:rsid w:val="000912D7"/>
    <w:rsid w:val="000913EF"/>
    <w:rsid w:val="00091565"/>
    <w:rsid w:val="000915C1"/>
    <w:rsid w:val="00091B53"/>
    <w:rsid w:val="0009233E"/>
    <w:rsid w:val="0009255A"/>
    <w:rsid w:val="000927CC"/>
    <w:rsid w:val="00093469"/>
    <w:rsid w:val="00093A00"/>
    <w:rsid w:val="00093E36"/>
    <w:rsid w:val="00093EA5"/>
    <w:rsid w:val="00094A09"/>
    <w:rsid w:val="00094FEA"/>
    <w:rsid w:val="00095324"/>
    <w:rsid w:val="00095399"/>
    <w:rsid w:val="0009704B"/>
    <w:rsid w:val="00097084"/>
    <w:rsid w:val="000A042D"/>
    <w:rsid w:val="000A047D"/>
    <w:rsid w:val="000A0601"/>
    <w:rsid w:val="000A0CC4"/>
    <w:rsid w:val="000A0EB0"/>
    <w:rsid w:val="000A0EBA"/>
    <w:rsid w:val="000A1095"/>
    <w:rsid w:val="000A1249"/>
    <w:rsid w:val="000A1F55"/>
    <w:rsid w:val="000A30AC"/>
    <w:rsid w:val="000A4962"/>
    <w:rsid w:val="000A4E34"/>
    <w:rsid w:val="000A55DA"/>
    <w:rsid w:val="000A6021"/>
    <w:rsid w:val="000A6CC5"/>
    <w:rsid w:val="000A7567"/>
    <w:rsid w:val="000A7FA8"/>
    <w:rsid w:val="000B044D"/>
    <w:rsid w:val="000B0847"/>
    <w:rsid w:val="000B0EB5"/>
    <w:rsid w:val="000B0F5E"/>
    <w:rsid w:val="000B0F6F"/>
    <w:rsid w:val="000B11BC"/>
    <w:rsid w:val="000B1A32"/>
    <w:rsid w:val="000B2CC2"/>
    <w:rsid w:val="000B303B"/>
    <w:rsid w:val="000B30FD"/>
    <w:rsid w:val="000B3A91"/>
    <w:rsid w:val="000B3E4B"/>
    <w:rsid w:val="000B3FC3"/>
    <w:rsid w:val="000B40F5"/>
    <w:rsid w:val="000B4326"/>
    <w:rsid w:val="000B4956"/>
    <w:rsid w:val="000B501E"/>
    <w:rsid w:val="000B52A4"/>
    <w:rsid w:val="000B6444"/>
    <w:rsid w:val="000B6871"/>
    <w:rsid w:val="000B72FE"/>
    <w:rsid w:val="000B7C57"/>
    <w:rsid w:val="000B7E1A"/>
    <w:rsid w:val="000C01D0"/>
    <w:rsid w:val="000C0564"/>
    <w:rsid w:val="000C066E"/>
    <w:rsid w:val="000C0D81"/>
    <w:rsid w:val="000C14E1"/>
    <w:rsid w:val="000C1537"/>
    <w:rsid w:val="000C1541"/>
    <w:rsid w:val="000C18B0"/>
    <w:rsid w:val="000C1C88"/>
    <w:rsid w:val="000C2738"/>
    <w:rsid w:val="000C2C6A"/>
    <w:rsid w:val="000C2E35"/>
    <w:rsid w:val="000C3F04"/>
    <w:rsid w:val="000C463A"/>
    <w:rsid w:val="000C5884"/>
    <w:rsid w:val="000C6831"/>
    <w:rsid w:val="000C69D9"/>
    <w:rsid w:val="000C6B3C"/>
    <w:rsid w:val="000C6C20"/>
    <w:rsid w:val="000C6F6C"/>
    <w:rsid w:val="000C703B"/>
    <w:rsid w:val="000C748E"/>
    <w:rsid w:val="000D0170"/>
    <w:rsid w:val="000D04DC"/>
    <w:rsid w:val="000D0609"/>
    <w:rsid w:val="000D06FE"/>
    <w:rsid w:val="000D0C21"/>
    <w:rsid w:val="000D0F7F"/>
    <w:rsid w:val="000D14F7"/>
    <w:rsid w:val="000D1754"/>
    <w:rsid w:val="000D1907"/>
    <w:rsid w:val="000D2264"/>
    <w:rsid w:val="000D2637"/>
    <w:rsid w:val="000D297C"/>
    <w:rsid w:val="000D29D0"/>
    <w:rsid w:val="000D3F04"/>
    <w:rsid w:val="000D4FF2"/>
    <w:rsid w:val="000D5F37"/>
    <w:rsid w:val="000D5FEC"/>
    <w:rsid w:val="000D6252"/>
    <w:rsid w:val="000D63AC"/>
    <w:rsid w:val="000D6B7D"/>
    <w:rsid w:val="000D730E"/>
    <w:rsid w:val="000D74A4"/>
    <w:rsid w:val="000D7CD0"/>
    <w:rsid w:val="000D7D48"/>
    <w:rsid w:val="000E033E"/>
    <w:rsid w:val="000E0457"/>
    <w:rsid w:val="000E0905"/>
    <w:rsid w:val="000E1040"/>
    <w:rsid w:val="000E175E"/>
    <w:rsid w:val="000E1BAC"/>
    <w:rsid w:val="000E1F1B"/>
    <w:rsid w:val="000E2063"/>
    <w:rsid w:val="000E2A3C"/>
    <w:rsid w:val="000E346E"/>
    <w:rsid w:val="000E36EE"/>
    <w:rsid w:val="000E3B6E"/>
    <w:rsid w:val="000E3E8E"/>
    <w:rsid w:val="000E3F07"/>
    <w:rsid w:val="000E4053"/>
    <w:rsid w:val="000E4867"/>
    <w:rsid w:val="000E4A34"/>
    <w:rsid w:val="000E50AD"/>
    <w:rsid w:val="000E5864"/>
    <w:rsid w:val="000E59E6"/>
    <w:rsid w:val="000E6489"/>
    <w:rsid w:val="000E7107"/>
    <w:rsid w:val="000E73B6"/>
    <w:rsid w:val="000E7C8A"/>
    <w:rsid w:val="000E7DE8"/>
    <w:rsid w:val="000E7F57"/>
    <w:rsid w:val="000F00BB"/>
    <w:rsid w:val="000F0DA0"/>
    <w:rsid w:val="000F0F4F"/>
    <w:rsid w:val="000F1014"/>
    <w:rsid w:val="000F1079"/>
    <w:rsid w:val="000F1558"/>
    <w:rsid w:val="000F1B74"/>
    <w:rsid w:val="000F1BD3"/>
    <w:rsid w:val="000F25CB"/>
    <w:rsid w:val="000F28CC"/>
    <w:rsid w:val="000F29A0"/>
    <w:rsid w:val="000F29BA"/>
    <w:rsid w:val="000F2B77"/>
    <w:rsid w:val="000F2CCF"/>
    <w:rsid w:val="000F3460"/>
    <w:rsid w:val="000F3CDB"/>
    <w:rsid w:val="000F3D37"/>
    <w:rsid w:val="000F3E52"/>
    <w:rsid w:val="000F4585"/>
    <w:rsid w:val="000F491A"/>
    <w:rsid w:val="000F4EAF"/>
    <w:rsid w:val="000F55D8"/>
    <w:rsid w:val="000F55DA"/>
    <w:rsid w:val="000F60FB"/>
    <w:rsid w:val="000F669A"/>
    <w:rsid w:val="000F67C9"/>
    <w:rsid w:val="000F69CE"/>
    <w:rsid w:val="000F6A58"/>
    <w:rsid w:val="000F6BF6"/>
    <w:rsid w:val="000F6DEA"/>
    <w:rsid w:val="000F7B8C"/>
    <w:rsid w:val="000F7C63"/>
    <w:rsid w:val="000F7D08"/>
    <w:rsid w:val="000F7F1B"/>
    <w:rsid w:val="00100473"/>
    <w:rsid w:val="001010CC"/>
    <w:rsid w:val="00101194"/>
    <w:rsid w:val="00101345"/>
    <w:rsid w:val="00101395"/>
    <w:rsid w:val="0010148E"/>
    <w:rsid w:val="00101DB9"/>
    <w:rsid w:val="00101ED2"/>
    <w:rsid w:val="001029D9"/>
    <w:rsid w:val="00102CFB"/>
    <w:rsid w:val="00103025"/>
    <w:rsid w:val="001037D5"/>
    <w:rsid w:val="00103CC5"/>
    <w:rsid w:val="0010466D"/>
    <w:rsid w:val="00105E65"/>
    <w:rsid w:val="0010664C"/>
    <w:rsid w:val="00106683"/>
    <w:rsid w:val="001068F6"/>
    <w:rsid w:val="00106FFE"/>
    <w:rsid w:val="00107039"/>
    <w:rsid w:val="001073F4"/>
    <w:rsid w:val="001079C0"/>
    <w:rsid w:val="001103A2"/>
    <w:rsid w:val="00110D79"/>
    <w:rsid w:val="0011111E"/>
    <w:rsid w:val="0011167B"/>
    <w:rsid w:val="001116F3"/>
    <w:rsid w:val="00111F6C"/>
    <w:rsid w:val="001124A9"/>
    <w:rsid w:val="00112680"/>
    <w:rsid w:val="00112F8A"/>
    <w:rsid w:val="00112FF2"/>
    <w:rsid w:val="00113076"/>
    <w:rsid w:val="00113719"/>
    <w:rsid w:val="00113F18"/>
    <w:rsid w:val="00114403"/>
    <w:rsid w:val="0011495B"/>
    <w:rsid w:val="00114A8D"/>
    <w:rsid w:val="00114C24"/>
    <w:rsid w:val="001159EA"/>
    <w:rsid w:val="00115A42"/>
    <w:rsid w:val="00117732"/>
    <w:rsid w:val="00120134"/>
    <w:rsid w:val="001209AA"/>
    <w:rsid w:val="001209EA"/>
    <w:rsid w:val="00120E6E"/>
    <w:rsid w:val="00121CA4"/>
    <w:rsid w:val="00121EB6"/>
    <w:rsid w:val="001220DE"/>
    <w:rsid w:val="00122594"/>
    <w:rsid w:val="001227A2"/>
    <w:rsid w:val="001233A1"/>
    <w:rsid w:val="001238D5"/>
    <w:rsid w:val="00123B9A"/>
    <w:rsid w:val="00123C21"/>
    <w:rsid w:val="00124F74"/>
    <w:rsid w:val="0012553F"/>
    <w:rsid w:val="00126B54"/>
    <w:rsid w:val="00126D1B"/>
    <w:rsid w:val="00126D4F"/>
    <w:rsid w:val="00126E53"/>
    <w:rsid w:val="00127437"/>
    <w:rsid w:val="001278AE"/>
    <w:rsid w:val="00127A9D"/>
    <w:rsid w:val="0013066E"/>
    <w:rsid w:val="001309FA"/>
    <w:rsid w:val="001311EB"/>
    <w:rsid w:val="00131771"/>
    <w:rsid w:val="001318C6"/>
    <w:rsid w:val="00132AD8"/>
    <w:rsid w:val="00132B42"/>
    <w:rsid w:val="00133012"/>
    <w:rsid w:val="00133083"/>
    <w:rsid w:val="00133746"/>
    <w:rsid w:val="00133F76"/>
    <w:rsid w:val="00134590"/>
    <w:rsid w:val="001345D8"/>
    <w:rsid w:val="001351B7"/>
    <w:rsid w:val="0013568B"/>
    <w:rsid w:val="0013596B"/>
    <w:rsid w:val="00135AA9"/>
    <w:rsid w:val="00135E85"/>
    <w:rsid w:val="001363FC"/>
    <w:rsid w:val="0013680C"/>
    <w:rsid w:val="00136C4F"/>
    <w:rsid w:val="00136F09"/>
    <w:rsid w:val="0013762F"/>
    <w:rsid w:val="00137D62"/>
    <w:rsid w:val="00137F19"/>
    <w:rsid w:val="00140935"/>
    <w:rsid w:val="001411FC"/>
    <w:rsid w:val="001412F2"/>
    <w:rsid w:val="001413CE"/>
    <w:rsid w:val="001418BE"/>
    <w:rsid w:val="00141A6F"/>
    <w:rsid w:val="00141EAB"/>
    <w:rsid w:val="00142F1E"/>
    <w:rsid w:val="001433D5"/>
    <w:rsid w:val="00143ABD"/>
    <w:rsid w:val="00143C04"/>
    <w:rsid w:val="0014428D"/>
    <w:rsid w:val="00144879"/>
    <w:rsid w:val="00144928"/>
    <w:rsid w:val="00144F01"/>
    <w:rsid w:val="001451EF"/>
    <w:rsid w:val="00145BEA"/>
    <w:rsid w:val="00146635"/>
    <w:rsid w:val="00146C74"/>
    <w:rsid w:val="001476B6"/>
    <w:rsid w:val="00147A25"/>
    <w:rsid w:val="00147D08"/>
    <w:rsid w:val="0015017D"/>
    <w:rsid w:val="00150B9C"/>
    <w:rsid w:val="00151A1B"/>
    <w:rsid w:val="00151DF0"/>
    <w:rsid w:val="00152E01"/>
    <w:rsid w:val="00152E6D"/>
    <w:rsid w:val="001538A7"/>
    <w:rsid w:val="001538B4"/>
    <w:rsid w:val="0015435B"/>
    <w:rsid w:val="00154FAB"/>
    <w:rsid w:val="001551AA"/>
    <w:rsid w:val="0015571F"/>
    <w:rsid w:val="00156379"/>
    <w:rsid w:val="00156D3D"/>
    <w:rsid w:val="00157462"/>
    <w:rsid w:val="00157D59"/>
    <w:rsid w:val="00157FA6"/>
    <w:rsid w:val="00160448"/>
    <w:rsid w:val="00160EF2"/>
    <w:rsid w:val="00161316"/>
    <w:rsid w:val="0016156C"/>
    <w:rsid w:val="001621C4"/>
    <w:rsid w:val="00162293"/>
    <w:rsid w:val="001623EE"/>
    <w:rsid w:val="0016283B"/>
    <w:rsid w:val="00162BC5"/>
    <w:rsid w:val="001636FB"/>
    <w:rsid w:val="00163BA8"/>
    <w:rsid w:val="001646D1"/>
    <w:rsid w:val="00164C4F"/>
    <w:rsid w:val="0016519D"/>
    <w:rsid w:val="0016523B"/>
    <w:rsid w:val="00165B7F"/>
    <w:rsid w:val="001663F0"/>
    <w:rsid w:val="00166975"/>
    <w:rsid w:val="001679DB"/>
    <w:rsid w:val="00167B27"/>
    <w:rsid w:val="00167FA9"/>
    <w:rsid w:val="00170236"/>
    <w:rsid w:val="00170684"/>
    <w:rsid w:val="00170B5C"/>
    <w:rsid w:val="0017144E"/>
    <w:rsid w:val="001716D5"/>
    <w:rsid w:val="00171FBF"/>
    <w:rsid w:val="0017251A"/>
    <w:rsid w:val="0017264A"/>
    <w:rsid w:val="00173C3E"/>
    <w:rsid w:val="00173D65"/>
    <w:rsid w:val="00173EEA"/>
    <w:rsid w:val="00174972"/>
    <w:rsid w:val="001750EB"/>
    <w:rsid w:val="00175197"/>
    <w:rsid w:val="001756E0"/>
    <w:rsid w:val="00175BF4"/>
    <w:rsid w:val="001762E8"/>
    <w:rsid w:val="00176DF3"/>
    <w:rsid w:val="00177218"/>
    <w:rsid w:val="00180238"/>
    <w:rsid w:val="00180893"/>
    <w:rsid w:val="0018146F"/>
    <w:rsid w:val="001818FA"/>
    <w:rsid w:val="001824E2"/>
    <w:rsid w:val="00182A87"/>
    <w:rsid w:val="00182B41"/>
    <w:rsid w:val="00182DD9"/>
    <w:rsid w:val="00183136"/>
    <w:rsid w:val="001839A3"/>
    <w:rsid w:val="00183C47"/>
    <w:rsid w:val="00184A7E"/>
    <w:rsid w:val="0018514F"/>
    <w:rsid w:val="00185498"/>
    <w:rsid w:val="00185DD7"/>
    <w:rsid w:val="001862F8"/>
    <w:rsid w:val="00186462"/>
    <w:rsid w:val="001864B7"/>
    <w:rsid w:val="001865A1"/>
    <w:rsid w:val="00187199"/>
    <w:rsid w:val="00187541"/>
    <w:rsid w:val="00187B46"/>
    <w:rsid w:val="00187C64"/>
    <w:rsid w:val="00187EF7"/>
    <w:rsid w:val="00190A02"/>
    <w:rsid w:val="00190E84"/>
    <w:rsid w:val="00191CA5"/>
    <w:rsid w:val="001924A2"/>
    <w:rsid w:val="001926B6"/>
    <w:rsid w:val="00192D5B"/>
    <w:rsid w:val="00193394"/>
    <w:rsid w:val="001934CB"/>
    <w:rsid w:val="001935D0"/>
    <w:rsid w:val="00193B20"/>
    <w:rsid w:val="00194961"/>
    <w:rsid w:val="00194E35"/>
    <w:rsid w:val="00194F20"/>
    <w:rsid w:val="00195EFD"/>
    <w:rsid w:val="00196095"/>
    <w:rsid w:val="00196493"/>
    <w:rsid w:val="0019673B"/>
    <w:rsid w:val="00196CF9"/>
    <w:rsid w:val="00196F4A"/>
    <w:rsid w:val="001970BD"/>
    <w:rsid w:val="001970F5"/>
    <w:rsid w:val="001971E9"/>
    <w:rsid w:val="0019751C"/>
    <w:rsid w:val="001A002B"/>
    <w:rsid w:val="001A0178"/>
    <w:rsid w:val="001A0315"/>
    <w:rsid w:val="001A046C"/>
    <w:rsid w:val="001A05BA"/>
    <w:rsid w:val="001A093B"/>
    <w:rsid w:val="001A0AF3"/>
    <w:rsid w:val="001A1BC7"/>
    <w:rsid w:val="001A31BE"/>
    <w:rsid w:val="001A421D"/>
    <w:rsid w:val="001A45EC"/>
    <w:rsid w:val="001A4863"/>
    <w:rsid w:val="001A4DAF"/>
    <w:rsid w:val="001A4E98"/>
    <w:rsid w:val="001A50AB"/>
    <w:rsid w:val="001A5557"/>
    <w:rsid w:val="001A566F"/>
    <w:rsid w:val="001A5C3B"/>
    <w:rsid w:val="001A6501"/>
    <w:rsid w:val="001A6DB2"/>
    <w:rsid w:val="001A757D"/>
    <w:rsid w:val="001A7956"/>
    <w:rsid w:val="001B02B3"/>
    <w:rsid w:val="001B0621"/>
    <w:rsid w:val="001B1159"/>
    <w:rsid w:val="001B11D9"/>
    <w:rsid w:val="001B1622"/>
    <w:rsid w:val="001B1851"/>
    <w:rsid w:val="001B29EA"/>
    <w:rsid w:val="001B2C18"/>
    <w:rsid w:val="001B31BA"/>
    <w:rsid w:val="001B35F2"/>
    <w:rsid w:val="001B35FA"/>
    <w:rsid w:val="001B365B"/>
    <w:rsid w:val="001B3AF1"/>
    <w:rsid w:val="001B3B3B"/>
    <w:rsid w:val="001B3E6C"/>
    <w:rsid w:val="001B47B3"/>
    <w:rsid w:val="001B487F"/>
    <w:rsid w:val="001B4B2D"/>
    <w:rsid w:val="001B4E92"/>
    <w:rsid w:val="001B4F40"/>
    <w:rsid w:val="001B58D5"/>
    <w:rsid w:val="001B5C5E"/>
    <w:rsid w:val="001B62B3"/>
    <w:rsid w:val="001B67B3"/>
    <w:rsid w:val="001B7AE7"/>
    <w:rsid w:val="001B7B46"/>
    <w:rsid w:val="001C024A"/>
    <w:rsid w:val="001C07B0"/>
    <w:rsid w:val="001C10E5"/>
    <w:rsid w:val="001C17EF"/>
    <w:rsid w:val="001C1E51"/>
    <w:rsid w:val="001C1F50"/>
    <w:rsid w:val="001C1FFB"/>
    <w:rsid w:val="001C308E"/>
    <w:rsid w:val="001C3DAC"/>
    <w:rsid w:val="001C3EB7"/>
    <w:rsid w:val="001C4C71"/>
    <w:rsid w:val="001C58B4"/>
    <w:rsid w:val="001C5BE9"/>
    <w:rsid w:val="001C5DCC"/>
    <w:rsid w:val="001C63C8"/>
    <w:rsid w:val="001C7570"/>
    <w:rsid w:val="001D0878"/>
    <w:rsid w:val="001D0C96"/>
    <w:rsid w:val="001D1446"/>
    <w:rsid w:val="001D1CA4"/>
    <w:rsid w:val="001D26B0"/>
    <w:rsid w:val="001D309D"/>
    <w:rsid w:val="001D3767"/>
    <w:rsid w:val="001D3B35"/>
    <w:rsid w:val="001D3E37"/>
    <w:rsid w:val="001D4038"/>
    <w:rsid w:val="001D406B"/>
    <w:rsid w:val="001D4C1F"/>
    <w:rsid w:val="001D4DD4"/>
    <w:rsid w:val="001D57D6"/>
    <w:rsid w:val="001D5A1C"/>
    <w:rsid w:val="001D5E4E"/>
    <w:rsid w:val="001D7983"/>
    <w:rsid w:val="001D7A08"/>
    <w:rsid w:val="001E0B6C"/>
    <w:rsid w:val="001E1D93"/>
    <w:rsid w:val="001E21F3"/>
    <w:rsid w:val="001E244A"/>
    <w:rsid w:val="001E2854"/>
    <w:rsid w:val="001E310C"/>
    <w:rsid w:val="001E3B0E"/>
    <w:rsid w:val="001E3B77"/>
    <w:rsid w:val="001E5B54"/>
    <w:rsid w:val="001E5BCB"/>
    <w:rsid w:val="001E5C7E"/>
    <w:rsid w:val="001E629D"/>
    <w:rsid w:val="001E69DA"/>
    <w:rsid w:val="001E6AE8"/>
    <w:rsid w:val="001E6ED6"/>
    <w:rsid w:val="001E7018"/>
    <w:rsid w:val="001E7407"/>
    <w:rsid w:val="001E7A98"/>
    <w:rsid w:val="001F0415"/>
    <w:rsid w:val="001F08DE"/>
    <w:rsid w:val="001F0C44"/>
    <w:rsid w:val="001F10F0"/>
    <w:rsid w:val="001F1470"/>
    <w:rsid w:val="001F2367"/>
    <w:rsid w:val="001F2411"/>
    <w:rsid w:val="001F2EC2"/>
    <w:rsid w:val="001F31C0"/>
    <w:rsid w:val="001F362B"/>
    <w:rsid w:val="001F408C"/>
    <w:rsid w:val="001F41F7"/>
    <w:rsid w:val="001F42E7"/>
    <w:rsid w:val="001F4644"/>
    <w:rsid w:val="001F4DC2"/>
    <w:rsid w:val="001F5715"/>
    <w:rsid w:val="001F5EB7"/>
    <w:rsid w:val="001F60AA"/>
    <w:rsid w:val="001F6642"/>
    <w:rsid w:val="001F6960"/>
    <w:rsid w:val="001F7844"/>
    <w:rsid w:val="001F7902"/>
    <w:rsid w:val="00200AAD"/>
    <w:rsid w:val="002017B6"/>
    <w:rsid w:val="0020193D"/>
    <w:rsid w:val="00201C21"/>
    <w:rsid w:val="002021E9"/>
    <w:rsid w:val="00202F79"/>
    <w:rsid w:val="002032A2"/>
    <w:rsid w:val="002035AA"/>
    <w:rsid w:val="00204026"/>
    <w:rsid w:val="00204B5D"/>
    <w:rsid w:val="00204C49"/>
    <w:rsid w:val="002052DE"/>
    <w:rsid w:val="00205995"/>
    <w:rsid w:val="00205A16"/>
    <w:rsid w:val="00205C52"/>
    <w:rsid w:val="00205F49"/>
    <w:rsid w:val="002060CD"/>
    <w:rsid w:val="00206159"/>
    <w:rsid w:val="00206430"/>
    <w:rsid w:val="002065A8"/>
    <w:rsid w:val="00206736"/>
    <w:rsid w:val="00206757"/>
    <w:rsid w:val="00206973"/>
    <w:rsid w:val="00206B2F"/>
    <w:rsid w:val="0020765F"/>
    <w:rsid w:val="00207BDA"/>
    <w:rsid w:val="00210558"/>
    <w:rsid w:val="0021065B"/>
    <w:rsid w:val="00210804"/>
    <w:rsid w:val="00210C26"/>
    <w:rsid w:val="0021161B"/>
    <w:rsid w:val="00211799"/>
    <w:rsid w:val="00211836"/>
    <w:rsid w:val="002122FB"/>
    <w:rsid w:val="00212E40"/>
    <w:rsid w:val="002135C9"/>
    <w:rsid w:val="00213B1C"/>
    <w:rsid w:val="00213B6D"/>
    <w:rsid w:val="0021451C"/>
    <w:rsid w:val="00214893"/>
    <w:rsid w:val="00215239"/>
    <w:rsid w:val="00215491"/>
    <w:rsid w:val="00215C8C"/>
    <w:rsid w:val="00216135"/>
    <w:rsid w:val="0021630B"/>
    <w:rsid w:val="0021636C"/>
    <w:rsid w:val="0021681D"/>
    <w:rsid w:val="00216820"/>
    <w:rsid w:val="00216AF0"/>
    <w:rsid w:val="0021746B"/>
    <w:rsid w:val="002176DA"/>
    <w:rsid w:val="0021771D"/>
    <w:rsid w:val="00217B05"/>
    <w:rsid w:val="00217EA0"/>
    <w:rsid w:val="002200EF"/>
    <w:rsid w:val="002209B9"/>
    <w:rsid w:val="002218E1"/>
    <w:rsid w:val="00221C04"/>
    <w:rsid w:val="00221EB1"/>
    <w:rsid w:val="00222677"/>
    <w:rsid w:val="002227F2"/>
    <w:rsid w:val="00222E42"/>
    <w:rsid w:val="0022322C"/>
    <w:rsid w:val="00223424"/>
    <w:rsid w:val="00223719"/>
    <w:rsid w:val="00223B29"/>
    <w:rsid w:val="00224290"/>
    <w:rsid w:val="00225038"/>
    <w:rsid w:val="00225492"/>
    <w:rsid w:val="00225F48"/>
    <w:rsid w:val="00226E82"/>
    <w:rsid w:val="00227018"/>
    <w:rsid w:val="00227140"/>
    <w:rsid w:val="002273CA"/>
    <w:rsid w:val="0022788D"/>
    <w:rsid w:val="00227AB1"/>
    <w:rsid w:val="00227D44"/>
    <w:rsid w:val="0023092F"/>
    <w:rsid w:val="0023153B"/>
    <w:rsid w:val="00231F58"/>
    <w:rsid w:val="00232510"/>
    <w:rsid w:val="0023277E"/>
    <w:rsid w:val="002331E9"/>
    <w:rsid w:val="002337D8"/>
    <w:rsid w:val="0023381D"/>
    <w:rsid w:val="002348EE"/>
    <w:rsid w:val="00236369"/>
    <w:rsid w:val="00236C40"/>
    <w:rsid w:val="00237145"/>
    <w:rsid w:val="002371F1"/>
    <w:rsid w:val="00240240"/>
    <w:rsid w:val="002408C1"/>
    <w:rsid w:val="00240959"/>
    <w:rsid w:val="00240E86"/>
    <w:rsid w:val="00241417"/>
    <w:rsid w:val="002414D0"/>
    <w:rsid w:val="002423E3"/>
    <w:rsid w:val="00242ED1"/>
    <w:rsid w:val="0024304C"/>
    <w:rsid w:val="002431F6"/>
    <w:rsid w:val="00243351"/>
    <w:rsid w:val="00243B5B"/>
    <w:rsid w:val="00244C31"/>
    <w:rsid w:val="002457D2"/>
    <w:rsid w:val="00245BB3"/>
    <w:rsid w:val="00245FD3"/>
    <w:rsid w:val="00246084"/>
    <w:rsid w:val="002460F4"/>
    <w:rsid w:val="00246613"/>
    <w:rsid w:val="00246B71"/>
    <w:rsid w:val="00250826"/>
    <w:rsid w:val="0025083D"/>
    <w:rsid w:val="00251353"/>
    <w:rsid w:val="002526AF"/>
    <w:rsid w:val="00252C5D"/>
    <w:rsid w:val="00252CD7"/>
    <w:rsid w:val="00252D99"/>
    <w:rsid w:val="002532B4"/>
    <w:rsid w:val="00253760"/>
    <w:rsid w:val="00253BAB"/>
    <w:rsid w:val="002547F0"/>
    <w:rsid w:val="00254C9A"/>
    <w:rsid w:val="00254D3A"/>
    <w:rsid w:val="0025508B"/>
    <w:rsid w:val="00255299"/>
    <w:rsid w:val="0025550E"/>
    <w:rsid w:val="00255584"/>
    <w:rsid w:val="00255EA1"/>
    <w:rsid w:val="0025611C"/>
    <w:rsid w:val="002561EB"/>
    <w:rsid w:val="00260A22"/>
    <w:rsid w:val="00261208"/>
    <w:rsid w:val="0026162E"/>
    <w:rsid w:val="00261975"/>
    <w:rsid w:val="00261C3B"/>
    <w:rsid w:val="0026224B"/>
    <w:rsid w:val="0026229C"/>
    <w:rsid w:val="0026275E"/>
    <w:rsid w:val="00262C8B"/>
    <w:rsid w:val="00262E0B"/>
    <w:rsid w:val="00263F61"/>
    <w:rsid w:val="0026434D"/>
    <w:rsid w:val="00264D27"/>
    <w:rsid w:val="00265121"/>
    <w:rsid w:val="0026579A"/>
    <w:rsid w:val="002661D5"/>
    <w:rsid w:val="00266C91"/>
    <w:rsid w:val="00266F7B"/>
    <w:rsid w:val="002672D1"/>
    <w:rsid w:val="002672D6"/>
    <w:rsid w:val="0026742B"/>
    <w:rsid w:val="0027025A"/>
    <w:rsid w:val="00270F04"/>
    <w:rsid w:val="0027108D"/>
    <w:rsid w:val="0027190F"/>
    <w:rsid w:val="00271A9F"/>
    <w:rsid w:val="00271CE5"/>
    <w:rsid w:val="0027210A"/>
    <w:rsid w:val="0027222D"/>
    <w:rsid w:val="00272909"/>
    <w:rsid w:val="00273013"/>
    <w:rsid w:val="00273476"/>
    <w:rsid w:val="0027368D"/>
    <w:rsid w:val="002736ED"/>
    <w:rsid w:val="0027438A"/>
    <w:rsid w:val="002745BB"/>
    <w:rsid w:val="002747DC"/>
    <w:rsid w:val="00274856"/>
    <w:rsid w:val="00274ABD"/>
    <w:rsid w:val="00274D22"/>
    <w:rsid w:val="002752B9"/>
    <w:rsid w:val="002754CD"/>
    <w:rsid w:val="00276065"/>
    <w:rsid w:val="00276408"/>
    <w:rsid w:val="00277272"/>
    <w:rsid w:val="002775A7"/>
    <w:rsid w:val="002777F5"/>
    <w:rsid w:val="00280539"/>
    <w:rsid w:val="002806DC"/>
    <w:rsid w:val="0028073B"/>
    <w:rsid w:val="00281196"/>
    <w:rsid w:val="002813B6"/>
    <w:rsid w:val="00281B46"/>
    <w:rsid w:val="00282079"/>
    <w:rsid w:val="00282942"/>
    <w:rsid w:val="00282E4D"/>
    <w:rsid w:val="0028360A"/>
    <w:rsid w:val="002836AB"/>
    <w:rsid w:val="002840B5"/>
    <w:rsid w:val="002846FC"/>
    <w:rsid w:val="0028523F"/>
    <w:rsid w:val="0028535E"/>
    <w:rsid w:val="002857C8"/>
    <w:rsid w:val="00285808"/>
    <w:rsid w:val="00285A89"/>
    <w:rsid w:val="00285F34"/>
    <w:rsid w:val="00286685"/>
    <w:rsid w:val="00286738"/>
    <w:rsid w:val="00287211"/>
    <w:rsid w:val="0028755E"/>
    <w:rsid w:val="00287A5A"/>
    <w:rsid w:val="00287BCB"/>
    <w:rsid w:val="0029032D"/>
    <w:rsid w:val="00290377"/>
    <w:rsid w:val="00290389"/>
    <w:rsid w:val="002903B4"/>
    <w:rsid w:val="00291BBE"/>
    <w:rsid w:val="00291CB9"/>
    <w:rsid w:val="002924E7"/>
    <w:rsid w:val="00293289"/>
    <w:rsid w:val="002933E1"/>
    <w:rsid w:val="002941F2"/>
    <w:rsid w:val="0029507D"/>
    <w:rsid w:val="00295D67"/>
    <w:rsid w:val="00295DAC"/>
    <w:rsid w:val="00295E40"/>
    <w:rsid w:val="002960E7"/>
    <w:rsid w:val="002965B7"/>
    <w:rsid w:val="00296C1C"/>
    <w:rsid w:val="00296C54"/>
    <w:rsid w:val="0029756C"/>
    <w:rsid w:val="00297A2F"/>
    <w:rsid w:val="00297ED2"/>
    <w:rsid w:val="002A01B2"/>
    <w:rsid w:val="002A0271"/>
    <w:rsid w:val="002A037F"/>
    <w:rsid w:val="002A0506"/>
    <w:rsid w:val="002A07FF"/>
    <w:rsid w:val="002A120E"/>
    <w:rsid w:val="002A2D82"/>
    <w:rsid w:val="002A307A"/>
    <w:rsid w:val="002A3FC1"/>
    <w:rsid w:val="002A404A"/>
    <w:rsid w:val="002A421E"/>
    <w:rsid w:val="002A43FB"/>
    <w:rsid w:val="002A449B"/>
    <w:rsid w:val="002A462B"/>
    <w:rsid w:val="002A4822"/>
    <w:rsid w:val="002A501B"/>
    <w:rsid w:val="002A56D0"/>
    <w:rsid w:val="002A5B9E"/>
    <w:rsid w:val="002A5DF0"/>
    <w:rsid w:val="002A62B4"/>
    <w:rsid w:val="002A6705"/>
    <w:rsid w:val="002A6C08"/>
    <w:rsid w:val="002A6D0D"/>
    <w:rsid w:val="002A7C78"/>
    <w:rsid w:val="002A7E54"/>
    <w:rsid w:val="002B051A"/>
    <w:rsid w:val="002B0FF3"/>
    <w:rsid w:val="002B117B"/>
    <w:rsid w:val="002B153A"/>
    <w:rsid w:val="002B19F9"/>
    <w:rsid w:val="002B1AAA"/>
    <w:rsid w:val="002B261D"/>
    <w:rsid w:val="002B264F"/>
    <w:rsid w:val="002B26E5"/>
    <w:rsid w:val="002B2A7B"/>
    <w:rsid w:val="002B2CAC"/>
    <w:rsid w:val="002B314F"/>
    <w:rsid w:val="002B31AA"/>
    <w:rsid w:val="002B3948"/>
    <w:rsid w:val="002B3DB7"/>
    <w:rsid w:val="002B4E18"/>
    <w:rsid w:val="002B5238"/>
    <w:rsid w:val="002B5A94"/>
    <w:rsid w:val="002B5EF8"/>
    <w:rsid w:val="002B62A2"/>
    <w:rsid w:val="002B6856"/>
    <w:rsid w:val="002B6A5A"/>
    <w:rsid w:val="002B6AC8"/>
    <w:rsid w:val="002B6B8E"/>
    <w:rsid w:val="002B6E8A"/>
    <w:rsid w:val="002B6EF3"/>
    <w:rsid w:val="002B6FEF"/>
    <w:rsid w:val="002C08F7"/>
    <w:rsid w:val="002C182F"/>
    <w:rsid w:val="002C1DA2"/>
    <w:rsid w:val="002C1F8C"/>
    <w:rsid w:val="002C26B7"/>
    <w:rsid w:val="002C28DD"/>
    <w:rsid w:val="002C293E"/>
    <w:rsid w:val="002C2A39"/>
    <w:rsid w:val="002C2F9D"/>
    <w:rsid w:val="002C3393"/>
    <w:rsid w:val="002C3F7C"/>
    <w:rsid w:val="002C55EB"/>
    <w:rsid w:val="002C6163"/>
    <w:rsid w:val="002D161F"/>
    <w:rsid w:val="002D1B55"/>
    <w:rsid w:val="002D1C59"/>
    <w:rsid w:val="002D21A8"/>
    <w:rsid w:val="002D2249"/>
    <w:rsid w:val="002D2C7E"/>
    <w:rsid w:val="002D30BD"/>
    <w:rsid w:val="002D32F3"/>
    <w:rsid w:val="002D331C"/>
    <w:rsid w:val="002D47E0"/>
    <w:rsid w:val="002D49D6"/>
    <w:rsid w:val="002D4CC5"/>
    <w:rsid w:val="002D52D9"/>
    <w:rsid w:val="002D68F9"/>
    <w:rsid w:val="002D6C36"/>
    <w:rsid w:val="002D720F"/>
    <w:rsid w:val="002D7BDB"/>
    <w:rsid w:val="002D7C93"/>
    <w:rsid w:val="002D7FDB"/>
    <w:rsid w:val="002E023B"/>
    <w:rsid w:val="002E1412"/>
    <w:rsid w:val="002E1A49"/>
    <w:rsid w:val="002E1A71"/>
    <w:rsid w:val="002E2595"/>
    <w:rsid w:val="002E28D4"/>
    <w:rsid w:val="002E2D0E"/>
    <w:rsid w:val="002E375C"/>
    <w:rsid w:val="002E38AA"/>
    <w:rsid w:val="002E3C47"/>
    <w:rsid w:val="002E405B"/>
    <w:rsid w:val="002E40E8"/>
    <w:rsid w:val="002E429C"/>
    <w:rsid w:val="002E4EDC"/>
    <w:rsid w:val="002E5AD3"/>
    <w:rsid w:val="002E64A3"/>
    <w:rsid w:val="002E703E"/>
    <w:rsid w:val="002E7178"/>
    <w:rsid w:val="002E7F21"/>
    <w:rsid w:val="002E7F48"/>
    <w:rsid w:val="002F16C9"/>
    <w:rsid w:val="002F1B68"/>
    <w:rsid w:val="002F25DF"/>
    <w:rsid w:val="002F369B"/>
    <w:rsid w:val="002F39A7"/>
    <w:rsid w:val="002F3C72"/>
    <w:rsid w:val="002F4ADA"/>
    <w:rsid w:val="002F533F"/>
    <w:rsid w:val="002F545F"/>
    <w:rsid w:val="002F594B"/>
    <w:rsid w:val="002F5B32"/>
    <w:rsid w:val="002F6316"/>
    <w:rsid w:val="002F63EA"/>
    <w:rsid w:val="002F646F"/>
    <w:rsid w:val="002F66FE"/>
    <w:rsid w:val="002F68AE"/>
    <w:rsid w:val="002F69C8"/>
    <w:rsid w:val="002F6BF0"/>
    <w:rsid w:val="002F789B"/>
    <w:rsid w:val="002F7A30"/>
    <w:rsid w:val="003000C0"/>
    <w:rsid w:val="003007C4"/>
    <w:rsid w:val="0030089B"/>
    <w:rsid w:val="00300F40"/>
    <w:rsid w:val="003011AD"/>
    <w:rsid w:val="00301C71"/>
    <w:rsid w:val="00301CA6"/>
    <w:rsid w:val="00301DD2"/>
    <w:rsid w:val="003022CF"/>
    <w:rsid w:val="00302EC8"/>
    <w:rsid w:val="00302FA8"/>
    <w:rsid w:val="00303A53"/>
    <w:rsid w:val="00303B5C"/>
    <w:rsid w:val="00303EDC"/>
    <w:rsid w:val="00304072"/>
    <w:rsid w:val="00304A27"/>
    <w:rsid w:val="00304F80"/>
    <w:rsid w:val="003051E4"/>
    <w:rsid w:val="0030542B"/>
    <w:rsid w:val="0030543C"/>
    <w:rsid w:val="00306348"/>
    <w:rsid w:val="003065E1"/>
    <w:rsid w:val="00306975"/>
    <w:rsid w:val="003069BD"/>
    <w:rsid w:val="00306F22"/>
    <w:rsid w:val="003071BB"/>
    <w:rsid w:val="0030741F"/>
    <w:rsid w:val="00307446"/>
    <w:rsid w:val="00307855"/>
    <w:rsid w:val="003100C4"/>
    <w:rsid w:val="00310111"/>
    <w:rsid w:val="003107BF"/>
    <w:rsid w:val="00310C01"/>
    <w:rsid w:val="00311171"/>
    <w:rsid w:val="00312A33"/>
    <w:rsid w:val="00313143"/>
    <w:rsid w:val="00313414"/>
    <w:rsid w:val="003137F4"/>
    <w:rsid w:val="0031454B"/>
    <w:rsid w:val="00314A34"/>
    <w:rsid w:val="003156A8"/>
    <w:rsid w:val="0031614D"/>
    <w:rsid w:val="003162B3"/>
    <w:rsid w:val="003165CE"/>
    <w:rsid w:val="00316689"/>
    <w:rsid w:val="00316F45"/>
    <w:rsid w:val="00316F8C"/>
    <w:rsid w:val="003175CB"/>
    <w:rsid w:val="00317EB7"/>
    <w:rsid w:val="0032000A"/>
    <w:rsid w:val="0032032E"/>
    <w:rsid w:val="00320729"/>
    <w:rsid w:val="00321492"/>
    <w:rsid w:val="00321A3F"/>
    <w:rsid w:val="0032213D"/>
    <w:rsid w:val="00322224"/>
    <w:rsid w:val="00322946"/>
    <w:rsid w:val="003229B0"/>
    <w:rsid w:val="00322BB3"/>
    <w:rsid w:val="00324134"/>
    <w:rsid w:val="0032470A"/>
    <w:rsid w:val="00325601"/>
    <w:rsid w:val="00325AD8"/>
    <w:rsid w:val="00325C0C"/>
    <w:rsid w:val="00325E26"/>
    <w:rsid w:val="00325E9B"/>
    <w:rsid w:val="003266DF"/>
    <w:rsid w:val="003272B9"/>
    <w:rsid w:val="0032752B"/>
    <w:rsid w:val="00327DEF"/>
    <w:rsid w:val="003310BE"/>
    <w:rsid w:val="00331266"/>
    <w:rsid w:val="003314B0"/>
    <w:rsid w:val="00331818"/>
    <w:rsid w:val="0033187F"/>
    <w:rsid w:val="00331C9C"/>
    <w:rsid w:val="003324AD"/>
    <w:rsid w:val="00332980"/>
    <w:rsid w:val="00332CAC"/>
    <w:rsid w:val="003333F0"/>
    <w:rsid w:val="0033342F"/>
    <w:rsid w:val="00333BE4"/>
    <w:rsid w:val="00333BE5"/>
    <w:rsid w:val="00334251"/>
    <w:rsid w:val="00334ABC"/>
    <w:rsid w:val="00335128"/>
    <w:rsid w:val="0033546A"/>
    <w:rsid w:val="00336220"/>
    <w:rsid w:val="00336A17"/>
    <w:rsid w:val="003371F8"/>
    <w:rsid w:val="0033764D"/>
    <w:rsid w:val="00337729"/>
    <w:rsid w:val="003378B1"/>
    <w:rsid w:val="003401B6"/>
    <w:rsid w:val="00340D02"/>
    <w:rsid w:val="00340EC1"/>
    <w:rsid w:val="00341868"/>
    <w:rsid w:val="00341A93"/>
    <w:rsid w:val="00342A72"/>
    <w:rsid w:val="00343BBC"/>
    <w:rsid w:val="003441EF"/>
    <w:rsid w:val="003442C3"/>
    <w:rsid w:val="00344543"/>
    <w:rsid w:val="00344BE2"/>
    <w:rsid w:val="00344C2C"/>
    <w:rsid w:val="00344F57"/>
    <w:rsid w:val="00345EAA"/>
    <w:rsid w:val="003460BF"/>
    <w:rsid w:val="003462D3"/>
    <w:rsid w:val="003468B0"/>
    <w:rsid w:val="00346C14"/>
    <w:rsid w:val="00347075"/>
    <w:rsid w:val="00350760"/>
    <w:rsid w:val="00350DC3"/>
    <w:rsid w:val="003516F1"/>
    <w:rsid w:val="00351C6F"/>
    <w:rsid w:val="00351E0D"/>
    <w:rsid w:val="003520B3"/>
    <w:rsid w:val="00352E0E"/>
    <w:rsid w:val="00352F43"/>
    <w:rsid w:val="0035346C"/>
    <w:rsid w:val="003538E5"/>
    <w:rsid w:val="003539FD"/>
    <w:rsid w:val="003542CD"/>
    <w:rsid w:val="00354345"/>
    <w:rsid w:val="00354BAA"/>
    <w:rsid w:val="00354EFF"/>
    <w:rsid w:val="003551A4"/>
    <w:rsid w:val="00355303"/>
    <w:rsid w:val="00355439"/>
    <w:rsid w:val="00355679"/>
    <w:rsid w:val="0035595B"/>
    <w:rsid w:val="00355AB4"/>
    <w:rsid w:val="00355D9D"/>
    <w:rsid w:val="00355EFC"/>
    <w:rsid w:val="00356A13"/>
    <w:rsid w:val="00356D04"/>
    <w:rsid w:val="00356F4F"/>
    <w:rsid w:val="00360776"/>
    <w:rsid w:val="003607AC"/>
    <w:rsid w:val="00360EB6"/>
    <w:rsid w:val="00361293"/>
    <w:rsid w:val="00361435"/>
    <w:rsid w:val="003614BB"/>
    <w:rsid w:val="0036166D"/>
    <w:rsid w:val="003616A9"/>
    <w:rsid w:val="00361831"/>
    <w:rsid w:val="00361977"/>
    <w:rsid w:val="003621E0"/>
    <w:rsid w:val="0036253A"/>
    <w:rsid w:val="00362BD0"/>
    <w:rsid w:val="00362FBD"/>
    <w:rsid w:val="00363E56"/>
    <w:rsid w:val="00364270"/>
    <w:rsid w:val="003646A2"/>
    <w:rsid w:val="00364FC5"/>
    <w:rsid w:val="00365186"/>
    <w:rsid w:val="00365477"/>
    <w:rsid w:val="003655E7"/>
    <w:rsid w:val="00366823"/>
    <w:rsid w:val="00366C8B"/>
    <w:rsid w:val="003677F3"/>
    <w:rsid w:val="0037027D"/>
    <w:rsid w:val="003703A9"/>
    <w:rsid w:val="00370803"/>
    <w:rsid w:val="00371149"/>
    <w:rsid w:val="00371BAE"/>
    <w:rsid w:val="00371CFD"/>
    <w:rsid w:val="00372CCD"/>
    <w:rsid w:val="00372F3D"/>
    <w:rsid w:val="003732CB"/>
    <w:rsid w:val="00373607"/>
    <w:rsid w:val="00373D1C"/>
    <w:rsid w:val="0037415A"/>
    <w:rsid w:val="00374446"/>
    <w:rsid w:val="0037467C"/>
    <w:rsid w:val="00375C76"/>
    <w:rsid w:val="00375F88"/>
    <w:rsid w:val="00375FFC"/>
    <w:rsid w:val="00376140"/>
    <w:rsid w:val="00377052"/>
    <w:rsid w:val="00377B24"/>
    <w:rsid w:val="00380226"/>
    <w:rsid w:val="00381B52"/>
    <w:rsid w:val="00381DD2"/>
    <w:rsid w:val="003821EE"/>
    <w:rsid w:val="00382D2A"/>
    <w:rsid w:val="003838CB"/>
    <w:rsid w:val="00383A8F"/>
    <w:rsid w:val="00383AD9"/>
    <w:rsid w:val="00383D64"/>
    <w:rsid w:val="00384789"/>
    <w:rsid w:val="00384CD2"/>
    <w:rsid w:val="00384DB8"/>
    <w:rsid w:val="00384DC4"/>
    <w:rsid w:val="00384ED4"/>
    <w:rsid w:val="003853F7"/>
    <w:rsid w:val="003859DA"/>
    <w:rsid w:val="003861F7"/>
    <w:rsid w:val="00386AB5"/>
    <w:rsid w:val="00386ECF"/>
    <w:rsid w:val="00386F66"/>
    <w:rsid w:val="00387845"/>
    <w:rsid w:val="00387C2A"/>
    <w:rsid w:val="00387ECD"/>
    <w:rsid w:val="0039067A"/>
    <w:rsid w:val="0039073C"/>
    <w:rsid w:val="00391225"/>
    <w:rsid w:val="00391393"/>
    <w:rsid w:val="003913C2"/>
    <w:rsid w:val="003914EF"/>
    <w:rsid w:val="003916C2"/>
    <w:rsid w:val="00391DB4"/>
    <w:rsid w:val="0039229B"/>
    <w:rsid w:val="0039265E"/>
    <w:rsid w:val="00392B32"/>
    <w:rsid w:val="00392D49"/>
    <w:rsid w:val="00393917"/>
    <w:rsid w:val="003952E1"/>
    <w:rsid w:val="003959E9"/>
    <w:rsid w:val="00395F44"/>
    <w:rsid w:val="003961D3"/>
    <w:rsid w:val="00397E44"/>
    <w:rsid w:val="00397EA6"/>
    <w:rsid w:val="003A056A"/>
    <w:rsid w:val="003A0C27"/>
    <w:rsid w:val="003A14C4"/>
    <w:rsid w:val="003A16C4"/>
    <w:rsid w:val="003A17A8"/>
    <w:rsid w:val="003A2819"/>
    <w:rsid w:val="003A29D8"/>
    <w:rsid w:val="003A2FA2"/>
    <w:rsid w:val="003A3305"/>
    <w:rsid w:val="003A34D7"/>
    <w:rsid w:val="003A3E31"/>
    <w:rsid w:val="003A4837"/>
    <w:rsid w:val="003A54DA"/>
    <w:rsid w:val="003A59DB"/>
    <w:rsid w:val="003A5D0F"/>
    <w:rsid w:val="003A6857"/>
    <w:rsid w:val="003A772B"/>
    <w:rsid w:val="003B1375"/>
    <w:rsid w:val="003B1B02"/>
    <w:rsid w:val="003B1C89"/>
    <w:rsid w:val="003B2514"/>
    <w:rsid w:val="003B2904"/>
    <w:rsid w:val="003B2B13"/>
    <w:rsid w:val="003B3134"/>
    <w:rsid w:val="003B39DD"/>
    <w:rsid w:val="003B3E3B"/>
    <w:rsid w:val="003B4615"/>
    <w:rsid w:val="003B5686"/>
    <w:rsid w:val="003B5A15"/>
    <w:rsid w:val="003B5AED"/>
    <w:rsid w:val="003B687E"/>
    <w:rsid w:val="003B68C6"/>
    <w:rsid w:val="003B7547"/>
    <w:rsid w:val="003B76F4"/>
    <w:rsid w:val="003B7917"/>
    <w:rsid w:val="003B79A6"/>
    <w:rsid w:val="003C0051"/>
    <w:rsid w:val="003C034E"/>
    <w:rsid w:val="003C07B4"/>
    <w:rsid w:val="003C0D80"/>
    <w:rsid w:val="003C0E44"/>
    <w:rsid w:val="003C0F00"/>
    <w:rsid w:val="003C1146"/>
    <w:rsid w:val="003C14A2"/>
    <w:rsid w:val="003C19FA"/>
    <w:rsid w:val="003C2390"/>
    <w:rsid w:val="003C2407"/>
    <w:rsid w:val="003C319D"/>
    <w:rsid w:val="003C3C19"/>
    <w:rsid w:val="003C3CEC"/>
    <w:rsid w:val="003C569E"/>
    <w:rsid w:val="003C578F"/>
    <w:rsid w:val="003C5CF4"/>
    <w:rsid w:val="003C6291"/>
    <w:rsid w:val="003C69E6"/>
    <w:rsid w:val="003C6AA0"/>
    <w:rsid w:val="003C74E9"/>
    <w:rsid w:val="003D00B1"/>
    <w:rsid w:val="003D0CF7"/>
    <w:rsid w:val="003D1538"/>
    <w:rsid w:val="003D1824"/>
    <w:rsid w:val="003D23E8"/>
    <w:rsid w:val="003D30D7"/>
    <w:rsid w:val="003D32F7"/>
    <w:rsid w:val="003D4C0F"/>
    <w:rsid w:val="003D5552"/>
    <w:rsid w:val="003D58EE"/>
    <w:rsid w:val="003D61A9"/>
    <w:rsid w:val="003D677B"/>
    <w:rsid w:val="003D6923"/>
    <w:rsid w:val="003D6DC5"/>
    <w:rsid w:val="003D72FB"/>
    <w:rsid w:val="003D7838"/>
    <w:rsid w:val="003D7931"/>
    <w:rsid w:val="003E043B"/>
    <w:rsid w:val="003E1160"/>
    <w:rsid w:val="003E1896"/>
    <w:rsid w:val="003E1898"/>
    <w:rsid w:val="003E19E7"/>
    <w:rsid w:val="003E1ECE"/>
    <w:rsid w:val="003E1FEA"/>
    <w:rsid w:val="003E20E9"/>
    <w:rsid w:val="003E2272"/>
    <w:rsid w:val="003E3177"/>
    <w:rsid w:val="003E3A21"/>
    <w:rsid w:val="003E3CB6"/>
    <w:rsid w:val="003E44DD"/>
    <w:rsid w:val="003E48BE"/>
    <w:rsid w:val="003E4B84"/>
    <w:rsid w:val="003E4EE6"/>
    <w:rsid w:val="003E592D"/>
    <w:rsid w:val="003E5B61"/>
    <w:rsid w:val="003E6061"/>
    <w:rsid w:val="003E6535"/>
    <w:rsid w:val="003E6A8F"/>
    <w:rsid w:val="003E6EB6"/>
    <w:rsid w:val="003E7C6C"/>
    <w:rsid w:val="003E7C79"/>
    <w:rsid w:val="003F00B0"/>
    <w:rsid w:val="003F048D"/>
    <w:rsid w:val="003F0AB3"/>
    <w:rsid w:val="003F0B95"/>
    <w:rsid w:val="003F168A"/>
    <w:rsid w:val="003F1B52"/>
    <w:rsid w:val="003F1CED"/>
    <w:rsid w:val="003F20A2"/>
    <w:rsid w:val="003F290D"/>
    <w:rsid w:val="003F2B41"/>
    <w:rsid w:val="003F2B6E"/>
    <w:rsid w:val="003F2E3A"/>
    <w:rsid w:val="003F4E4A"/>
    <w:rsid w:val="003F516E"/>
    <w:rsid w:val="003F558D"/>
    <w:rsid w:val="003F5D61"/>
    <w:rsid w:val="003F5DF7"/>
    <w:rsid w:val="003F5E64"/>
    <w:rsid w:val="003F5F9A"/>
    <w:rsid w:val="003F6458"/>
    <w:rsid w:val="003F6FFE"/>
    <w:rsid w:val="003F711C"/>
    <w:rsid w:val="003F7767"/>
    <w:rsid w:val="003F7E36"/>
    <w:rsid w:val="00400107"/>
    <w:rsid w:val="0040022A"/>
    <w:rsid w:val="00400653"/>
    <w:rsid w:val="00400756"/>
    <w:rsid w:val="004009E9"/>
    <w:rsid w:val="00400C2F"/>
    <w:rsid w:val="00400C73"/>
    <w:rsid w:val="00401A0E"/>
    <w:rsid w:val="00402086"/>
    <w:rsid w:val="00402097"/>
    <w:rsid w:val="00402B30"/>
    <w:rsid w:val="004042B2"/>
    <w:rsid w:val="00404385"/>
    <w:rsid w:val="0040444F"/>
    <w:rsid w:val="00404E68"/>
    <w:rsid w:val="004057F8"/>
    <w:rsid w:val="00405B7F"/>
    <w:rsid w:val="00405C6E"/>
    <w:rsid w:val="00405EBF"/>
    <w:rsid w:val="00406F60"/>
    <w:rsid w:val="004075DF"/>
    <w:rsid w:val="00407F4B"/>
    <w:rsid w:val="00410594"/>
    <w:rsid w:val="004106DE"/>
    <w:rsid w:val="00410735"/>
    <w:rsid w:val="004109C1"/>
    <w:rsid w:val="004109CD"/>
    <w:rsid w:val="00410D03"/>
    <w:rsid w:val="00410F6D"/>
    <w:rsid w:val="00411A41"/>
    <w:rsid w:val="00411C6B"/>
    <w:rsid w:val="00412332"/>
    <w:rsid w:val="0041240F"/>
    <w:rsid w:val="00412A8D"/>
    <w:rsid w:val="00412E45"/>
    <w:rsid w:val="00413EFF"/>
    <w:rsid w:val="00414112"/>
    <w:rsid w:val="00415126"/>
    <w:rsid w:val="00415306"/>
    <w:rsid w:val="004155CE"/>
    <w:rsid w:val="0041566A"/>
    <w:rsid w:val="00415A94"/>
    <w:rsid w:val="00415BAE"/>
    <w:rsid w:val="00415EA3"/>
    <w:rsid w:val="00415F6D"/>
    <w:rsid w:val="004164BA"/>
    <w:rsid w:val="00416E10"/>
    <w:rsid w:val="00417798"/>
    <w:rsid w:val="00417D7A"/>
    <w:rsid w:val="00417E9D"/>
    <w:rsid w:val="00420A0B"/>
    <w:rsid w:val="00420F3C"/>
    <w:rsid w:val="0042371F"/>
    <w:rsid w:val="00423A41"/>
    <w:rsid w:val="00423F46"/>
    <w:rsid w:val="004242EA"/>
    <w:rsid w:val="004249CD"/>
    <w:rsid w:val="00424FEB"/>
    <w:rsid w:val="00425743"/>
    <w:rsid w:val="004259D1"/>
    <w:rsid w:val="00425AE2"/>
    <w:rsid w:val="00425BA2"/>
    <w:rsid w:val="00425E33"/>
    <w:rsid w:val="00426001"/>
    <w:rsid w:val="004260C3"/>
    <w:rsid w:val="00426237"/>
    <w:rsid w:val="00426318"/>
    <w:rsid w:val="00426642"/>
    <w:rsid w:val="00426CDC"/>
    <w:rsid w:val="00426D26"/>
    <w:rsid w:val="004279C3"/>
    <w:rsid w:val="00430202"/>
    <w:rsid w:val="0043047F"/>
    <w:rsid w:val="00430F6C"/>
    <w:rsid w:val="00431127"/>
    <w:rsid w:val="004319E9"/>
    <w:rsid w:val="00431FF6"/>
    <w:rsid w:val="00432E58"/>
    <w:rsid w:val="00433095"/>
    <w:rsid w:val="004331DA"/>
    <w:rsid w:val="004332E1"/>
    <w:rsid w:val="004334BE"/>
    <w:rsid w:val="00433886"/>
    <w:rsid w:val="00433C93"/>
    <w:rsid w:val="00433F97"/>
    <w:rsid w:val="004340DE"/>
    <w:rsid w:val="0043423F"/>
    <w:rsid w:val="00434395"/>
    <w:rsid w:val="00435375"/>
    <w:rsid w:val="0043560D"/>
    <w:rsid w:val="00435A14"/>
    <w:rsid w:val="00436180"/>
    <w:rsid w:val="0043619F"/>
    <w:rsid w:val="00436356"/>
    <w:rsid w:val="00436B5C"/>
    <w:rsid w:val="00436B85"/>
    <w:rsid w:val="00437D8E"/>
    <w:rsid w:val="00441069"/>
    <w:rsid w:val="004410DB"/>
    <w:rsid w:val="0044157B"/>
    <w:rsid w:val="00441E75"/>
    <w:rsid w:val="004421A7"/>
    <w:rsid w:val="004422B3"/>
    <w:rsid w:val="004422D6"/>
    <w:rsid w:val="004427DC"/>
    <w:rsid w:val="00443CB0"/>
    <w:rsid w:val="00443FED"/>
    <w:rsid w:val="004446A6"/>
    <w:rsid w:val="004447D7"/>
    <w:rsid w:val="00444A3A"/>
    <w:rsid w:val="00444CC4"/>
    <w:rsid w:val="00445723"/>
    <w:rsid w:val="0044578B"/>
    <w:rsid w:val="00445A61"/>
    <w:rsid w:val="00445D2A"/>
    <w:rsid w:val="00445EB5"/>
    <w:rsid w:val="00446364"/>
    <w:rsid w:val="00446370"/>
    <w:rsid w:val="0044736B"/>
    <w:rsid w:val="004478C0"/>
    <w:rsid w:val="004506FE"/>
    <w:rsid w:val="00450EB7"/>
    <w:rsid w:val="00451943"/>
    <w:rsid w:val="00451D8E"/>
    <w:rsid w:val="00451FB2"/>
    <w:rsid w:val="00452394"/>
    <w:rsid w:val="004523FF"/>
    <w:rsid w:val="0045264F"/>
    <w:rsid w:val="0045272B"/>
    <w:rsid w:val="004527D5"/>
    <w:rsid w:val="00453694"/>
    <w:rsid w:val="00453F3A"/>
    <w:rsid w:val="00453F8D"/>
    <w:rsid w:val="00453FB9"/>
    <w:rsid w:val="004540A0"/>
    <w:rsid w:val="004541C4"/>
    <w:rsid w:val="00455337"/>
    <w:rsid w:val="004555F4"/>
    <w:rsid w:val="0045569E"/>
    <w:rsid w:val="0045584B"/>
    <w:rsid w:val="00455EC9"/>
    <w:rsid w:val="00456060"/>
    <w:rsid w:val="004562E4"/>
    <w:rsid w:val="004568DB"/>
    <w:rsid w:val="00457919"/>
    <w:rsid w:val="00457C2E"/>
    <w:rsid w:val="0046055B"/>
    <w:rsid w:val="00460E5F"/>
    <w:rsid w:val="00461434"/>
    <w:rsid w:val="00461B3A"/>
    <w:rsid w:val="00461C19"/>
    <w:rsid w:val="0046225D"/>
    <w:rsid w:val="00462414"/>
    <w:rsid w:val="004625D8"/>
    <w:rsid w:val="00462A24"/>
    <w:rsid w:val="00462F1E"/>
    <w:rsid w:val="00463A1F"/>
    <w:rsid w:val="00464327"/>
    <w:rsid w:val="004645E0"/>
    <w:rsid w:val="00464DF4"/>
    <w:rsid w:val="00465128"/>
    <w:rsid w:val="0046526C"/>
    <w:rsid w:val="00465344"/>
    <w:rsid w:val="00465BB8"/>
    <w:rsid w:val="00465DE4"/>
    <w:rsid w:val="004663A0"/>
    <w:rsid w:val="00466550"/>
    <w:rsid w:val="004668AC"/>
    <w:rsid w:val="00466A6A"/>
    <w:rsid w:val="00466B7F"/>
    <w:rsid w:val="00466D97"/>
    <w:rsid w:val="00467182"/>
    <w:rsid w:val="00467486"/>
    <w:rsid w:val="00467D47"/>
    <w:rsid w:val="00470535"/>
    <w:rsid w:val="004708AE"/>
    <w:rsid w:val="00470988"/>
    <w:rsid w:val="0047131A"/>
    <w:rsid w:val="00471761"/>
    <w:rsid w:val="004724B3"/>
    <w:rsid w:val="00472FFB"/>
    <w:rsid w:val="00473363"/>
    <w:rsid w:val="004736BB"/>
    <w:rsid w:val="0047386A"/>
    <w:rsid w:val="00473D57"/>
    <w:rsid w:val="00474F72"/>
    <w:rsid w:val="004751E8"/>
    <w:rsid w:val="004752C0"/>
    <w:rsid w:val="00475DF2"/>
    <w:rsid w:val="004764F7"/>
    <w:rsid w:val="004765D1"/>
    <w:rsid w:val="00476943"/>
    <w:rsid w:val="00476B90"/>
    <w:rsid w:val="0047704C"/>
    <w:rsid w:val="00477109"/>
    <w:rsid w:val="0047776A"/>
    <w:rsid w:val="0047792D"/>
    <w:rsid w:val="00477B74"/>
    <w:rsid w:val="004804AE"/>
    <w:rsid w:val="00480EB7"/>
    <w:rsid w:val="00481B0A"/>
    <w:rsid w:val="00481DA6"/>
    <w:rsid w:val="0048295F"/>
    <w:rsid w:val="00482BAC"/>
    <w:rsid w:val="00483D5F"/>
    <w:rsid w:val="00483D9C"/>
    <w:rsid w:val="00484280"/>
    <w:rsid w:val="00484FD9"/>
    <w:rsid w:val="004864A5"/>
    <w:rsid w:val="004872C3"/>
    <w:rsid w:val="004877AA"/>
    <w:rsid w:val="004878CD"/>
    <w:rsid w:val="00487998"/>
    <w:rsid w:val="00487CB7"/>
    <w:rsid w:val="00490590"/>
    <w:rsid w:val="00490751"/>
    <w:rsid w:val="00490AA9"/>
    <w:rsid w:val="00490C2E"/>
    <w:rsid w:val="00490E66"/>
    <w:rsid w:val="00491078"/>
    <w:rsid w:val="00491B01"/>
    <w:rsid w:val="004922D5"/>
    <w:rsid w:val="00492516"/>
    <w:rsid w:val="0049256D"/>
    <w:rsid w:val="00492657"/>
    <w:rsid w:val="004926E7"/>
    <w:rsid w:val="00492C98"/>
    <w:rsid w:val="00492E6B"/>
    <w:rsid w:val="00493928"/>
    <w:rsid w:val="00493DF8"/>
    <w:rsid w:val="00494B58"/>
    <w:rsid w:val="00494B7C"/>
    <w:rsid w:val="00494CEC"/>
    <w:rsid w:val="00494FCF"/>
    <w:rsid w:val="004950F7"/>
    <w:rsid w:val="0049553D"/>
    <w:rsid w:val="004959FC"/>
    <w:rsid w:val="00495D20"/>
    <w:rsid w:val="004960D0"/>
    <w:rsid w:val="00496274"/>
    <w:rsid w:val="00496AFB"/>
    <w:rsid w:val="00497057"/>
    <w:rsid w:val="00497119"/>
    <w:rsid w:val="004971B8"/>
    <w:rsid w:val="004975CB"/>
    <w:rsid w:val="004A040D"/>
    <w:rsid w:val="004A0783"/>
    <w:rsid w:val="004A092F"/>
    <w:rsid w:val="004A09F3"/>
    <w:rsid w:val="004A0B3D"/>
    <w:rsid w:val="004A1845"/>
    <w:rsid w:val="004A24E9"/>
    <w:rsid w:val="004A25EB"/>
    <w:rsid w:val="004A2872"/>
    <w:rsid w:val="004A287F"/>
    <w:rsid w:val="004A2C9B"/>
    <w:rsid w:val="004A369E"/>
    <w:rsid w:val="004A3A39"/>
    <w:rsid w:val="004A3EB7"/>
    <w:rsid w:val="004A4567"/>
    <w:rsid w:val="004A457B"/>
    <w:rsid w:val="004A4CB6"/>
    <w:rsid w:val="004A5541"/>
    <w:rsid w:val="004A5B08"/>
    <w:rsid w:val="004A64C3"/>
    <w:rsid w:val="004A6808"/>
    <w:rsid w:val="004A737B"/>
    <w:rsid w:val="004A795D"/>
    <w:rsid w:val="004A7967"/>
    <w:rsid w:val="004B015A"/>
    <w:rsid w:val="004B06EB"/>
    <w:rsid w:val="004B0CEC"/>
    <w:rsid w:val="004B1068"/>
    <w:rsid w:val="004B188A"/>
    <w:rsid w:val="004B1BC1"/>
    <w:rsid w:val="004B1EDF"/>
    <w:rsid w:val="004B27EA"/>
    <w:rsid w:val="004B29A2"/>
    <w:rsid w:val="004B2AF7"/>
    <w:rsid w:val="004B351E"/>
    <w:rsid w:val="004B39A3"/>
    <w:rsid w:val="004B3E0C"/>
    <w:rsid w:val="004B3F4C"/>
    <w:rsid w:val="004B5ADB"/>
    <w:rsid w:val="004B5C38"/>
    <w:rsid w:val="004B5FCA"/>
    <w:rsid w:val="004B6424"/>
    <w:rsid w:val="004B7068"/>
    <w:rsid w:val="004B79DD"/>
    <w:rsid w:val="004C000E"/>
    <w:rsid w:val="004C0276"/>
    <w:rsid w:val="004C0291"/>
    <w:rsid w:val="004C0ADC"/>
    <w:rsid w:val="004C0E48"/>
    <w:rsid w:val="004C14C0"/>
    <w:rsid w:val="004C1E7D"/>
    <w:rsid w:val="004C1EDE"/>
    <w:rsid w:val="004C3007"/>
    <w:rsid w:val="004C31B7"/>
    <w:rsid w:val="004C3AB7"/>
    <w:rsid w:val="004C3ACD"/>
    <w:rsid w:val="004C3B70"/>
    <w:rsid w:val="004C42E8"/>
    <w:rsid w:val="004C44AB"/>
    <w:rsid w:val="004C4511"/>
    <w:rsid w:val="004C4B9B"/>
    <w:rsid w:val="004C5093"/>
    <w:rsid w:val="004C58C9"/>
    <w:rsid w:val="004C5FDD"/>
    <w:rsid w:val="004C6880"/>
    <w:rsid w:val="004C6BA7"/>
    <w:rsid w:val="004C6BAC"/>
    <w:rsid w:val="004C7480"/>
    <w:rsid w:val="004C76B1"/>
    <w:rsid w:val="004D0187"/>
    <w:rsid w:val="004D0AF9"/>
    <w:rsid w:val="004D0EE8"/>
    <w:rsid w:val="004D1DFE"/>
    <w:rsid w:val="004D2001"/>
    <w:rsid w:val="004D25DF"/>
    <w:rsid w:val="004D260F"/>
    <w:rsid w:val="004D26B7"/>
    <w:rsid w:val="004D2CA0"/>
    <w:rsid w:val="004D2E9B"/>
    <w:rsid w:val="004D306F"/>
    <w:rsid w:val="004D352C"/>
    <w:rsid w:val="004D382A"/>
    <w:rsid w:val="004D3D40"/>
    <w:rsid w:val="004D3E10"/>
    <w:rsid w:val="004D41AB"/>
    <w:rsid w:val="004D4E0D"/>
    <w:rsid w:val="004D4E1D"/>
    <w:rsid w:val="004D52A9"/>
    <w:rsid w:val="004D58FF"/>
    <w:rsid w:val="004D5AB2"/>
    <w:rsid w:val="004D6599"/>
    <w:rsid w:val="004D668A"/>
    <w:rsid w:val="004D672E"/>
    <w:rsid w:val="004D6B22"/>
    <w:rsid w:val="004D6C3C"/>
    <w:rsid w:val="004D6F0C"/>
    <w:rsid w:val="004D7AE2"/>
    <w:rsid w:val="004E0651"/>
    <w:rsid w:val="004E0AE5"/>
    <w:rsid w:val="004E0BA2"/>
    <w:rsid w:val="004E0F87"/>
    <w:rsid w:val="004E2076"/>
    <w:rsid w:val="004E21C8"/>
    <w:rsid w:val="004E2C3A"/>
    <w:rsid w:val="004E3480"/>
    <w:rsid w:val="004E423C"/>
    <w:rsid w:val="004E43AB"/>
    <w:rsid w:val="004E46A0"/>
    <w:rsid w:val="004E5A1F"/>
    <w:rsid w:val="004E5BEA"/>
    <w:rsid w:val="004E69BF"/>
    <w:rsid w:val="004E7425"/>
    <w:rsid w:val="004E7597"/>
    <w:rsid w:val="004E783F"/>
    <w:rsid w:val="004E7B48"/>
    <w:rsid w:val="004F0302"/>
    <w:rsid w:val="004F082F"/>
    <w:rsid w:val="004F083F"/>
    <w:rsid w:val="004F1578"/>
    <w:rsid w:val="004F1EF3"/>
    <w:rsid w:val="004F22FB"/>
    <w:rsid w:val="004F3046"/>
    <w:rsid w:val="004F30B4"/>
    <w:rsid w:val="004F347F"/>
    <w:rsid w:val="004F4058"/>
    <w:rsid w:val="004F4AAE"/>
    <w:rsid w:val="004F4BD2"/>
    <w:rsid w:val="004F5735"/>
    <w:rsid w:val="004F57DF"/>
    <w:rsid w:val="004F604B"/>
    <w:rsid w:val="004F63FA"/>
    <w:rsid w:val="004F64AF"/>
    <w:rsid w:val="004F68CC"/>
    <w:rsid w:val="004F6BB1"/>
    <w:rsid w:val="004F759A"/>
    <w:rsid w:val="004F75A1"/>
    <w:rsid w:val="00500A1D"/>
    <w:rsid w:val="00500C50"/>
    <w:rsid w:val="00500D77"/>
    <w:rsid w:val="00500E71"/>
    <w:rsid w:val="00500F41"/>
    <w:rsid w:val="0050103F"/>
    <w:rsid w:val="005012DC"/>
    <w:rsid w:val="00501860"/>
    <w:rsid w:val="0050261F"/>
    <w:rsid w:val="005027BD"/>
    <w:rsid w:val="00502C33"/>
    <w:rsid w:val="0050389B"/>
    <w:rsid w:val="005038CF"/>
    <w:rsid w:val="00503AB5"/>
    <w:rsid w:val="00503B6D"/>
    <w:rsid w:val="00504883"/>
    <w:rsid w:val="0050498C"/>
    <w:rsid w:val="00504DF3"/>
    <w:rsid w:val="005050C8"/>
    <w:rsid w:val="005059CB"/>
    <w:rsid w:val="00505AB1"/>
    <w:rsid w:val="0050600C"/>
    <w:rsid w:val="0050680A"/>
    <w:rsid w:val="0050683D"/>
    <w:rsid w:val="00506A58"/>
    <w:rsid w:val="00506DCF"/>
    <w:rsid w:val="005079DF"/>
    <w:rsid w:val="00507CD2"/>
    <w:rsid w:val="00507F1E"/>
    <w:rsid w:val="005104FD"/>
    <w:rsid w:val="005106B9"/>
    <w:rsid w:val="005110FB"/>
    <w:rsid w:val="005112A5"/>
    <w:rsid w:val="0051178E"/>
    <w:rsid w:val="00512115"/>
    <w:rsid w:val="00512455"/>
    <w:rsid w:val="005126F4"/>
    <w:rsid w:val="00512C1C"/>
    <w:rsid w:val="00512EBB"/>
    <w:rsid w:val="005132E6"/>
    <w:rsid w:val="00513635"/>
    <w:rsid w:val="00515048"/>
    <w:rsid w:val="00515DF7"/>
    <w:rsid w:val="005166DA"/>
    <w:rsid w:val="00516B2B"/>
    <w:rsid w:val="00516DB6"/>
    <w:rsid w:val="0051708E"/>
    <w:rsid w:val="00517686"/>
    <w:rsid w:val="00517A52"/>
    <w:rsid w:val="00517AE4"/>
    <w:rsid w:val="00517F1C"/>
    <w:rsid w:val="005215C4"/>
    <w:rsid w:val="00521651"/>
    <w:rsid w:val="00521875"/>
    <w:rsid w:val="00521C68"/>
    <w:rsid w:val="00521EB4"/>
    <w:rsid w:val="00521FEC"/>
    <w:rsid w:val="00521FF1"/>
    <w:rsid w:val="00522079"/>
    <w:rsid w:val="005223EC"/>
    <w:rsid w:val="00522643"/>
    <w:rsid w:val="005228AC"/>
    <w:rsid w:val="00522A6A"/>
    <w:rsid w:val="00524D78"/>
    <w:rsid w:val="005255BF"/>
    <w:rsid w:val="00525737"/>
    <w:rsid w:val="00525A21"/>
    <w:rsid w:val="00526405"/>
    <w:rsid w:val="00526E5C"/>
    <w:rsid w:val="00526E7E"/>
    <w:rsid w:val="0052719D"/>
    <w:rsid w:val="0052745A"/>
    <w:rsid w:val="00527CBD"/>
    <w:rsid w:val="00530B9D"/>
    <w:rsid w:val="00530E68"/>
    <w:rsid w:val="005324C4"/>
    <w:rsid w:val="00533458"/>
    <w:rsid w:val="00533796"/>
    <w:rsid w:val="005338ED"/>
    <w:rsid w:val="00533A18"/>
    <w:rsid w:val="00533FFE"/>
    <w:rsid w:val="005341AB"/>
    <w:rsid w:val="005354DD"/>
    <w:rsid w:val="0053573D"/>
    <w:rsid w:val="0053683D"/>
    <w:rsid w:val="00536F79"/>
    <w:rsid w:val="0053714F"/>
    <w:rsid w:val="0053727F"/>
    <w:rsid w:val="005376D2"/>
    <w:rsid w:val="005401CF"/>
    <w:rsid w:val="00540FBD"/>
    <w:rsid w:val="00541028"/>
    <w:rsid w:val="00542118"/>
    <w:rsid w:val="00542377"/>
    <w:rsid w:val="00542613"/>
    <w:rsid w:val="00542BC0"/>
    <w:rsid w:val="00542DD7"/>
    <w:rsid w:val="00542F3F"/>
    <w:rsid w:val="0054334A"/>
    <w:rsid w:val="00543B7E"/>
    <w:rsid w:val="00544350"/>
    <w:rsid w:val="005446A0"/>
    <w:rsid w:val="005448C2"/>
    <w:rsid w:val="00544CAD"/>
    <w:rsid w:val="00544E55"/>
    <w:rsid w:val="00546F0E"/>
    <w:rsid w:val="00547210"/>
    <w:rsid w:val="005479C3"/>
    <w:rsid w:val="00547AF4"/>
    <w:rsid w:val="00550BE4"/>
    <w:rsid w:val="00550FA7"/>
    <w:rsid w:val="00550FF2"/>
    <w:rsid w:val="00551028"/>
    <w:rsid w:val="00551273"/>
    <w:rsid w:val="005514C5"/>
    <w:rsid w:val="00551731"/>
    <w:rsid w:val="00551B80"/>
    <w:rsid w:val="00551FCB"/>
    <w:rsid w:val="005520C3"/>
    <w:rsid w:val="005534AF"/>
    <w:rsid w:val="00553517"/>
    <w:rsid w:val="00553A51"/>
    <w:rsid w:val="00554028"/>
    <w:rsid w:val="00554147"/>
    <w:rsid w:val="00554154"/>
    <w:rsid w:val="00554389"/>
    <w:rsid w:val="00554430"/>
    <w:rsid w:val="0055459A"/>
    <w:rsid w:val="00554789"/>
    <w:rsid w:val="00555567"/>
    <w:rsid w:val="00556A16"/>
    <w:rsid w:val="00557538"/>
    <w:rsid w:val="00557801"/>
    <w:rsid w:val="00557FEE"/>
    <w:rsid w:val="0056076F"/>
    <w:rsid w:val="0056077B"/>
    <w:rsid w:val="00560877"/>
    <w:rsid w:val="00560E4A"/>
    <w:rsid w:val="00560EF0"/>
    <w:rsid w:val="005617A2"/>
    <w:rsid w:val="0056181D"/>
    <w:rsid w:val="00561973"/>
    <w:rsid w:val="00561FB0"/>
    <w:rsid w:val="00562E19"/>
    <w:rsid w:val="005648A0"/>
    <w:rsid w:val="00564A11"/>
    <w:rsid w:val="00564CE6"/>
    <w:rsid w:val="005655F9"/>
    <w:rsid w:val="0056581B"/>
    <w:rsid w:val="0056660B"/>
    <w:rsid w:val="00566D3B"/>
    <w:rsid w:val="00566ECD"/>
    <w:rsid w:val="00567463"/>
    <w:rsid w:val="005701D8"/>
    <w:rsid w:val="0057046F"/>
    <w:rsid w:val="00570A29"/>
    <w:rsid w:val="00570BE5"/>
    <w:rsid w:val="00570F50"/>
    <w:rsid w:val="0057160A"/>
    <w:rsid w:val="00572012"/>
    <w:rsid w:val="00573257"/>
    <w:rsid w:val="00573260"/>
    <w:rsid w:val="005733DE"/>
    <w:rsid w:val="00574034"/>
    <w:rsid w:val="00574969"/>
    <w:rsid w:val="005750DE"/>
    <w:rsid w:val="00575303"/>
    <w:rsid w:val="00575309"/>
    <w:rsid w:val="005756BC"/>
    <w:rsid w:val="00575B56"/>
    <w:rsid w:val="0057648C"/>
    <w:rsid w:val="00576614"/>
    <w:rsid w:val="005769E9"/>
    <w:rsid w:val="00576A63"/>
    <w:rsid w:val="00576D86"/>
    <w:rsid w:val="005773CC"/>
    <w:rsid w:val="005808C3"/>
    <w:rsid w:val="00581069"/>
    <w:rsid w:val="0058182E"/>
    <w:rsid w:val="00581C40"/>
    <w:rsid w:val="00581D3D"/>
    <w:rsid w:val="005821E4"/>
    <w:rsid w:val="00582908"/>
    <w:rsid w:val="00582D47"/>
    <w:rsid w:val="00582E0B"/>
    <w:rsid w:val="0058316B"/>
    <w:rsid w:val="005847C1"/>
    <w:rsid w:val="00584B8E"/>
    <w:rsid w:val="00585400"/>
    <w:rsid w:val="00585A79"/>
    <w:rsid w:val="00585E48"/>
    <w:rsid w:val="00586393"/>
    <w:rsid w:val="0058651B"/>
    <w:rsid w:val="00586581"/>
    <w:rsid w:val="0058676A"/>
    <w:rsid w:val="00586A98"/>
    <w:rsid w:val="00586E56"/>
    <w:rsid w:val="0058710D"/>
    <w:rsid w:val="0058743D"/>
    <w:rsid w:val="005877A4"/>
    <w:rsid w:val="00590080"/>
    <w:rsid w:val="00591C1C"/>
    <w:rsid w:val="00592341"/>
    <w:rsid w:val="005924A2"/>
    <w:rsid w:val="0059282B"/>
    <w:rsid w:val="00592B81"/>
    <w:rsid w:val="00592C80"/>
    <w:rsid w:val="0059302A"/>
    <w:rsid w:val="005930D1"/>
    <w:rsid w:val="00593490"/>
    <w:rsid w:val="00593EA0"/>
    <w:rsid w:val="00594275"/>
    <w:rsid w:val="00594D75"/>
    <w:rsid w:val="00594F9C"/>
    <w:rsid w:val="00595BDA"/>
    <w:rsid w:val="00595CCB"/>
    <w:rsid w:val="005966BC"/>
    <w:rsid w:val="00596A2E"/>
    <w:rsid w:val="00596BFA"/>
    <w:rsid w:val="005973F8"/>
    <w:rsid w:val="005975C6"/>
    <w:rsid w:val="005A00AC"/>
    <w:rsid w:val="005A09DE"/>
    <w:rsid w:val="005A0DEB"/>
    <w:rsid w:val="005A19AD"/>
    <w:rsid w:val="005A1BA5"/>
    <w:rsid w:val="005A1E59"/>
    <w:rsid w:val="005A1FA2"/>
    <w:rsid w:val="005A220D"/>
    <w:rsid w:val="005A223A"/>
    <w:rsid w:val="005A2ADF"/>
    <w:rsid w:val="005A3999"/>
    <w:rsid w:val="005A39B6"/>
    <w:rsid w:val="005A3AB3"/>
    <w:rsid w:val="005A3FBE"/>
    <w:rsid w:val="005A5331"/>
    <w:rsid w:val="005A543F"/>
    <w:rsid w:val="005A59A4"/>
    <w:rsid w:val="005A59B3"/>
    <w:rsid w:val="005A6DE8"/>
    <w:rsid w:val="005A717E"/>
    <w:rsid w:val="005A7971"/>
    <w:rsid w:val="005A7990"/>
    <w:rsid w:val="005A7BE6"/>
    <w:rsid w:val="005A7D13"/>
    <w:rsid w:val="005A7D32"/>
    <w:rsid w:val="005B02CD"/>
    <w:rsid w:val="005B03A6"/>
    <w:rsid w:val="005B07D2"/>
    <w:rsid w:val="005B0809"/>
    <w:rsid w:val="005B093B"/>
    <w:rsid w:val="005B0E5C"/>
    <w:rsid w:val="005B10F2"/>
    <w:rsid w:val="005B1E16"/>
    <w:rsid w:val="005B1E1D"/>
    <w:rsid w:val="005B20AE"/>
    <w:rsid w:val="005B23E2"/>
    <w:rsid w:val="005B2763"/>
    <w:rsid w:val="005B2B4D"/>
    <w:rsid w:val="005B3208"/>
    <w:rsid w:val="005B3BFD"/>
    <w:rsid w:val="005B3D57"/>
    <w:rsid w:val="005B3E2F"/>
    <w:rsid w:val="005B40F7"/>
    <w:rsid w:val="005B41A2"/>
    <w:rsid w:val="005B4543"/>
    <w:rsid w:val="005B4998"/>
    <w:rsid w:val="005B5995"/>
    <w:rsid w:val="005B5E90"/>
    <w:rsid w:val="005B6DA3"/>
    <w:rsid w:val="005B78B0"/>
    <w:rsid w:val="005C074B"/>
    <w:rsid w:val="005C1CA7"/>
    <w:rsid w:val="005C1D5B"/>
    <w:rsid w:val="005C1DF4"/>
    <w:rsid w:val="005C2352"/>
    <w:rsid w:val="005C25D8"/>
    <w:rsid w:val="005C3013"/>
    <w:rsid w:val="005C352E"/>
    <w:rsid w:val="005C3B08"/>
    <w:rsid w:val="005C3EFE"/>
    <w:rsid w:val="005C41D7"/>
    <w:rsid w:val="005C4425"/>
    <w:rsid w:val="005C55B0"/>
    <w:rsid w:val="005C5F7B"/>
    <w:rsid w:val="005C631E"/>
    <w:rsid w:val="005C7246"/>
    <w:rsid w:val="005C725D"/>
    <w:rsid w:val="005C7738"/>
    <w:rsid w:val="005C7A43"/>
    <w:rsid w:val="005C7D5D"/>
    <w:rsid w:val="005C7FA7"/>
    <w:rsid w:val="005D01A4"/>
    <w:rsid w:val="005D04AC"/>
    <w:rsid w:val="005D1CD9"/>
    <w:rsid w:val="005D1D8B"/>
    <w:rsid w:val="005D27AC"/>
    <w:rsid w:val="005D35CE"/>
    <w:rsid w:val="005D361C"/>
    <w:rsid w:val="005D3992"/>
    <w:rsid w:val="005D3D38"/>
    <w:rsid w:val="005D3D71"/>
    <w:rsid w:val="005D48C3"/>
    <w:rsid w:val="005E0EF2"/>
    <w:rsid w:val="005E1809"/>
    <w:rsid w:val="005E1A51"/>
    <w:rsid w:val="005E20D7"/>
    <w:rsid w:val="005E2A35"/>
    <w:rsid w:val="005E2ACF"/>
    <w:rsid w:val="005E2C1D"/>
    <w:rsid w:val="005E302C"/>
    <w:rsid w:val="005E3826"/>
    <w:rsid w:val="005E4353"/>
    <w:rsid w:val="005E5055"/>
    <w:rsid w:val="005E56E3"/>
    <w:rsid w:val="005E5B49"/>
    <w:rsid w:val="005E5C30"/>
    <w:rsid w:val="005E60D7"/>
    <w:rsid w:val="005E6DBE"/>
    <w:rsid w:val="005E6FB1"/>
    <w:rsid w:val="005E754B"/>
    <w:rsid w:val="005E7B49"/>
    <w:rsid w:val="005F01EA"/>
    <w:rsid w:val="005F0B82"/>
    <w:rsid w:val="005F1535"/>
    <w:rsid w:val="005F1948"/>
    <w:rsid w:val="005F1C41"/>
    <w:rsid w:val="005F1E59"/>
    <w:rsid w:val="005F21B1"/>
    <w:rsid w:val="005F2620"/>
    <w:rsid w:val="005F36D0"/>
    <w:rsid w:val="005F36F3"/>
    <w:rsid w:val="005F3B7D"/>
    <w:rsid w:val="005F3CE9"/>
    <w:rsid w:val="005F43F9"/>
    <w:rsid w:val="005F45CF"/>
    <w:rsid w:val="005F46B5"/>
    <w:rsid w:val="005F54B1"/>
    <w:rsid w:val="005F5874"/>
    <w:rsid w:val="005F5A2F"/>
    <w:rsid w:val="005F6321"/>
    <w:rsid w:val="005F726D"/>
    <w:rsid w:val="005F73A4"/>
    <w:rsid w:val="005F76C4"/>
    <w:rsid w:val="005F776B"/>
    <w:rsid w:val="00600385"/>
    <w:rsid w:val="00601015"/>
    <w:rsid w:val="006015C0"/>
    <w:rsid w:val="006017E6"/>
    <w:rsid w:val="00602178"/>
    <w:rsid w:val="00602292"/>
    <w:rsid w:val="006022AC"/>
    <w:rsid w:val="00602544"/>
    <w:rsid w:val="00602722"/>
    <w:rsid w:val="006029BD"/>
    <w:rsid w:val="00602DB6"/>
    <w:rsid w:val="006030F2"/>
    <w:rsid w:val="0060339A"/>
    <w:rsid w:val="006040CC"/>
    <w:rsid w:val="0060464B"/>
    <w:rsid w:val="00604A9E"/>
    <w:rsid w:val="00604DB9"/>
    <w:rsid w:val="0060567E"/>
    <w:rsid w:val="00605E20"/>
    <w:rsid w:val="00605F30"/>
    <w:rsid w:val="00606BE2"/>
    <w:rsid w:val="00606D63"/>
    <w:rsid w:val="00606EAD"/>
    <w:rsid w:val="006072F7"/>
    <w:rsid w:val="00607302"/>
    <w:rsid w:val="0060755A"/>
    <w:rsid w:val="00607714"/>
    <w:rsid w:val="006079DA"/>
    <w:rsid w:val="00607C8E"/>
    <w:rsid w:val="00607DCE"/>
    <w:rsid w:val="006104E0"/>
    <w:rsid w:val="00611D58"/>
    <w:rsid w:val="00611EB6"/>
    <w:rsid w:val="00611F5C"/>
    <w:rsid w:val="00612313"/>
    <w:rsid w:val="00612BE3"/>
    <w:rsid w:val="00612FE9"/>
    <w:rsid w:val="00613444"/>
    <w:rsid w:val="00613A20"/>
    <w:rsid w:val="00613CA7"/>
    <w:rsid w:val="00613F7F"/>
    <w:rsid w:val="006146F9"/>
    <w:rsid w:val="0061478F"/>
    <w:rsid w:val="00614AAC"/>
    <w:rsid w:val="00614D1A"/>
    <w:rsid w:val="00614F5C"/>
    <w:rsid w:val="00615166"/>
    <w:rsid w:val="00615C56"/>
    <w:rsid w:val="0061605B"/>
    <w:rsid w:val="0061684B"/>
    <w:rsid w:val="0061785C"/>
    <w:rsid w:val="00617D12"/>
    <w:rsid w:val="006201CB"/>
    <w:rsid w:val="0062020B"/>
    <w:rsid w:val="00620273"/>
    <w:rsid w:val="0062054B"/>
    <w:rsid w:val="00620B32"/>
    <w:rsid w:val="00620DA0"/>
    <w:rsid w:val="00621017"/>
    <w:rsid w:val="006215AA"/>
    <w:rsid w:val="006219E3"/>
    <w:rsid w:val="00621B4C"/>
    <w:rsid w:val="00621EB0"/>
    <w:rsid w:val="00622995"/>
    <w:rsid w:val="006229BC"/>
    <w:rsid w:val="00622ACB"/>
    <w:rsid w:val="00622C1C"/>
    <w:rsid w:val="00622ED8"/>
    <w:rsid w:val="00622F5E"/>
    <w:rsid w:val="00622FD7"/>
    <w:rsid w:val="00623A8B"/>
    <w:rsid w:val="00624F06"/>
    <w:rsid w:val="006256E6"/>
    <w:rsid w:val="006262F4"/>
    <w:rsid w:val="00626315"/>
    <w:rsid w:val="00626440"/>
    <w:rsid w:val="00626606"/>
    <w:rsid w:val="0062744F"/>
    <w:rsid w:val="006274DE"/>
    <w:rsid w:val="006276C3"/>
    <w:rsid w:val="00627797"/>
    <w:rsid w:val="0062789C"/>
    <w:rsid w:val="00627B46"/>
    <w:rsid w:val="00630859"/>
    <w:rsid w:val="006309A0"/>
    <w:rsid w:val="00630C7C"/>
    <w:rsid w:val="006318B3"/>
    <w:rsid w:val="006319F6"/>
    <w:rsid w:val="00631A8B"/>
    <w:rsid w:val="00631B1D"/>
    <w:rsid w:val="006329F7"/>
    <w:rsid w:val="00632B73"/>
    <w:rsid w:val="00632C04"/>
    <w:rsid w:val="00632DFA"/>
    <w:rsid w:val="00632F0F"/>
    <w:rsid w:val="00633014"/>
    <w:rsid w:val="006330B4"/>
    <w:rsid w:val="0063315B"/>
    <w:rsid w:val="006334AA"/>
    <w:rsid w:val="0063378D"/>
    <w:rsid w:val="00634BBF"/>
    <w:rsid w:val="00634F2C"/>
    <w:rsid w:val="00634F6B"/>
    <w:rsid w:val="0063532D"/>
    <w:rsid w:val="006354FF"/>
    <w:rsid w:val="00635B27"/>
    <w:rsid w:val="00635C3A"/>
    <w:rsid w:val="00636410"/>
    <w:rsid w:val="00637113"/>
    <w:rsid w:val="00637757"/>
    <w:rsid w:val="00637A87"/>
    <w:rsid w:val="00640D78"/>
    <w:rsid w:val="00641055"/>
    <w:rsid w:val="00641D0B"/>
    <w:rsid w:val="00643FA8"/>
    <w:rsid w:val="0064468D"/>
    <w:rsid w:val="0064595C"/>
    <w:rsid w:val="00645D1D"/>
    <w:rsid w:val="006467CC"/>
    <w:rsid w:val="00646B51"/>
    <w:rsid w:val="00646C2D"/>
    <w:rsid w:val="00647257"/>
    <w:rsid w:val="00647656"/>
    <w:rsid w:val="00647716"/>
    <w:rsid w:val="00647FA2"/>
    <w:rsid w:val="0065036D"/>
    <w:rsid w:val="006505E4"/>
    <w:rsid w:val="00650CB4"/>
    <w:rsid w:val="00650FD0"/>
    <w:rsid w:val="00651024"/>
    <w:rsid w:val="00652335"/>
    <w:rsid w:val="00652C92"/>
    <w:rsid w:val="00653A51"/>
    <w:rsid w:val="00653D5D"/>
    <w:rsid w:val="00653EBA"/>
    <w:rsid w:val="00655165"/>
    <w:rsid w:val="00655339"/>
    <w:rsid w:val="0065537C"/>
    <w:rsid w:val="006559F1"/>
    <w:rsid w:val="00655F29"/>
    <w:rsid w:val="006567A2"/>
    <w:rsid w:val="006569A8"/>
    <w:rsid w:val="00656C64"/>
    <w:rsid w:val="00660164"/>
    <w:rsid w:val="00660820"/>
    <w:rsid w:val="00660C51"/>
    <w:rsid w:val="00660EE8"/>
    <w:rsid w:val="006618B4"/>
    <w:rsid w:val="00662751"/>
    <w:rsid w:val="00662DBA"/>
    <w:rsid w:val="00662E89"/>
    <w:rsid w:val="00663F42"/>
    <w:rsid w:val="00663F87"/>
    <w:rsid w:val="00664046"/>
    <w:rsid w:val="00665839"/>
    <w:rsid w:val="006658B5"/>
    <w:rsid w:val="00665AB4"/>
    <w:rsid w:val="00665B18"/>
    <w:rsid w:val="00666659"/>
    <w:rsid w:val="00666E1D"/>
    <w:rsid w:val="00666F88"/>
    <w:rsid w:val="0066728A"/>
    <w:rsid w:val="00667D92"/>
    <w:rsid w:val="00667E37"/>
    <w:rsid w:val="00670484"/>
    <w:rsid w:val="00670791"/>
    <w:rsid w:val="00671016"/>
    <w:rsid w:val="00671203"/>
    <w:rsid w:val="0067204F"/>
    <w:rsid w:val="0067258C"/>
    <w:rsid w:val="00672A0C"/>
    <w:rsid w:val="00672B2B"/>
    <w:rsid w:val="00672B99"/>
    <w:rsid w:val="00672D76"/>
    <w:rsid w:val="006733A6"/>
    <w:rsid w:val="006734E7"/>
    <w:rsid w:val="00673880"/>
    <w:rsid w:val="00673FC0"/>
    <w:rsid w:val="006755AB"/>
    <w:rsid w:val="0067692F"/>
    <w:rsid w:val="006770B8"/>
    <w:rsid w:val="006775CA"/>
    <w:rsid w:val="00677B5F"/>
    <w:rsid w:val="00677F72"/>
    <w:rsid w:val="006800D8"/>
    <w:rsid w:val="00680554"/>
    <w:rsid w:val="00680901"/>
    <w:rsid w:val="00680D3F"/>
    <w:rsid w:val="00680D52"/>
    <w:rsid w:val="00681C40"/>
    <w:rsid w:val="0068254C"/>
    <w:rsid w:val="006829A0"/>
    <w:rsid w:val="00682E08"/>
    <w:rsid w:val="00683E7E"/>
    <w:rsid w:val="00683EB0"/>
    <w:rsid w:val="006843DA"/>
    <w:rsid w:val="00684563"/>
    <w:rsid w:val="00685091"/>
    <w:rsid w:val="0068596F"/>
    <w:rsid w:val="006859D3"/>
    <w:rsid w:val="00685A7D"/>
    <w:rsid w:val="006860CC"/>
    <w:rsid w:val="00687628"/>
    <w:rsid w:val="00687A3D"/>
    <w:rsid w:val="00687ED2"/>
    <w:rsid w:val="00687F48"/>
    <w:rsid w:val="006903F6"/>
    <w:rsid w:val="00690635"/>
    <w:rsid w:val="00690831"/>
    <w:rsid w:val="006913BE"/>
    <w:rsid w:val="00691999"/>
    <w:rsid w:val="00692349"/>
    <w:rsid w:val="00692A23"/>
    <w:rsid w:val="00693145"/>
    <w:rsid w:val="006937EC"/>
    <w:rsid w:val="00693E1F"/>
    <w:rsid w:val="006944EE"/>
    <w:rsid w:val="006948D9"/>
    <w:rsid w:val="00695009"/>
    <w:rsid w:val="006953B0"/>
    <w:rsid w:val="00695B1C"/>
    <w:rsid w:val="006960E1"/>
    <w:rsid w:val="0069664D"/>
    <w:rsid w:val="00696BB5"/>
    <w:rsid w:val="00696E93"/>
    <w:rsid w:val="0069727F"/>
    <w:rsid w:val="00697421"/>
    <w:rsid w:val="006976F8"/>
    <w:rsid w:val="006978B9"/>
    <w:rsid w:val="00697A4A"/>
    <w:rsid w:val="006A07CA"/>
    <w:rsid w:val="006A0BBF"/>
    <w:rsid w:val="006A1066"/>
    <w:rsid w:val="006A1A36"/>
    <w:rsid w:val="006A3963"/>
    <w:rsid w:val="006A3BF1"/>
    <w:rsid w:val="006A500D"/>
    <w:rsid w:val="006A50A5"/>
    <w:rsid w:val="006A5434"/>
    <w:rsid w:val="006A5BD1"/>
    <w:rsid w:val="006A7244"/>
    <w:rsid w:val="006A7B1F"/>
    <w:rsid w:val="006B0233"/>
    <w:rsid w:val="006B03EF"/>
    <w:rsid w:val="006B0F5B"/>
    <w:rsid w:val="006B1697"/>
    <w:rsid w:val="006B1B25"/>
    <w:rsid w:val="006B1B36"/>
    <w:rsid w:val="006B2018"/>
    <w:rsid w:val="006B24FF"/>
    <w:rsid w:val="006B25BC"/>
    <w:rsid w:val="006B3703"/>
    <w:rsid w:val="006B45B7"/>
    <w:rsid w:val="006B49EA"/>
    <w:rsid w:val="006B4C7A"/>
    <w:rsid w:val="006B5025"/>
    <w:rsid w:val="006B5120"/>
    <w:rsid w:val="006B520E"/>
    <w:rsid w:val="006B554B"/>
    <w:rsid w:val="006B5B68"/>
    <w:rsid w:val="006B5BBC"/>
    <w:rsid w:val="006B6848"/>
    <w:rsid w:val="006B6C1B"/>
    <w:rsid w:val="006B7DE6"/>
    <w:rsid w:val="006C05F0"/>
    <w:rsid w:val="006C0A1E"/>
    <w:rsid w:val="006C0DAB"/>
    <w:rsid w:val="006C23F4"/>
    <w:rsid w:val="006C317B"/>
    <w:rsid w:val="006C360E"/>
    <w:rsid w:val="006C3739"/>
    <w:rsid w:val="006C4DE6"/>
    <w:rsid w:val="006C52C1"/>
    <w:rsid w:val="006C53B8"/>
    <w:rsid w:val="006C59E2"/>
    <w:rsid w:val="006C59FB"/>
    <w:rsid w:val="006C5BA5"/>
    <w:rsid w:val="006C609D"/>
    <w:rsid w:val="006C6623"/>
    <w:rsid w:val="006C6822"/>
    <w:rsid w:val="006C68DA"/>
    <w:rsid w:val="006C6A16"/>
    <w:rsid w:val="006C6FCF"/>
    <w:rsid w:val="006C7C90"/>
    <w:rsid w:val="006C7D38"/>
    <w:rsid w:val="006C7D3D"/>
    <w:rsid w:val="006C7E31"/>
    <w:rsid w:val="006C7FFB"/>
    <w:rsid w:val="006D0341"/>
    <w:rsid w:val="006D0890"/>
    <w:rsid w:val="006D09A9"/>
    <w:rsid w:val="006D0C9B"/>
    <w:rsid w:val="006D0E25"/>
    <w:rsid w:val="006D16E8"/>
    <w:rsid w:val="006D1705"/>
    <w:rsid w:val="006D18E9"/>
    <w:rsid w:val="006D1F8D"/>
    <w:rsid w:val="006D2ACE"/>
    <w:rsid w:val="006D3192"/>
    <w:rsid w:val="006D3667"/>
    <w:rsid w:val="006D3ABB"/>
    <w:rsid w:val="006D3C32"/>
    <w:rsid w:val="006D3D02"/>
    <w:rsid w:val="006D3DE2"/>
    <w:rsid w:val="006D4CE9"/>
    <w:rsid w:val="006D4F45"/>
    <w:rsid w:val="006D5628"/>
    <w:rsid w:val="006D570A"/>
    <w:rsid w:val="006D5F2C"/>
    <w:rsid w:val="006D68C8"/>
    <w:rsid w:val="006D7006"/>
    <w:rsid w:val="006D700B"/>
    <w:rsid w:val="006D729E"/>
    <w:rsid w:val="006D7E3C"/>
    <w:rsid w:val="006E04DD"/>
    <w:rsid w:val="006E06AE"/>
    <w:rsid w:val="006E06DC"/>
    <w:rsid w:val="006E09A6"/>
    <w:rsid w:val="006E110D"/>
    <w:rsid w:val="006E2A2C"/>
    <w:rsid w:val="006E2EC3"/>
    <w:rsid w:val="006E2F88"/>
    <w:rsid w:val="006E30A6"/>
    <w:rsid w:val="006E32A2"/>
    <w:rsid w:val="006E3682"/>
    <w:rsid w:val="006E389A"/>
    <w:rsid w:val="006E3E12"/>
    <w:rsid w:val="006E4EBE"/>
    <w:rsid w:val="006E4FA6"/>
    <w:rsid w:val="006E58E3"/>
    <w:rsid w:val="006E5B33"/>
    <w:rsid w:val="006E74E1"/>
    <w:rsid w:val="006F0D31"/>
    <w:rsid w:val="006F0F0F"/>
    <w:rsid w:val="006F1B21"/>
    <w:rsid w:val="006F1BF6"/>
    <w:rsid w:val="006F2327"/>
    <w:rsid w:val="006F2706"/>
    <w:rsid w:val="006F2778"/>
    <w:rsid w:val="006F2C63"/>
    <w:rsid w:val="006F3AAC"/>
    <w:rsid w:val="006F4337"/>
    <w:rsid w:val="006F446B"/>
    <w:rsid w:val="006F4AA8"/>
    <w:rsid w:val="006F5251"/>
    <w:rsid w:val="006F562F"/>
    <w:rsid w:val="006F5690"/>
    <w:rsid w:val="006F591D"/>
    <w:rsid w:val="006F61BF"/>
    <w:rsid w:val="006F6250"/>
    <w:rsid w:val="006F6384"/>
    <w:rsid w:val="006F68CA"/>
    <w:rsid w:val="006F6F82"/>
    <w:rsid w:val="006F71FF"/>
    <w:rsid w:val="006F7735"/>
    <w:rsid w:val="006F7EEB"/>
    <w:rsid w:val="006F7F47"/>
    <w:rsid w:val="006F7FE4"/>
    <w:rsid w:val="007011D3"/>
    <w:rsid w:val="007013B0"/>
    <w:rsid w:val="00701D69"/>
    <w:rsid w:val="00701E12"/>
    <w:rsid w:val="00702323"/>
    <w:rsid w:val="00702350"/>
    <w:rsid w:val="007024CF"/>
    <w:rsid w:val="00702BE3"/>
    <w:rsid w:val="007031A0"/>
    <w:rsid w:val="00703390"/>
    <w:rsid w:val="0070371C"/>
    <w:rsid w:val="00703839"/>
    <w:rsid w:val="00703863"/>
    <w:rsid w:val="00703A61"/>
    <w:rsid w:val="0070433E"/>
    <w:rsid w:val="00704679"/>
    <w:rsid w:val="007049C3"/>
    <w:rsid w:val="00704B62"/>
    <w:rsid w:val="00704EE3"/>
    <w:rsid w:val="0070559D"/>
    <w:rsid w:val="00705B56"/>
    <w:rsid w:val="00705E02"/>
    <w:rsid w:val="007062B4"/>
    <w:rsid w:val="007064D9"/>
    <w:rsid w:val="00706D0B"/>
    <w:rsid w:val="0070708D"/>
    <w:rsid w:val="007074F8"/>
    <w:rsid w:val="00707BE2"/>
    <w:rsid w:val="007103C8"/>
    <w:rsid w:val="00710CB2"/>
    <w:rsid w:val="00710D1A"/>
    <w:rsid w:val="00710D8D"/>
    <w:rsid w:val="0071193F"/>
    <w:rsid w:val="00711F6A"/>
    <w:rsid w:val="00712046"/>
    <w:rsid w:val="007120FF"/>
    <w:rsid w:val="0071387E"/>
    <w:rsid w:val="00714AAB"/>
    <w:rsid w:val="007152D8"/>
    <w:rsid w:val="00715369"/>
    <w:rsid w:val="007158DA"/>
    <w:rsid w:val="00715913"/>
    <w:rsid w:val="00715984"/>
    <w:rsid w:val="00715D0C"/>
    <w:rsid w:val="00716267"/>
    <w:rsid w:val="007179E8"/>
    <w:rsid w:val="007179FA"/>
    <w:rsid w:val="0072004E"/>
    <w:rsid w:val="0072056D"/>
    <w:rsid w:val="00720AE3"/>
    <w:rsid w:val="0072200E"/>
    <w:rsid w:val="007222DD"/>
    <w:rsid w:val="00722753"/>
    <w:rsid w:val="00722F24"/>
    <w:rsid w:val="00722F9E"/>
    <w:rsid w:val="007234E7"/>
    <w:rsid w:val="00723B1C"/>
    <w:rsid w:val="00723E37"/>
    <w:rsid w:val="00723F40"/>
    <w:rsid w:val="00724576"/>
    <w:rsid w:val="00725BE7"/>
    <w:rsid w:val="00726247"/>
    <w:rsid w:val="0072631D"/>
    <w:rsid w:val="007265F8"/>
    <w:rsid w:val="00726763"/>
    <w:rsid w:val="0072687F"/>
    <w:rsid w:val="00726B22"/>
    <w:rsid w:val="00726E26"/>
    <w:rsid w:val="00726E98"/>
    <w:rsid w:val="007271C6"/>
    <w:rsid w:val="00727363"/>
    <w:rsid w:val="00727BE4"/>
    <w:rsid w:val="00730743"/>
    <w:rsid w:val="00731E51"/>
    <w:rsid w:val="007322C8"/>
    <w:rsid w:val="00732D9B"/>
    <w:rsid w:val="00732E3B"/>
    <w:rsid w:val="0073335A"/>
    <w:rsid w:val="0073362E"/>
    <w:rsid w:val="0073375A"/>
    <w:rsid w:val="00733C93"/>
    <w:rsid w:val="00733E15"/>
    <w:rsid w:val="0073443F"/>
    <w:rsid w:val="00734EB7"/>
    <w:rsid w:val="0073517B"/>
    <w:rsid w:val="00735515"/>
    <w:rsid w:val="00735BFA"/>
    <w:rsid w:val="00735E8E"/>
    <w:rsid w:val="0073765A"/>
    <w:rsid w:val="00740CDE"/>
    <w:rsid w:val="00740EB1"/>
    <w:rsid w:val="00741811"/>
    <w:rsid w:val="007420FB"/>
    <w:rsid w:val="007422ED"/>
    <w:rsid w:val="00742618"/>
    <w:rsid w:val="00742C4B"/>
    <w:rsid w:val="0074332E"/>
    <w:rsid w:val="00743339"/>
    <w:rsid w:val="00743B10"/>
    <w:rsid w:val="00744091"/>
    <w:rsid w:val="00744139"/>
    <w:rsid w:val="00747029"/>
    <w:rsid w:val="0074721E"/>
    <w:rsid w:val="00750CB6"/>
    <w:rsid w:val="00750DCA"/>
    <w:rsid w:val="00750F88"/>
    <w:rsid w:val="0075148B"/>
    <w:rsid w:val="007517A2"/>
    <w:rsid w:val="00751D6F"/>
    <w:rsid w:val="00751E13"/>
    <w:rsid w:val="007521D7"/>
    <w:rsid w:val="007528BF"/>
    <w:rsid w:val="00752A5D"/>
    <w:rsid w:val="00752B60"/>
    <w:rsid w:val="00752C52"/>
    <w:rsid w:val="00752E61"/>
    <w:rsid w:val="007534F0"/>
    <w:rsid w:val="00753726"/>
    <w:rsid w:val="00753F2A"/>
    <w:rsid w:val="00754037"/>
    <w:rsid w:val="0075425C"/>
    <w:rsid w:val="0075462E"/>
    <w:rsid w:val="00754E0A"/>
    <w:rsid w:val="0075525E"/>
    <w:rsid w:val="00755472"/>
    <w:rsid w:val="007559C5"/>
    <w:rsid w:val="00755A7A"/>
    <w:rsid w:val="00756171"/>
    <w:rsid w:val="007563FB"/>
    <w:rsid w:val="007565DC"/>
    <w:rsid w:val="007567EC"/>
    <w:rsid w:val="00756B27"/>
    <w:rsid w:val="00756EA4"/>
    <w:rsid w:val="00757357"/>
    <w:rsid w:val="007575C8"/>
    <w:rsid w:val="0075784D"/>
    <w:rsid w:val="00757ACB"/>
    <w:rsid w:val="0076022C"/>
    <w:rsid w:val="00760F76"/>
    <w:rsid w:val="00761689"/>
    <w:rsid w:val="00761CF2"/>
    <w:rsid w:val="0076230A"/>
    <w:rsid w:val="007628F1"/>
    <w:rsid w:val="00762E34"/>
    <w:rsid w:val="00763A50"/>
    <w:rsid w:val="00763BC2"/>
    <w:rsid w:val="00763DC6"/>
    <w:rsid w:val="0076449E"/>
    <w:rsid w:val="00764E54"/>
    <w:rsid w:val="00765396"/>
    <w:rsid w:val="00765914"/>
    <w:rsid w:val="00765A86"/>
    <w:rsid w:val="007661C7"/>
    <w:rsid w:val="00766470"/>
    <w:rsid w:val="00766C47"/>
    <w:rsid w:val="007671E7"/>
    <w:rsid w:val="007672D8"/>
    <w:rsid w:val="00767B12"/>
    <w:rsid w:val="00767F03"/>
    <w:rsid w:val="00770AB5"/>
    <w:rsid w:val="00771367"/>
    <w:rsid w:val="007716D7"/>
    <w:rsid w:val="00771E37"/>
    <w:rsid w:val="00772390"/>
    <w:rsid w:val="007733DD"/>
    <w:rsid w:val="007737D6"/>
    <w:rsid w:val="00773D6B"/>
    <w:rsid w:val="0077418E"/>
    <w:rsid w:val="0077427E"/>
    <w:rsid w:val="00774C9E"/>
    <w:rsid w:val="0077510D"/>
    <w:rsid w:val="0077584F"/>
    <w:rsid w:val="007759DB"/>
    <w:rsid w:val="00776DB4"/>
    <w:rsid w:val="0077760D"/>
    <w:rsid w:val="00777911"/>
    <w:rsid w:val="00777E31"/>
    <w:rsid w:val="007806FE"/>
    <w:rsid w:val="007814FE"/>
    <w:rsid w:val="00782B39"/>
    <w:rsid w:val="00783A28"/>
    <w:rsid w:val="007845BD"/>
    <w:rsid w:val="00784A37"/>
    <w:rsid w:val="00785580"/>
    <w:rsid w:val="007856EA"/>
    <w:rsid w:val="00785D9B"/>
    <w:rsid w:val="00785FDC"/>
    <w:rsid w:val="007867FA"/>
    <w:rsid w:val="007868D9"/>
    <w:rsid w:val="00787D03"/>
    <w:rsid w:val="00790522"/>
    <w:rsid w:val="0079053D"/>
    <w:rsid w:val="00790540"/>
    <w:rsid w:val="00790809"/>
    <w:rsid w:val="0079137E"/>
    <w:rsid w:val="007919BB"/>
    <w:rsid w:val="00792554"/>
    <w:rsid w:val="00792BD0"/>
    <w:rsid w:val="00792C37"/>
    <w:rsid w:val="00792CC2"/>
    <w:rsid w:val="007937FC"/>
    <w:rsid w:val="007939F0"/>
    <w:rsid w:val="00794400"/>
    <w:rsid w:val="0079447D"/>
    <w:rsid w:val="0079452D"/>
    <w:rsid w:val="00794A90"/>
    <w:rsid w:val="007954D4"/>
    <w:rsid w:val="00795EFA"/>
    <w:rsid w:val="00796EE3"/>
    <w:rsid w:val="00797116"/>
    <w:rsid w:val="00797120"/>
    <w:rsid w:val="007974DF"/>
    <w:rsid w:val="007A04B0"/>
    <w:rsid w:val="007A0F16"/>
    <w:rsid w:val="007A17AC"/>
    <w:rsid w:val="007A1FE0"/>
    <w:rsid w:val="007A2453"/>
    <w:rsid w:val="007A27D2"/>
    <w:rsid w:val="007A2951"/>
    <w:rsid w:val="007A2B56"/>
    <w:rsid w:val="007A3749"/>
    <w:rsid w:val="007A3EE0"/>
    <w:rsid w:val="007A40DE"/>
    <w:rsid w:val="007A4EE2"/>
    <w:rsid w:val="007A593C"/>
    <w:rsid w:val="007A6781"/>
    <w:rsid w:val="007A6DEE"/>
    <w:rsid w:val="007A6E8B"/>
    <w:rsid w:val="007A70A7"/>
    <w:rsid w:val="007A7A6F"/>
    <w:rsid w:val="007B012F"/>
    <w:rsid w:val="007B0467"/>
    <w:rsid w:val="007B07DB"/>
    <w:rsid w:val="007B0A37"/>
    <w:rsid w:val="007B0C75"/>
    <w:rsid w:val="007B1124"/>
    <w:rsid w:val="007B11DF"/>
    <w:rsid w:val="007B1D29"/>
    <w:rsid w:val="007B2689"/>
    <w:rsid w:val="007B2760"/>
    <w:rsid w:val="007B288A"/>
    <w:rsid w:val="007B331D"/>
    <w:rsid w:val="007B3876"/>
    <w:rsid w:val="007B39CD"/>
    <w:rsid w:val="007B3FCB"/>
    <w:rsid w:val="007B469A"/>
    <w:rsid w:val="007C00EA"/>
    <w:rsid w:val="007C0955"/>
    <w:rsid w:val="007C0E71"/>
    <w:rsid w:val="007C114A"/>
    <w:rsid w:val="007C137A"/>
    <w:rsid w:val="007C1405"/>
    <w:rsid w:val="007C15C9"/>
    <w:rsid w:val="007C1810"/>
    <w:rsid w:val="007C253F"/>
    <w:rsid w:val="007C25B4"/>
    <w:rsid w:val="007C2C1E"/>
    <w:rsid w:val="007C35A1"/>
    <w:rsid w:val="007C4602"/>
    <w:rsid w:val="007C4B26"/>
    <w:rsid w:val="007C4C12"/>
    <w:rsid w:val="007C568E"/>
    <w:rsid w:val="007C5750"/>
    <w:rsid w:val="007C593F"/>
    <w:rsid w:val="007C59AC"/>
    <w:rsid w:val="007C5E58"/>
    <w:rsid w:val="007C60BA"/>
    <w:rsid w:val="007C639C"/>
    <w:rsid w:val="007C66D4"/>
    <w:rsid w:val="007C68AD"/>
    <w:rsid w:val="007C6B2C"/>
    <w:rsid w:val="007D0335"/>
    <w:rsid w:val="007D1D4F"/>
    <w:rsid w:val="007D1DF2"/>
    <w:rsid w:val="007D2315"/>
    <w:rsid w:val="007D2C55"/>
    <w:rsid w:val="007D2CE0"/>
    <w:rsid w:val="007D2EE7"/>
    <w:rsid w:val="007D3539"/>
    <w:rsid w:val="007D3757"/>
    <w:rsid w:val="007D386A"/>
    <w:rsid w:val="007D3E95"/>
    <w:rsid w:val="007D536D"/>
    <w:rsid w:val="007D5E0D"/>
    <w:rsid w:val="007D633C"/>
    <w:rsid w:val="007D683C"/>
    <w:rsid w:val="007D6864"/>
    <w:rsid w:val="007D6A21"/>
    <w:rsid w:val="007D70B0"/>
    <w:rsid w:val="007D7C6D"/>
    <w:rsid w:val="007D7CA4"/>
    <w:rsid w:val="007E07A4"/>
    <w:rsid w:val="007E0C98"/>
    <w:rsid w:val="007E14C8"/>
    <w:rsid w:val="007E1E7B"/>
    <w:rsid w:val="007E282F"/>
    <w:rsid w:val="007E299C"/>
    <w:rsid w:val="007E2D2F"/>
    <w:rsid w:val="007E2EC2"/>
    <w:rsid w:val="007E33FD"/>
    <w:rsid w:val="007E3F12"/>
    <w:rsid w:val="007E481D"/>
    <w:rsid w:val="007E497B"/>
    <w:rsid w:val="007E4B22"/>
    <w:rsid w:val="007E613B"/>
    <w:rsid w:val="007E62E0"/>
    <w:rsid w:val="007E6745"/>
    <w:rsid w:val="007E6871"/>
    <w:rsid w:val="007E70CE"/>
    <w:rsid w:val="007F0E97"/>
    <w:rsid w:val="007F0FDA"/>
    <w:rsid w:val="007F19F7"/>
    <w:rsid w:val="007F2707"/>
    <w:rsid w:val="007F29D9"/>
    <w:rsid w:val="007F35D4"/>
    <w:rsid w:val="007F37D1"/>
    <w:rsid w:val="007F3912"/>
    <w:rsid w:val="007F4728"/>
    <w:rsid w:val="007F6050"/>
    <w:rsid w:val="007F6AF4"/>
    <w:rsid w:val="007F6C76"/>
    <w:rsid w:val="007F7995"/>
    <w:rsid w:val="008002A1"/>
    <w:rsid w:val="0080061C"/>
    <w:rsid w:val="00800E10"/>
    <w:rsid w:val="00800EC1"/>
    <w:rsid w:val="00801C36"/>
    <w:rsid w:val="00802452"/>
    <w:rsid w:val="0080250F"/>
    <w:rsid w:val="00803641"/>
    <w:rsid w:val="008041BD"/>
    <w:rsid w:val="008041E4"/>
    <w:rsid w:val="00804236"/>
    <w:rsid w:val="008043C7"/>
    <w:rsid w:val="00804549"/>
    <w:rsid w:val="00804C14"/>
    <w:rsid w:val="0080504D"/>
    <w:rsid w:val="008054D5"/>
    <w:rsid w:val="0080572D"/>
    <w:rsid w:val="0080584D"/>
    <w:rsid w:val="0080597B"/>
    <w:rsid w:val="00805DF9"/>
    <w:rsid w:val="0080602E"/>
    <w:rsid w:val="0080633C"/>
    <w:rsid w:val="00806582"/>
    <w:rsid w:val="008077EF"/>
    <w:rsid w:val="00810D74"/>
    <w:rsid w:val="00810F21"/>
    <w:rsid w:val="008111FA"/>
    <w:rsid w:val="008117BE"/>
    <w:rsid w:val="0081229C"/>
    <w:rsid w:val="008123DF"/>
    <w:rsid w:val="0081297E"/>
    <w:rsid w:val="00812C2D"/>
    <w:rsid w:val="00812CF3"/>
    <w:rsid w:val="0081306F"/>
    <w:rsid w:val="008133DC"/>
    <w:rsid w:val="008134F2"/>
    <w:rsid w:val="00813AF0"/>
    <w:rsid w:val="00813CD9"/>
    <w:rsid w:val="00814051"/>
    <w:rsid w:val="00814A64"/>
    <w:rsid w:val="00814ED5"/>
    <w:rsid w:val="00815B2D"/>
    <w:rsid w:val="00816AC9"/>
    <w:rsid w:val="00816FE6"/>
    <w:rsid w:val="00817750"/>
    <w:rsid w:val="008178DD"/>
    <w:rsid w:val="008204FB"/>
    <w:rsid w:val="008206E3"/>
    <w:rsid w:val="00820D4D"/>
    <w:rsid w:val="00822106"/>
    <w:rsid w:val="00822565"/>
    <w:rsid w:val="0082292C"/>
    <w:rsid w:val="00822E48"/>
    <w:rsid w:val="00823245"/>
    <w:rsid w:val="008238FC"/>
    <w:rsid w:val="0082397B"/>
    <w:rsid w:val="008246B2"/>
    <w:rsid w:val="00824B4B"/>
    <w:rsid w:val="0082557F"/>
    <w:rsid w:val="008256F3"/>
    <w:rsid w:val="00825EBD"/>
    <w:rsid w:val="00825FB8"/>
    <w:rsid w:val="00826D8C"/>
    <w:rsid w:val="008271B3"/>
    <w:rsid w:val="008278D3"/>
    <w:rsid w:val="00830380"/>
    <w:rsid w:val="008304EE"/>
    <w:rsid w:val="00830543"/>
    <w:rsid w:val="008307C9"/>
    <w:rsid w:val="0083116A"/>
    <w:rsid w:val="00831323"/>
    <w:rsid w:val="008317F0"/>
    <w:rsid w:val="00831D77"/>
    <w:rsid w:val="008320E3"/>
    <w:rsid w:val="008321CD"/>
    <w:rsid w:val="00832374"/>
    <w:rsid w:val="00832382"/>
    <w:rsid w:val="0083360F"/>
    <w:rsid w:val="008336AD"/>
    <w:rsid w:val="00833A99"/>
    <w:rsid w:val="008351F8"/>
    <w:rsid w:val="00835E7F"/>
    <w:rsid w:val="00836503"/>
    <w:rsid w:val="0083655C"/>
    <w:rsid w:val="00837207"/>
    <w:rsid w:val="0083725A"/>
    <w:rsid w:val="00837A29"/>
    <w:rsid w:val="00837E73"/>
    <w:rsid w:val="00840A70"/>
    <w:rsid w:val="00840D59"/>
    <w:rsid w:val="008412BC"/>
    <w:rsid w:val="008419DF"/>
    <w:rsid w:val="008420CF"/>
    <w:rsid w:val="0084222D"/>
    <w:rsid w:val="0084223B"/>
    <w:rsid w:val="00842686"/>
    <w:rsid w:val="00842886"/>
    <w:rsid w:val="00843518"/>
    <w:rsid w:val="00843E58"/>
    <w:rsid w:val="008440BE"/>
    <w:rsid w:val="008443A5"/>
    <w:rsid w:val="00844AFF"/>
    <w:rsid w:val="00844D5E"/>
    <w:rsid w:val="008450BF"/>
    <w:rsid w:val="0084549B"/>
    <w:rsid w:val="00845B12"/>
    <w:rsid w:val="008461A5"/>
    <w:rsid w:val="008469B8"/>
    <w:rsid w:val="008474EA"/>
    <w:rsid w:val="00850735"/>
    <w:rsid w:val="008509EB"/>
    <w:rsid w:val="00850F5A"/>
    <w:rsid w:val="00851121"/>
    <w:rsid w:val="0085134D"/>
    <w:rsid w:val="0085184A"/>
    <w:rsid w:val="00851BBF"/>
    <w:rsid w:val="008522DF"/>
    <w:rsid w:val="00852444"/>
    <w:rsid w:val="00852587"/>
    <w:rsid w:val="00852A84"/>
    <w:rsid w:val="00852A90"/>
    <w:rsid w:val="00852DB8"/>
    <w:rsid w:val="00852ED7"/>
    <w:rsid w:val="008544F2"/>
    <w:rsid w:val="0085473C"/>
    <w:rsid w:val="00855125"/>
    <w:rsid w:val="00855524"/>
    <w:rsid w:val="00855599"/>
    <w:rsid w:val="00855663"/>
    <w:rsid w:val="008557D7"/>
    <w:rsid w:val="008566F4"/>
    <w:rsid w:val="00856D93"/>
    <w:rsid w:val="0085707B"/>
    <w:rsid w:val="00857261"/>
    <w:rsid w:val="00857A5C"/>
    <w:rsid w:val="00857D61"/>
    <w:rsid w:val="00860BDB"/>
    <w:rsid w:val="0086156F"/>
    <w:rsid w:val="00862F79"/>
    <w:rsid w:val="00863127"/>
    <w:rsid w:val="008632B3"/>
    <w:rsid w:val="0086331F"/>
    <w:rsid w:val="00863956"/>
    <w:rsid w:val="00863F18"/>
    <w:rsid w:val="008640D3"/>
    <w:rsid w:val="0086414C"/>
    <w:rsid w:val="0086437D"/>
    <w:rsid w:val="00864441"/>
    <w:rsid w:val="008645DA"/>
    <w:rsid w:val="0086658A"/>
    <w:rsid w:val="00866D54"/>
    <w:rsid w:val="008708B4"/>
    <w:rsid w:val="00870907"/>
    <w:rsid w:val="00870C46"/>
    <w:rsid w:val="00870FE0"/>
    <w:rsid w:val="0087119E"/>
    <w:rsid w:val="00871290"/>
    <w:rsid w:val="0087141E"/>
    <w:rsid w:val="00871C55"/>
    <w:rsid w:val="00872459"/>
    <w:rsid w:val="00872D2A"/>
    <w:rsid w:val="00872F82"/>
    <w:rsid w:val="0087308B"/>
    <w:rsid w:val="0087332A"/>
    <w:rsid w:val="008734AC"/>
    <w:rsid w:val="00874128"/>
    <w:rsid w:val="00874232"/>
    <w:rsid w:val="00874C0F"/>
    <w:rsid w:val="00874D1D"/>
    <w:rsid w:val="00874D80"/>
    <w:rsid w:val="00874EE1"/>
    <w:rsid w:val="00875644"/>
    <w:rsid w:val="0087571F"/>
    <w:rsid w:val="00875CE1"/>
    <w:rsid w:val="0087602F"/>
    <w:rsid w:val="00876429"/>
    <w:rsid w:val="008766C7"/>
    <w:rsid w:val="00876C45"/>
    <w:rsid w:val="00876C9F"/>
    <w:rsid w:val="00877A22"/>
    <w:rsid w:val="00880293"/>
    <w:rsid w:val="00880878"/>
    <w:rsid w:val="008818E8"/>
    <w:rsid w:val="00881F1B"/>
    <w:rsid w:val="008822EF"/>
    <w:rsid w:val="00882820"/>
    <w:rsid w:val="008830D2"/>
    <w:rsid w:val="0088356A"/>
    <w:rsid w:val="00883938"/>
    <w:rsid w:val="00884EEE"/>
    <w:rsid w:val="008857E9"/>
    <w:rsid w:val="00885C3A"/>
    <w:rsid w:val="008860DE"/>
    <w:rsid w:val="008867FC"/>
    <w:rsid w:val="008868DB"/>
    <w:rsid w:val="00887279"/>
    <w:rsid w:val="0088771B"/>
    <w:rsid w:val="00890CE2"/>
    <w:rsid w:val="00891218"/>
    <w:rsid w:val="00891721"/>
    <w:rsid w:val="00891CCF"/>
    <w:rsid w:val="0089407C"/>
    <w:rsid w:val="00894DE0"/>
    <w:rsid w:val="008952C5"/>
    <w:rsid w:val="008965D9"/>
    <w:rsid w:val="00897B23"/>
    <w:rsid w:val="00897B66"/>
    <w:rsid w:val="008A04DA"/>
    <w:rsid w:val="008A0749"/>
    <w:rsid w:val="008A0D46"/>
    <w:rsid w:val="008A0F5D"/>
    <w:rsid w:val="008A1C63"/>
    <w:rsid w:val="008A1ECE"/>
    <w:rsid w:val="008A2CD6"/>
    <w:rsid w:val="008A2DC4"/>
    <w:rsid w:val="008A2E08"/>
    <w:rsid w:val="008A2EEA"/>
    <w:rsid w:val="008A3023"/>
    <w:rsid w:val="008A304B"/>
    <w:rsid w:val="008A30E8"/>
    <w:rsid w:val="008A326D"/>
    <w:rsid w:val="008A3946"/>
    <w:rsid w:val="008A3991"/>
    <w:rsid w:val="008A464B"/>
    <w:rsid w:val="008A4CA4"/>
    <w:rsid w:val="008A5237"/>
    <w:rsid w:val="008A5C23"/>
    <w:rsid w:val="008A6141"/>
    <w:rsid w:val="008A64CE"/>
    <w:rsid w:val="008A6A70"/>
    <w:rsid w:val="008B04B0"/>
    <w:rsid w:val="008B0568"/>
    <w:rsid w:val="008B1510"/>
    <w:rsid w:val="008B15DC"/>
    <w:rsid w:val="008B1621"/>
    <w:rsid w:val="008B1899"/>
    <w:rsid w:val="008B23E0"/>
    <w:rsid w:val="008B2AA1"/>
    <w:rsid w:val="008B2B6D"/>
    <w:rsid w:val="008B2D96"/>
    <w:rsid w:val="008B30BB"/>
    <w:rsid w:val="008B38BF"/>
    <w:rsid w:val="008B3B42"/>
    <w:rsid w:val="008B3DEB"/>
    <w:rsid w:val="008B57A0"/>
    <w:rsid w:val="008B5B48"/>
    <w:rsid w:val="008B6FA0"/>
    <w:rsid w:val="008B7423"/>
    <w:rsid w:val="008B7C09"/>
    <w:rsid w:val="008C00F6"/>
    <w:rsid w:val="008C04DF"/>
    <w:rsid w:val="008C0BBB"/>
    <w:rsid w:val="008C0BCE"/>
    <w:rsid w:val="008C1327"/>
    <w:rsid w:val="008C16C5"/>
    <w:rsid w:val="008C1C9B"/>
    <w:rsid w:val="008C2041"/>
    <w:rsid w:val="008C2A64"/>
    <w:rsid w:val="008C2B74"/>
    <w:rsid w:val="008C2F8C"/>
    <w:rsid w:val="008C312E"/>
    <w:rsid w:val="008C317E"/>
    <w:rsid w:val="008C3A52"/>
    <w:rsid w:val="008C4B59"/>
    <w:rsid w:val="008C4F66"/>
    <w:rsid w:val="008C5775"/>
    <w:rsid w:val="008C5BE6"/>
    <w:rsid w:val="008C5C69"/>
    <w:rsid w:val="008C6A3D"/>
    <w:rsid w:val="008C6AE7"/>
    <w:rsid w:val="008C6C52"/>
    <w:rsid w:val="008C73E7"/>
    <w:rsid w:val="008C7549"/>
    <w:rsid w:val="008C760C"/>
    <w:rsid w:val="008C7798"/>
    <w:rsid w:val="008C79A2"/>
    <w:rsid w:val="008C7E2E"/>
    <w:rsid w:val="008D0253"/>
    <w:rsid w:val="008D03E3"/>
    <w:rsid w:val="008D242D"/>
    <w:rsid w:val="008D271B"/>
    <w:rsid w:val="008D2E77"/>
    <w:rsid w:val="008D362C"/>
    <w:rsid w:val="008D3A21"/>
    <w:rsid w:val="008D45A0"/>
    <w:rsid w:val="008D4EB8"/>
    <w:rsid w:val="008D517A"/>
    <w:rsid w:val="008D5379"/>
    <w:rsid w:val="008D5A0D"/>
    <w:rsid w:val="008D6D42"/>
    <w:rsid w:val="008D78C7"/>
    <w:rsid w:val="008D78E5"/>
    <w:rsid w:val="008D79AE"/>
    <w:rsid w:val="008E061F"/>
    <w:rsid w:val="008E0719"/>
    <w:rsid w:val="008E0DBC"/>
    <w:rsid w:val="008E14AE"/>
    <w:rsid w:val="008E1CE7"/>
    <w:rsid w:val="008E1EFB"/>
    <w:rsid w:val="008E1F64"/>
    <w:rsid w:val="008E21D2"/>
    <w:rsid w:val="008E2A2F"/>
    <w:rsid w:val="008E391E"/>
    <w:rsid w:val="008E40D9"/>
    <w:rsid w:val="008E4611"/>
    <w:rsid w:val="008E4926"/>
    <w:rsid w:val="008E5991"/>
    <w:rsid w:val="008E5E83"/>
    <w:rsid w:val="008E5FE1"/>
    <w:rsid w:val="008E6CE2"/>
    <w:rsid w:val="008E7163"/>
    <w:rsid w:val="008E737A"/>
    <w:rsid w:val="008F0F33"/>
    <w:rsid w:val="008F1046"/>
    <w:rsid w:val="008F1345"/>
    <w:rsid w:val="008F1768"/>
    <w:rsid w:val="008F1D77"/>
    <w:rsid w:val="008F2162"/>
    <w:rsid w:val="008F2459"/>
    <w:rsid w:val="008F2D45"/>
    <w:rsid w:val="008F32A6"/>
    <w:rsid w:val="008F351B"/>
    <w:rsid w:val="008F3FD1"/>
    <w:rsid w:val="008F4DD3"/>
    <w:rsid w:val="008F5A45"/>
    <w:rsid w:val="008F610D"/>
    <w:rsid w:val="008F6309"/>
    <w:rsid w:val="008F6657"/>
    <w:rsid w:val="008F6699"/>
    <w:rsid w:val="008F6FDE"/>
    <w:rsid w:val="008F7541"/>
    <w:rsid w:val="00900119"/>
    <w:rsid w:val="00901497"/>
    <w:rsid w:val="00901507"/>
    <w:rsid w:val="00901547"/>
    <w:rsid w:val="0090181E"/>
    <w:rsid w:val="00901932"/>
    <w:rsid w:val="009029EC"/>
    <w:rsid w:val="0090377B"/>
    <w:rsid w:val="009041B3"/>
    <w:rsid w:val="0090435B"/>
    <w:rsid w:val="00904684"/>
    <w:rsid w:val="00904E0D"/>
    <w:rsid w:val="00904E1D"/>
    <w:rsid w:val="00905627"/>
    <w:rsid w:val="00906B14"/>
    <w:rsid w:val="00906FD1"/>
    <w:rsid w:val="00907127"/>
    <w:rsid w:val="009072B6"/>
    <w:rsid w:val="00907555"/>
    <w:rsid w:val="0090763D"/>
    <w:rsid w:val="00907893"/>
    <w:rsid w:val="00907FB9"/>
    <w:rsid w:val="00910FBF"/>
    <w:rsid w:val="00911024"/>
    <w:rsid w:val="00911B50"/>
    <w:rsid w:val="00912200"/>
    <w:rsid w:val="009124EA"/>
    <w:rsid w:val="00913375"/>
    <w:rsid w:val="0091391F"/>
    <w:rsid w:val="009140F7"/>
    <w:rsid w:val="00914162"/>
    <w:rsid w:val="009141BD"/>
    <w:rsid w:val="009145D7"/>
    <w:rsid w:val="00914C16"/>
    <w:rsid w:val="0091614D"/>
    <w:rsid w:val="0091671C"/>
    <w:rsid w:val="00916729"/>
    <w:rsid w:val="009167A6"/>
    <w:rsid w:val="00916A4D"/>
    <w:rsid w:val="00916EF1"/>
    <w:rsid w:val="00916FC7"/>
    <w:rsid w:val="00917113"/>
    <w:rsid w:val="0091741A"/>
    <w:rsid w:val="0091774C"/>
    <w:rsid w:val="00917D8D"/>
    <w:rsid w:val="00920504"/>
    <w:rsid w:val="009205C4"/>
    <w:rsid w:val="00920727"/>
    <w:rsid w:val="00920945"/>
    <w:rsid w:val="0092112F"/>
    <w:rsid w:val="00921ECA"/>
    <w:rsid w:val="009220EF"/>
    <w:rsid w:val="009221AF"/>
    <w:rsid w:val="009227FD"/>
    <w:rsid w:val="00922CC8"/>
    <w:rsid w:val="00923699"/>
    <w:rsid w:val="00923963"/>
    <w:rsid w:val="00923E9E"/>
    <w:rsid w:val="00924165"/>
    <w:rsid w:val="0092513C"/>
    <w:rsid w:val="0092612D"/>
    <w:rsid w:val="00926679"/>
    <w:rsid w:val="00927632"/>
    <w:rsid w:val="009279CD"/>
    <w:rsid w:val="00927E5E"/>
    <w:rsid w:val="00930A6C"/>
    <w:rsid w:val="00930E97"/>
    <w:rsid w:val="0093105B"/>
    <w:rsid w:val="00931B83"/>
    <w:rsid w:val="00931EEE"/>
    <w:rsid w:val="009320B8"/>
    <w:rsid w:val="009323D2"/>
    <w:rsid w:val="00932827"/>
    <w:rsid w:val="009331F7"/>
    <w:rsid w:val="0093426E"/>
    <w:rsid w:val="00934422"/>
    <w:rsid w:val="009345DB"/>
    <w:rsid w:val="0093567D"/>
    <w:rsid w:val="009365C3"/>
    <w:rsid w:val="009370AC"/>
    <w:rsid w:val="00937264"/>
    <w:rsid w:val="00937A7D"/>
    <w:rsid w:val="00937AF8"/>
    <w:rsid w:val="009408C1"/>
    <w:rsid w:val="00940B9A"/>
    <w:rsid w:val="009411CE"/>
    <w:rsid w:val="009414F2"/>
    <w:rsid w:val="009416F1"/>
    <w:rsid w:val="00941742"/>
    <w:rsid w:val="009418AC"/>
    <w:rsid w:val="00941919"/>
    <w:rsid w:val="00941F4B"/>
    <w:rsid w:val="0094204E"/>
    <w:rsid w:val="009420EC"/>
    <w:rsid w:val="009425AB"/>
    <w:rsid w:val="00942690"/>
    <w:rsid w:val="00942726"/>
    <w:rsid w:val="00942B99"/>
    <w:rsid w:val="00942C75"/>
    <w:rsid w:val="00942CE2"/>
    <w:rsid w:val="00943256"/>
    <w:rsid w:val="00943606"/>
    <w:rsid w:val="0094376A"/>
    <w:rsid w:val="00943B3A"/>
    <w:rsid w:val="009444AD"/>
    <w:rsid w:val="00944539"/>
    <w:rsid w:val="00944549"/>
    <w:rsid w:val="00945142"/>
    <w:rsid w:val="00945748"/>
    <w:rsid w:val="009463AF"/>
    <w:rsid w:val="00947A4E"/>
    <w:rsid w:val="00947B5F"/>
    <w:rsid w:val="00947C55"/>
    <w:rsid w:val="00947D78"/>
    <w:rsid w:val="00950415"/>
    <w:rsid w:val="009505A6"/>
    <w:rsid w:val="00950774"/>
    <w:rsid w:val="009508C1"/>
    <w:rsid w:val="00950A35"/>
    <w:rsid w:val="00950B45"/>
    <w:rsid w:val="00951B38"/>
    <w:rsid w:val="00951DBA"/>
    <w:rsid w:val="00951E70"/>
    <w:rsid w:val="00952689"/>
    <w:rsid w:val="0095280F"/>
    <w:rsid w:val="00953F34"/>
    <w:rsid w:val="009541CE"/>
    <w:rsid w:val="009542FB"/>
    <w:rsid w:val="00954FB9"/>
    <w:rsid w:val="00955239"/>
    <w:rsid w:val="00955765"/>
    <w:rsid w:val="00955EAA"/>
    <w:rsid w:val="00955ECF"/>
    <w:rsid w:val="00956A44"/>
    <w:rsid w:val="00956C38"/>
    <w:rsid w:val="00957750"/>
    <w:rsid w:val="00957E68"/>
    <w:rsid w:val="00960184"/>
    <w:rsid w:val="0096048B"/>
    <w:rsid w:val="0096089C"/>
    <w:rsid w:val="00960955"/>
    <w:rsid w:val="00960C29"/>
    <w:rsid w:val="00960C4B"/>
    <w:rsid w:val="00960EF1"/>
    <w:rsid w:val="009622F8"/>
    <w:rsid w:val="009623E2"/>
    <w:rsid w:val="00962664"/>
    <w:rsid w:val="0096352A"/>
    <w:rsid w:val="00963B05"/>
    <w:rsid w:val="009647CF"/>
    <w:rsid w:val="0096482F"/>
    <w:rsid w:val="009650F7"/>
    <w:rsid w:val="00965168"/>
    <w:rsid w:val="0096560D"/>
    <w:rsid w:val="009663EE"/>
    <w:rsid w:val="0096680D"/>
    <w:rsid w:val="00966AA2"/>
    <w:rsid w:val="00970452"/>
    <w:rsid w:val="00970593"/>
    <w:rsid w:val="00970C89"/>
    <w:rsid w:val="00970CEC"/>
    <w:rsid w:val="00970D7D"/>
    <w:rsid w:val="00971712"/>
    <w:rsid w:val="00972C36"/>
    <w:rsid w:val="009734DD"/>
    <w:rsid w:val="00974533"/>
    <w:rsid w:val="0097528E"/>
    <w:rsid w:val="009757DA"/>
    <w:rsid w:val="00975C3A"/>
    <w:rsid w:val="0097667E"/>
    <w:rsid w:val="0097692A"/>
    <w:rsid w:val="00976B94"/>
    <w:rsid w:val="0097743D"/>
    <w:rsid w:val="00977591"/>
    <w:rsid w:val="009779E4"/>
    <w:rsid w:val="009802B5"/>
    <w:rsid w:val="0098041A"/>
    <w:rsid w:val="009814F7"/>
    <w:rsid w:val="00981A14"/>
    <w:rsid w:val="00981E9A"/>
    <w:rsid w:val="00982334"/>
    <w:rsid w:val="00982D26"/>
    <w:rsid w:val="00982FFD"/>
    <w:rsid w:val="00983830"/>
    <w:rsid w:val="00983B22"/>
    <w:rsid w:val="00983FE4"/>
    <w:rsid w:val="009840EC"/>
    <w:rsid w:val="00985D87"/>
    <w:rsid w:val="00985DD4"/>
    <w:rsid w:val="00985EEF"/>
    <w:rsid w:val="00986175"/>
    <w:rsid w:val="00986B98"/>
    <w:rsid w:val="00986E79"/>
    <w:rsid w:val="00987530"/>
    <w:rsid w:val="00987593"/>
    <w:rsid w:val="00987BDA"/>
    <w:rsid w:val="0099053F"/>
    <w:rsid w:val="00990AB8"/>
    <w:rsid w:val="00991978"/>
    <w:rsid w:val="00991D74"/>
    <w:rsid w:val="009925E1"/>
    <w:rsid w:val="00992628"/>
    <w:rsid w:val="00993110"/>
    <w:rsid w:val="00993571"/>
    <w:rsid w:val="009938A7"/>
    <w:rsid w:val="00993DDF"/>
    <w:rsid w:val="009942E7"/>
    <w:rsid w:val="009944CF"/>
    <w:rsid w:val="00994549"/>
    <w:rsid w:val="00995263"/>
    <w:rsid w:val="0099544E"/>
    <w:rsid w:val="0099551C"/>
    <w:rsid w:val="009956AA"/>
    <w:rsid w:val="00995932"/>
    <w:rsid w:val="009964D3"/>
    <w:rsid w:val="00996B52"/>
    <w:rsid w:val="00996C6D"/>
    <w:rsid w:val="00997A42"/>
    <w:rsid w:val="00997F2D"/>
    <w:rsid w:val="009A05EB"/>
    <w:rsid w:val="009A0774"/>
    <w:rsid w:val="009A0AC4"/>
    <w:rsid w:val="009A136E"/>
    <w:rsid w:val="009A1461"/>
    <w:rsid w:val="009A1600"/>
    <w:rsid w:val="009A1A4F"/>
    <w:rsid w:val="009A26AF"/>
    <w:rsid w:val="009A2802"/>
    <w:rsid w:val="009A2E71"/>
    <w:rsid w:val="009A2EDB"/>
    <w:rsid w:val="009A3233"/>
    <w:rsid w:val="009A3A77"/>
    <w:rsid w:val="009A3D34"/>
    <w:rsid w:val="009A500B"/>
    <w:rsid w:val="009A520F"/>
    <w:rsid w:val="009A5CD3"/>
    <w:rsid w:val="009A608B"/>
    <w:rsid w:val="009A61DD"/>
    <w:rsid w:val="009A6497"/>
    <w:rsid w:val="009A6837"/>
    <w:rsid w:val="009A6927"/>
    <w:rsid w:val="009A69C7"/>
    <w:rsid w:val="009A77A0"/>
    <w:rsid w:val="009B0924"/>
    <w:rsid w:val="009B1071"/>
    <w:rsid w:val="009B10BA"/>
    <w:rsid w:val="009B1F08"/>
    <w:rsid w:val="009B2032"/>
    <w:rsid w:val="009B26FB"/>
    <w:rsid w:val="009B32D3"/>
    <w:rsid w:val="009B3367"/>
    <w:rsid w:val="009B3731"/>
    <w:rsid w:val="009B41AC"/>
    <w:rsid w:val="009B4228"/>
    <w:rsid w:val="009B4B8A"/>
    <w:rsid w:val="009B51E8"/>
    <w:rsid w:val="009B53D1"/>
    <w:rsid w:val="009B5E56"/>
    <w:rsid w:val="009B5EDE"/>
    <w:rsid w:val="009B6286"/>
    <w:rsid w:val="009B77FB"/>
    <w:rsid w:val="009B7916"/>
    <w:rsid w:val="009C0FEF"/>
    <w:rsid w:val="009C1301"/>
    <w:rsid w:val="009C1711"/>
    <w:rsid w:val="009C2510"/>
    <w:rsid w:val="009C2E0E"/>
    <w:rsid w:val="009C3257"/>
    <w:rsid w:val="009C3348"/>
    <w:rsid w:val="009C3371"/>
    <w:rsid w:val="009C3737"/>
    <w:rsid w:val="009C38E6"/>
    <w:rsid w:val="009C3F0A"/>
    <w:rsid w:val="009C426C"/>
    <w:rsid w:val="009C4A15"/>
    <w:rsid w:val="009C4E42"/>
    <w:rsid w:val="009C54AE"/>
    <w:rsid w:val="009C56CD"/>
    <w:rsid w:val="009C5A7B"/>
    <w:rsid w:val="009C60CB"/>
    <w:rsid w:val="009C64A4"/>
    <w:rsid w:val="009C673A"/>
    <w:rsid w:val="009C6931"/>
    <w:rsid w:val="009C750D"/>
    <w:rsid w:val="009C7C9F"/>
    <w:rsid w:val="009C7F0E"/>
    <w:rsid w:val="009D09DE"/>
    <w:rsid w:val="009D0C45"/>
    <w:rsid w:val="009D14F8"/>
    <w:rsid w:val="009D1A26"/>
    <w:rsid w:val="009D1E3E"/>
    <w:rsid w:val="009D2DA2"/>
    <w:rsid w:val="009D2E40"/>
    <w:rsid w:val="009D2F04"/>
    <w:rsid w:val="009D35A9"/>
    <w:rsid w:val="009D3996"/>
    <w:rsid w:val="009D4340"/>
    <w:rsid w:val="009D4E33"/>
    <w:rsid w:val="009D51B4"/>
    <w:rsid w:val="009D5259"/>
    <w:rsid w:val="009D536A"/>
    <w:rsid w:val="009D5565"/>
    <w:rsid w:val="009D5EEA"/>
    <w:rsid w:val="009D6022"/>
    <w:rsid w:val="009D62A5"/>
    <w:rsid w:val="009D6AF9"/>
    <w:rsid w:val="009D6B8B"/>
    <w:rsid w:val="009D6C07"/>
    <w:rsid w:val="009D6CBE"/>
    <w:rsid w:val="009D76EC"/>
    <w:rsid w:val="009D7AF3"/>
    <w:rsid w:val="009D7DFC"/>
    <w:rsid w:val="009E016E"/>
    <w:rsid w:val="009E0979"/>
    <w:rsid w:val="009E0A2D"/>
    <w:rsid w:val="009E0AE0"/>
    <w:rsid w:val="009E0B94"/>
    <w:rsid w:val="009E0EA9"/>
    <w:rsid w:val="009E1350"/>
    <w:rsid w:val="009E1584"/>
    <w:rsid w:val="009E15C9"/>
    <w:rsid w:val="009E1C0E"/>
    <w:rsid w:val="009E25F8"/>
    <w:rsid w:val="009E28F5"/>
    <w:rsid w:val="009E2D2D"/>
    <w:rsid w:val="009E2DCA"/>
    <w:rsid w:val="009E2E36"/>
    <w:rsid w:val="009E2F43"/>
    <w:rsid w:val="009E334D"/>
    <w:rsid w:val="009E36CB"/>
    <w:rsid w:val="009E376A"/>
    <w:rsid w:val="009E3B90"/>
    <w:rsid w:val="009E3F7E"/>
    <w:rsid w:val="009E42FB"/>
    <w:rsid w:val="009E4830"/>
    <w:rsid w:val="009E551B"/>
    <w:rsid w:val="009E589A"/>
    <w:rsid w:val="009E5CD1"/>
    <w:rsid w:val="009E68AA"/>
    <w:rsid w:val="009E75A7"/>
    <w:rsid w:val="009E79B0"/>
    <w:rsid w:val="009E7A71"/>
    <w:rsid w:val="009E7B3C"/>
    <w:rsid w:val="009F0741"/>
    <w:rsid w:val="009F080C"/>
    <w:rsid w:val="009F09C1"/>
    <w:rsid w:val="009F0DB3"/>
    <w:rsid w:val="009F1357"/>
    <w:rsid w:val="009F184D"/>
    <w:rsid w:val="009F21DD"/>
    <w:rsid w:val="009F27A5"/>
    <w:rsid w:val="009F2EE9"/>
    <w:rsid w:val="009F368A"/>
    <w:rsid w:val="009F41AE"/>
    <w:rsid w:val="009F4BC4"/>
    <w:rsid w:val="009F4EBC"/>
    <w:rsid w:val="009F54C8"/>
    <w:rsid w:val="009F5C30"/>
    <w:rsid w:val="009F6AC3"/>
    <w:rsid w:val="009F6B36"/>
    <w:rsid w:val="009F7060"/>
    <w:rsid w:val="009F752F"/>
    <w:rsid w:val="00A00457"/>
    <w:rsid w:val="00A00D5C"/>
    <w:rsid w:val="00A00DA2"/>
    <w:rsid w:val="00A00E14"/>
    <w:rsid w:val="00A01818"/>
    <w:rsid w:val="00A01BEA"/>
    <w:rsid w:val="00A01F5B"/>
    <w:rsid w:val="00A021DC"/>
    <w:rsid w:val="00A02474"/>
    <w:rsid w:val="00A024AE"/>
    <w:rsid w:val="00A0269B"/>
    <w:rsid w:val="00A04159"/>
    <w:rsid w:val="00A0554A"/>
    <w:rsid w:val="00A057CB"/>
    <w:rsid w:val="00A076EA"/>
    <w:rsid w:val="00A07749"/>
    <w:rsid w:val="00A1049D"/>
    <w:rsid w:val="00A10DA2"/>
    <w:rsid w:val="00A112BE"/>
    <w:rsid w:val="00A1146B"/>
    <w:rsid w:val="00A11572"/>
    <w:rsid w:val="00A11831"/>
    <w:rsid w:val="00A11F82"/>
    <w:rsid w:val="00A1201F"/>
    <w:rsid w:val="00A12163"/>
    <w:rsid w:val="00A12703"/>
    <w:rsid w:val="00A128C4"/>
    <w:rsid w:val="00A1307B"/>
    <w:rsid w:val="00A1345B"/>
    <w:rsid w:val="00A14667"/>
    <w:rsid w:val="00A14674"/>
    <w:rsid w:val="00A14F49"/>
    <w:rsid w:val="00A154E8"/>
    <w:rsid w:val="00A15542"/>
    <w:rsid w:val="00A159F8"/>
    <w:rsid w:val="00A15EDB"/>
    <w:rsid w:val="00A166A3"/>
    <w:rsid w:val="00A169F8"/>
    <w:rsid w:val="00A17116"/>
    <w:rsid w:val="00A17761"/>
    <w:rsid w:val="00A177FD"/>
    <w:rsid w:val="00A20BF4"/>
    <w:rsid w:val="00A212B3"/>
    <w:rsid w:val="00A21C59"/>
    <w:rsid w:val="00A2243C"/>
    <w:rsid w:val="00A239F7"/>
    <w:rsid w:val="00A23E1D"/>
    <w:rsid w:val="00A24359"/>
    <w:rsid w:val="00A243C4"/>
    <w:rsid w:val="00A245DB"/>
    <w:rsid w:val="00A24612"/>
    <w:rsid w:val="00A24D6E"/>
    <w:rsid w:val="00A2534C"/>
    <w:rsid w:val="00A25DF0"/>
    <w:rsid w:val="00A261D5"/>
    <w:rsid w:val="00A263F2"/>
    <w:rsid w:val="00A265C4"/>
    <w:rsid w:val="00A267B6"/>
    <w:rsid w:val="00A26912"/>
    <w:rsid w:val="00A2775A"/>
    <w:rsid w:val="00A27FB0"/>
    <w:rsid w:val="00A30441"/>
    <w:rsid w:val="00A30860"/>
    <w:rsid w:val="00A30AAC"/>
    <w:rsid w:val="00A30DDB"/>
    <w:rsid w:val="00A310AE"/>
    <w:rsid w:val="00A3125E"/>
    <w:rsid w:val="00A315B1"/>
    <w:rsid w:val="00A31B07"/>
    <w:rsid w:val="00A323A4"/>
    <w:rsid w:val="00A32537"/>
    <w:rsid w:val="00A330FE"/>
    <w:rsid w:val="00A33192"/>
    <w:rsid w:val="00A3358C"/>
    <w:rsid w:val="00A3375C"/>
    <w:rsid w:val="00A33D6D"/>
    <w:rsid w:val="00A3418A"/>
    <w:rsid w:val="00A343DC"/>
    <w:rsid w:val="00A34558"/>
    <w:rsid w:val="00A34B89"/>
    <w:rsid w:val="00A37458"/>
    <w:rsid w:val="00A37F62"/>
    <w:rsid w:val="00A400AD"/>
    <w:rsid w:val="00A40226"/>
    <w:rsid w:val="00A41427"/>
    <w:rsid w:val="00A41477"/>
    <w:rsid w:val="00A41F9D"/>
    <w:rsid w:val="00A42581"/>
    <w:rsid w:val="00A42701"/>
    <w:rsid w:val="00A428AE"/>
    <w:rsid w:val="00A42B11"/>
    <w:rsid w:val="00A43009"/>
    <w:rsid w:val="00A431A8"/>
    <w:rsid w:val="00A43F3C"/>
    <w:rsid w:val="00A44A2A"/>
    <w:rsid w:val="00A44D27"/>
    <w:rsid w:val="00A454A1"/>
    <w:rsid w:val="00A45ABD"/>
    <w:rsid w:val="00A46418"/>
    <w:rsid w:val="00A464D4"/>
    <w:rsid w:val="00A47899"/>
    <w:rsid w:val="00A47F70"/>
    <w:rsid w:val="00A50866"/>
    <w:rsid w:val="00A50EC2"/>
    <w:rsid w:val="00A5158C"/>
    <w:rsid w:val="00A51F43"/>
    <w:rsid w:val="00A51FD2"/>
    <w:rsid w:val="00A54AD5"/>
    <w:rsid w:val="00A54E38"/>
    <w:rsid w:val="00A5508D"/>
    <w:rsid w:val="00A5510E"/>
    <w:rsid w:val="00A551A8"/>
    <w:rsid w:val="00A560C2"/>
    <w:rsid w:val="00A560E0"/>
    <w:rsid w:val="00A568AB"/>
    <w:rsid w:val="00A56A11"/>
    <w:rsid w:val="00A56F3A"/>
    <w:rsid w:val="00A57750"/>
    <w:rsid w:val="00A57A68"/>
    <w:rsid w:val="00A605D7"/>
    <w:rsid w:val="00A607F1"/>
    <w:rsid w:val="00A61326"/>
    <w:rsid w:val="00A6191C"/>
    <w:rsid w:val="00A62707"/>
    <w:rsid w:val="00A627FA"/>
    <w:rsid w:val="00A62F29"/>
    <w:rsid w:val="00A63E56"/>
    <w:rsid w:val="00A63E77"/>
    <w:rsid w:val="00A641E1"/>
    <w:rsid w:val="00A647FB"/>
    <w:rsid w:val="00A64AA6"/>
    <w:rsid w:val="00A64BB3"/>
    <w:rsid w:val="00A65011"/>
    <w:rsid w:val="00A6513E"/>
    <w:rsid w:val="00A66117"/>
    <w:rsid w:val="00A66BBC"/>
    <w:rsid w:val="00A67017"/>
    <w:rsid w:val="00A6764A"/>
    <w:rsid w:val="00A67D50"/>
    <w:rsid w:val="00A703E4"/>
    <w:rsid w:val="00A7087E"/>
    <w:rsid w:val="00A712F4"/>
    <w:rsid w:val="00A723C9"/>
    <w:rsid w:val="00A72666"/>
    <w:rsid w:val="00A72C91"/>
    <w:rsid w:val="00A7357E"/>
    <w:rsid w:val="00A73A0A"/>
    <w:rsid w:val="00A741EF"/>
    <w:rsid w:val="00A74716"/>
    <w:rsid w:val="00A74AA2"/>
    <w:rsid w:val="00A74F68"/>
    <w:rsid w:val="00A7575D"/>
    <w:rsid w:val="00A765CD"/>
    <w:rsid w:val="00A76ACF"/>
    <w:rsid w:val="00A76D24"/>
    <w:rsid w:val="00A77140"/>
    <w:rsid w:val="00A77BEC"/>
    <w:rsid w:val="00A77CE3"/>
    <w:rsid w:val="00A77CF2"/>
    <w:rsid w:val="00A77E6D"/>
    <w:rsid w:val="00A820E4"/>
    <w:rsid w:val="00A822E2"/>
    <w:rsid w:val="00A8237C"/>
    <w:rsid w:val="00A82B2D"/>
    <w:rsid w:val="00A835B3"/>
    <w:rsid w:val="00A83BE5"/>
    <w:rsid w:val="00A83F12"/>
    <w:rsid w:val="00A84008"/>
    <w:rsid w:val="00A84277"/>
    <w:rsid w:val="00A847F4"/>
    <w:rsid w:val="00A84CA8"/>
    <w:rsid w:val="00A85045"/>
    <w:rsid w:val="00A854B7"/>
    <w:rsid w:val="00A85D1F"/>
    <w:rsid w:val="00A863FB"/>
    <w:rsid w:val="00A86A83"/>
    <w:rsid w:val="00A87089"/>
    <w:rsid w:val="00A8780F"/>
    <w:rsid w:val="00A90108"/>
    <w:rsid w:val="00A90373"/>
    <w:rsid w:val="00A90B79"/>
    <w:rsid w:val="00A9186D"/>
    <w:rsid w:val="00A91980"/>
    <w:rsid w:val="00A91B3E"/>
    <w:rsid w:val="00A91DA4"/>
    <w:rsid w:val="00A91EEA"/>
    <w:rsid w:val="00A92196"/>
    <w:rsid w:val="00A9267E"/>
    <w:rsid w:val="00A92A99"/>
    <w:rsid w:val="00A92B4E"/>
    <w:rsid w:val="00A93974"/>
    <w:rsid w:val="00A9549C"/>
    <w:rsid w:val="00A95CEA"/>
    <w:rsid w:val="00A961F5"/>
    <w:rsid w:val="00A964C9"/>
    <w:rsid w:val="00A966AE"/>
    <w:rsid w:val="00A96813"/>
    <w:rsid w:val="00A97127"/>
    <w:rsid w:val="00A97DBF"/>
    <w:rsid w:val="00AA034A"/>
    <w:rsid w:val="00AA0693"/>
    <w:rsid w:val="00AA0D9A"/>
    <w:rsid w:val="00AA14C4"/>
    <w:rsid w:val="00AA151D"/>
    <w:rsid w:val="00AA15D8"/>
    <w:rsid w:val="00AA237F"/>
    <w:rsid w:val="00AA2678"/>
    <w:rsid w:val="00AA267F"/>
    <w:rsid w:val="00AA31C7"/>
    <w:rsid w:val="00AA4249"/>
    <w:rsid w:val="00AA44EC"/>
    <w:rsid w:val="00AA4A95"/>
    <w:rsid w:val="00AA4ED7"/>
    <w:rsid w:val="00AA56F5"/>
    <w:rsid w:val="00AA576A"/>
    <w:rsid w:val="00AA57D9"/>
    <w:rsid w:val="00AA6AF4"/>
    <w:rsid w:val="00AA6B95"/>
    <w:rsid w:val="00AA6BA7"/>
    <w:rsid w:val="00AA6FC8"/>
    <w:rsid w:val="00AA7057"/>
    <w:rsid w:val="00AA70E7"/>
    <w:rsid w:val="00AA75C4"/>
    <w:rsid w:val="00AA7F48"/>
    <w:rsid w:val="00AA7FE1"/>
    <w:rsid w:val="00AA7FF0"/>
    <w:rsid w:val="00AB0A2B"/>
    <w:rsid w:val="00AB0A8E"/>
    <w:rsid w:val="00AB0C11"/>
    <w:rsid w:val="00AB2027"/>
    <w:rsid w:val="00AB395F"/>
    <w:rsid w:val="00AB4739"/>
    <w:rsid w:val="00AB4831"/>
    <w:rsid w:val="00AB4BDA"/>
    <w:rsid w:val="00AB552B"/>
    <w:rsid w:val="00AB58F8"/>
    <w:rsid w:val="00AB603B"/>
    <w:rsid w:val="00AB68EC"/>
    <w:rsid w:val="00AB6DF4"/>
    <w:rsid w:val="00AB79B4"/>
    <w:rsid w:val="00AB7A47"/>
    <w:rsid w:val="00AB7D06"/>
    <w:rsid w:val="00AB7DB4"/>
    <w:rsid w:val="00AC0010"/>
    <w:rsid w:val="00AC0324"/>
    <w:rsid w:val="00AC0357"/>
    <w:rsid w:val="00AC092D"/>
    <w:rsid w:val="00AC0948"/>
    <w:rsid w:val="00AC0DEE"/>
    <w:rsid w:val="00AC2263"/>
    <w:rsid w:val="00AC2323"/>
    <w:rsid w:val="00AC2492"/>
    <w:rsid w:val="00AC251D"/>
    <w:rsid w:val="00AC3CDA"/>
    <w:rsid w:val="00AC3FBC"/>
    <w:rsid w:val="00AC4030"/>
    <w:rsid w:val="00AC4471"/>
    <w:rsid w:val="00AC4E2C"/>
    <w:rsid w:val="00AC5229"/>
    <w:rsid w:val="00AC5F1B"/>
    <w:rsid w:val="00AC79EE"/>
    <w:rsid w:val="00AC7F6C"/>
    <w:rsid w:val="00AD009E"/>
    <w:rsid w:val="00AD00E8"/>
    <w:rsid w:val="00AD07DF"/>
    <w:rsid w:val="00AD17AF"/>
    <w:rsid w:val="00AD1B3A"/>
    <w:rsid w:val="00AD1D5C"/>
    <w:rsid w:val="00AD1FCA"/>
    <w:rsid w:val="00AD20C6"/>
    <w:rsid w:val="00AD234B"/>
    <w:rsid w:val="00AD24DB"/>
    <w:rsid w:val="00AD298A"/>
    <w:rsid w:val="00AD2D0C"/>
    <w:rsid w:val="00AD38AA"/>
    <w:rsid w:val="00AD3FC4"/>
    <w:rsid w:val="00AD459E"/>
    <w:rsid w:val="00AD4A4F"/>
    <w:rsid w:val="00AD4B98"/>
    <w:rsid w:val="00AD50AC"/>
    <w:rsid w:val="00AD54D9"/>
    <w:rsid w:val="00AD5DC4"/>
    <w:rsid w:val="00AD6CAC"/>
    <w:rsid w:val="00AD7276"/>
    <w:rsid w:val="00AD736F"/>
    <w:rsid w:val="00AD7467"/>
    <w:rsid w:val="00AE0195"/>
    <w:rsid w:val="00AE1984"/>
    <w:rsid w:val="00AE2543"/>
    <w:rsid w:val="00AE2593"/>
    <w:rsid w:val="00AE3966"/>
    <w:rsid w:val="00AE3B14"/>
    <w:rsid w:val="00AE4375"/>
    <w:rsid w:val="00AE50B3"/>
    <w:rsid w:val="00AE5A8E"/>
    <w:rsid w:val="00AE5B12"/>
    <w:rsid w:val="00AE5BA7"/>
    <w:rsid w:val="00AE6044"/>
    <w:rsid w:val="00AE62E7"/>
    <w:rsid w:val="00AE684E"/>
    <w:rsid w:val="00AE7328"/>
    <w:rsid w:val="00AE73B8"/>
    <w:rsid w:val="00AE7704"/>
    <w:rsid w:val="00AE7DA2"/>
    <w:rsid w:val="00AF06D1"/>
    <w:rsid w:val="00AF07CC"/>
    <w:rsid w:val="00AF1286"/>
    <w:rsid w:val="00AF12FE"/>
    <w:rsid w:val="00AF1459"/>
    <w:rsid w:val="00AF14C0"/>
    <w:rsid w:val="00AF162B"/>
    <w:rsid w:val="00AF178E"/>
    <w:rsid w:val="00AF259B"/>
    <w:rsid w:val="00AF26F6"/>
    <w:rsid w:val="00AF342D"/>
    <w:rsid w:val="00AF35A0"/>
    <w:rsid w:val="00AF38DD"/>
    <w:rsid w:val="00AF3E7D"/>
    <w:rsid w:val="00AF409D"/>
    <w:rsid w:val="00AF413A"/>
    <w:rsid w:val="00AF4B88"/>
    <w:rsid w:val="00AF517A"/>
    <w:rsid w:val="00AF579B"/>
    <w:rsid w:val="00AF796F"/>
    <w:rsid w:val="00AF79DE"/>
    <w:rsid w:val="00B00427"/>
    <w:rsid w:val="00B00638"/>
    <w:rsid w:val="00B0097A"/>
    <w:rsid w:val="00B015F3"/>
    <w:rsid w:val="00B01661"/>
    <w:rsid w:val="00B01924"/>
    <w:rsid w:val="00B01C4D"/>
    <w:rsid w:val="00B0230B"/>
    <w:rsid w:val="00B03905"/>
    <w:rsid w:val="00B03BC0"/>
    <w:rsid w:val="00B03D01"/>
    <w:rsid w:val="00B040A2"/>
    <w:rsid w:val="00B05053"/>
    <w:rsid w:val="00B05F3B"/>
    <w:rsid w:val="00B0606B"/>
    <w:rsid w:val="00B06947"/>
    <w:rsid w:val="00B06C24"/>
    <w:rsid w:val="00B06EFE"/>
    <w:rsid w:val="00B06F42"/>
    <w:rsid w:val="00B06FEE"/>
    <w:rsid w:val="00B07889"/>
    <w:rsid w:val="00B0793B"/>
    <w:rsid w:val="00B07BD6"/>
    <w:rsid w:val="00B105B7"/>
    <w:rsid w:val="00B10708"/>
    <w:rsid w:val="00B109C6"/>
    <w:rsid w:val="00B10D13"/>
    <w:rsid w:val="00B111DA"/>
    <w:rsid w:val="00B1179A"/>
    <w:rsid w:val="00B12228"/>
    <w:rsid w:val="00B127B5"/>
    <w:rsid w:val="00B1297A"/>
    <w:rsid w:val="00B12A92"/>
    <w:rsid w:val="00B12ACE"/>
    <w:rsid w:val="00B12DC2"/>
    <w:rsid w:val="00B12EEA"/>
    <w:rsid w:val="00B13E47"/>
    <w:rsid w:val="00B141B0"/>
    <w:rsid w:val="00B14490"/>
    <w:rsid w:val="00B14897"/>
    <w:rsid w:val="00B14A61"/>
    <w:rsid w:val="00B14FE7"/>
    <w:rsid w:val="00B151E1"/>
    <w:rsid w:val="00B157F1"/>
    <w:rsid w:val="00B15FC3"/>
    <w:rsid w:val="00B16151"/>
    <w:rsid w:val="00B16161"/>
    <w:rsid w:val="00B16563"/>
    <w:rsid w:val="00B171E0"/>
    <w:rsid w:val="00B17EBF"/>
    <w:rsid w:val="00B17FF5"/>
    <w:rsid w:val="00B20261"/>
    <w:rsid w:val="00B2127A"/>
    <w:rsid w:val="00B212FB"/>
    <w:rsid w:val="00B2132D"/>
    <w:rsid w:val="00B21644"/>
    <w:rsid w:val="00B21C32"/>
    <w:rsid w:val="00B21D80"/>
    <w:rsid w:val="00B2200B"/>
    <w:rsid w:val="00B221C0"/>
    <w:rsid w:val="00B22732"/>
    <w:rsid w:val="00B23171"/>
    <w:rsid w:val="00B2327C"/>
    <w:rsid w:val="00B23545"/>
    <w:rsid w:val="00B23BAF"/>
    <w:rsid w:val="00B23C9D"/>
    <w:rsid w:val="00B23F97"/>
    <w:rsid w:val="00B23FBC"/>
    <w:rsid w:val="00B24122"/>
    <w:rsid w:val="00B24573"/>
    <w:rsid w:val="00B2472B"/>
    <w:rsid w:val="00B24D79"/>
    <w:rsid w:val="00B24DB7"/>
    <w:rsid w:val="00B24FEC"/>
    <w:rsid w:val="00B2509B"/>
    <w:rsid w:val="00B25646"/>
    <w:rsid w:val="00B25AF5"/>
    <w:rsid w:val="00B25FD8"/>
    <w:rsid w:val="00B26482"/>
    <w:rsid w:val="00B266A0"/>
    <w:rsid w:val="00B27036"/>
    <w:rsid w:val="00B27C63"/>
    <w:rsid w:val="00B27ECD"/>
    <w:rsid w:val="00B30052"/>
    <w:rsid w:val="00B30161"/>
    <w:rsid w:val="00B30171"/>
    <w:rsid w:val="00B30201"/>
    <w:rsid w:val="00B30599"/>
    <w:rsid w:val="00B30F5E"/>
    <w:rsid w:val="00B30FD1"/>
    <w:rsid w:val="00B31348"/>
    <w:rsid w:val="00B315FA"/>
    <w:rsid w:val="00B316A5"/>
    <w:rsid w:val="00B31F9E"/>
    <w:rsid w:val="00B32230"/>
    <w:rsid w:val="00B32803"/>
    <w:rsid w:val="00B32E82"/>
    <w:rsid w:val="00B333D8"/>
    <w:rsid w:val="00B3376D"/>
    <w:rsid w:val="00B33D0C"/>
    <w:rsid w:val="00B345BB"/>
    <w:rsid w:val="00B34BA4"/>
    <w:rsid w:val="00B34DD4"/>
    <w:rsid w:val="00B354F2"/>
    <w:rsid w:val="00B355E9"/>
    <w:rsid w:val="00B36295"/>
    <w:rsid w:val="00B36698"/>
    <w:rsid w:val="00B369A1"/>
    <w:rsid w:val="00B36C83"/>
    <w:rsid w:val="00B36DA8"/>
    <w:rsid w:val="00B36E10"/>
    <w:rsid w:val="00B37274"/>
    <w:rsid w:val="00B372F8"/>
    <w:rsid w:val="00B400CE"/>
    <w:rsid w:val="00B40341"/>
    <w:rsid w:val="00B40903"/>
    <w:rsid w:val="00B40FB5"/>
    <w:rsid w:val="00B4125E"/>
    <w:rsid w:val="00B412C3"/>
    <w:rsid w:val="00B415B3"/>
    <w:rsid w:val="00B41EA1"/>
    <w:rsid w:val="00B41EFE"/>
    <w:rsid w:val="00B42185"/>
    <w:rsid w:val="00B429C3"/>
    <w:rsid w:val="00B42C56"/>
    <w:rsid w:val="00B430F9"/>
    <w:rsid w:val="00B43398"/>
    <w:rsid w:val="00B4392B"/>
    <w:rsid w:val="00B43BC3"/>
    <w:rsid w:val="00B43E9D"/>
    <w:rsid w:val="00B44C9A"/>
    <w:rsid w:val="00B44D63"/>
    <w:rsid w:val="00B44ED5"/>
    <w:rsid w:val="00B44EF8"/>
    <w:rsid w:val="00B45A33"/>
    <w:rsid w:val="00B45F1E"/>
    <w:rsid w:val="00B4607C"/>
    <w:rsid w:val="00B47EC9"/>
    <w:rsid w:val="00B47F48"/>
    <w:rsid w:val="00B5003E"/>
    <w:rsid w:val="00B50485"/>
    <w:rsid w:val="00B50719"/>
    <w:rsid w:val="00B5073D"/>
    <w:rsid w:val="00B51278"/>
    <w:rsid w:val="00B51BCA"/>
    <w:rsid w:val="00B524AB"/>
    <w:rsid w:val="00B52DCF"/>
    <w:rsid w:val="00B53373"/>
    <w:rsid w:val="00B53548"/>
    <w:rsid w:val="00B53AD4"/>
    <w:rsid w:val="00B53B20"/>
    <w:rsid w:val="00B53EC2"/>
    <w:rsid w:val="00B54986"/>
    <w:rsid w:val="00B554C1"/>
    <w:rsid w:val="00B56374"/>
    <w:rsid w:val="00B56F61"/>
    <w:rsid w:val="00B5761E"/>
    <w:rsid w:val="00B577D7"/>
    <w:rsid w:val="00B5787B"/>
    <w:rsid w:val="00B60F19"/>
    <w:rsid w:val="00B61101"/>
    <w:rsid w:val="00B61532"/>
    <w:rsid w:val="00B6288A"/>
    <w:rsid w:val="00B62992"/>
    <w:rsid w:val="00B62CC7"/>
    <w:rsid w:val="00B62F1C"/>
    <w:rsid w:val="00B62F96"/>
    <w:rsid w:val="00B62FA2"/>
    <w:rsid w:val="00B635AB"/>
    <w:rsid w:val="00B652AA"/>
    <w:rsid w:val="00B65C6A"/>
    <w:rsid w:val="00B66E7E"/>
    <w:rsid w:val="00B6707A"/>
    <w:rsid w:val="00B6750C"/>
    <w:rsid w:val="00B67A42"/>
    <w:rsid w:val="00B67AA7"/>
    <w:rsid w:val="00B67ACD"/>
    <w:rsid w:val="00B67D8A"/>
    <w:rsid w:val="00B704C0"/>
    <w:rsid w:val="00B70804"/>
    <w:rsid w:val="00B7120D"/>
    <w:rsid w:val="00B71FBE"/>
    <w:rsid w:val="00B723A7"/>
    <w:rsid w:val="00B72BCB"/>
    <w:rsid w:val="00B734F4"/>
    <w:rsid w:val="00B738F3"/>
    <w:rsid w:val="00B73ED8"/>
    <w:rsid w:val="00B75841"/>
    <w:rsid w:val="00B75DF0"/>
    <w:rsid w:val="00B76D11"/>
    <w:rsid w:val="00B77130"/>
    <w:rsid w:val="00B7771B"/>
    <w:rsid w:val="00B778D2"/>
    <w:rsid w:val="00B77C73"/>
    <w:rsid w:val="00B80009"/>
    <w:rsid w:val="00B805EB"/>
    <w:rsid w:val="00B80752"/>
    <w:rsid w:val="00B8112E"/>
    <w:rsid w:val="00B81164"/>
    <w:rsid w:val="00B81980"/>
    <w:rsid w:val="00B820E7"/>
    <w:rsid w:val="00B82745"/>
    <w:rsid w:val="00B82903"/>
    <w:rsid w:val="00B829F6"/>
    <w:rsid w:val="00B82EE4"/>
    <w:rsid w:val="00B82F07"/>
    <w:rsid w:val="00B831F2"/>
    <w:rsid w:val="00B8346D"/>
    <w:rsid w:val="00B8396B"/>
    <w:rsid w:val="00B843B5"/>
    <w:rsid w:val="00B84E10"/>
    <w:rsid w:val="00B84F79"/>
    <w:rsid w:val="00B850CA"/>
    <w:rsid w:val="00B85600"/>
    <w:rsid w:val="00B858C2"/>
    <w:rsid w:val="00B85F3C"/>
    <w:rsid w:val="00B86181"/>
    <w:rsid w:val="00B861E4"/>
    <w:rsid w:val="00B8668B"/>
    <w:rsid w:val="00B866C3"/>
    <w:rsid w:val="00B86917"/>
    <w:rsid w:val="00B86C34"/>
    <w:rsid w:val="00B87841"/>
    <w:rsid w:val="00B879B3"/>
    <w:rsid w:val="00B87FD3"/>
    <w:rsid w:val="00B91799"/>
    <w:rsid w:val="00B91E18"/>
    <w:rsid w:val="00B91E59"/>
    <w:rsid w:val="00B91F8D"/>
    <w:rsid w:val="00B92292"/>
    <w:rsid w:val="00B926F4"/>
    <w:rsid w:val="00B927FC"/>
    <w:rsid w:val="00B92B28"/>
    <w:rsid w:val="00B9386A"/>
    <w:rsid w:val="00B93893"/>
    <w:rsid w:val="00B9461C"/>
    <w:rsid w:val="00B94B4F"/>
    <w:rsid w:val="00B94D1C"/>
    <w:rsid w:val="00B94FBD"/>
    <w:rsid w:val="00B95017"/>
    <w:rsid w:val="00B950CE"/>
    <w:rsid w:val="00B95C07"/>
    <w:rsid w:val="00B95F55"/>
    <w:rsid w:val="00B96771"/>
    <w:rsid w:val="00B96D9C"/>
    <w:rsid w:val="00BA04E4"/>
    <w:rsid w:val="00BA0981"/>
    <w:rsid w:val="00BA1B5D"/>
    <w:rsid w:val="00BA1ED5"/>
    <w:rsid w:val="00BA1F3B"/>
    <w:rsid w:val="00BA28D6"/>
    <w:rsid w:val="00BA2FB4"/>
    <w:rsid w:val="00BA3356"/>
    <w:rsid w:val="00BA3497"/>
    <w:rsid w:val="00BA364E"/>
    <w:rsid w:val="00BA3815"/>
    <w:rsid w:val="00BA3913"/>
    <w:rsid w:val="00BA4DAD"/>
    <w:rsid w:val="00BA52B6"/>
    <w:rsid w:val="00BA59DA"/>
    <w:rsid w:val="00BA5D6D"/>
    <w:rsid w:val="00BA6018"/>
    <w:rsid w:val="00BA6A15"/>
    <w:rsid w:val="00BA78D4"/>
    <w:rsid w:val="00BB0DC0"/>
    <w:rsid w:val="00BB10EF"/>
    <w:rsid w:val="00BB1497"/>
    <w:rsid w:val="00BB17AF"/>
    <w:rsid w:val="00BB2D9E"/>
    <w:rsid w:val="00BB349B"/>
    <w:rsid w:val="00BB370B"/>
    <w:rsid w:val="00BB38B5"/>
    <w:rsid w:val="00BB3DB1"/>
    <w:rsid w:val="00BB45D5"/>
    <w:rsid w:val="00BB4D0A"/>
    <w:rsid w:val="00BB5196"/>
    <w:rsid w:val="00BB5524"/>
    <w:rsid w:val="00BB5B7A"/>
    <w:rsid w:val="00BB5C7E"/>
    <w:rsid w:val="00BB6467"/>
    <w:rsid w:val="00BB64D4"/>
    <w:rsid w:val="00BB666F"/>
    <w:rsid w:val="00BB6814"/>
    <w:rsid w:val="00BB749C"/>
    <w:rsid w:val="00BB77BC"/>
    <w:rsid w:val="00BB7A45"/>
    <w:rsid w:val="00BC0053"/>
    <w:rsid w:val="00BC0665"/>
    <w:rsid w:val="00BC0700"/>
    <w:rsid w:val="00BC1503"/>
    <w:rsid w:val="00BC1AE1"/>
    <w:rsid w:val="00BC2049"/>
    <w:rsid w:val="00BC2100"/>
    <w:rsid w:val="00BC2561"/>
    <w:rsid w:val="00BC29DC"/>
    <w:rsid w:val="00BC34CF"/>
    <w:rsid w:val="00BC43E4"/>
    <w:rsid w:val="00BC53E7"/>
    <w:rsid w:val="00BC5483"/>
    <w:rsid w:val="00BC54F6"/>
    <w:rsid w:val="00BC5EE2"/>
    <w:rsid w:val="00BC6740"/>
    <w:rsid w:val="00BC6819"/>
    <w:rsid w:val="00BC749A"/>
    <w:rsid w:val="00BC7828"/>
    <w:rsid w:val="00BC796D"/>
    <w:rsid w:val="00BD07A0"/>
    <w:rsid w:val="00BD127C"/>
    <w:rsid w:val="00BD1FAE"/>
    <w:rsid w:val="00BD23A1"/>
    <w:rsid w:val="00BD351F"/>
    <w:rsid w:val="00BD3CE5"/>
    <w:rsid w:val="00BD400C"/>
    <w:rsid w:val="00BD4A62"/>
    <w:rsid w:val="00BD4F67"/>
    <w:rsid w:val="00BD548A"/>
    <w:rsid w:val="00BD5959"/>
    <w:rsid w:val="00BD6F66"/>
    <w:rsid w:val="00BD7771"/>
    <w:rsid w:val="00BE004D"/>
    <w:rsid w:val="00BE0078"/>
    <w:rsid w:val="00BE1330"/>
    <w:rsid w:val="00BE1582"/>
    <w:rsid w:val="00BE1A25"/>
    <w:rsid w:val="00BE2210"/>
    <w:rsid w:val="00BE304A"/>
    <w:rsid w:val="00BE3E7E"/>
    <w:rsid w:val="00BE4065"/>
    <w:rsid w:val="00BE4197"/>
    <w:rsid w:val="00BE46D0"/>
    <w:rsid w:val="00BE5356"/>
    <w:rsid w:val="00BE5D3C"/>
    <w:rsid w:val="00BE5FA9"/>
    <w:rsid w:val="00BE6004"/>
    <w:rsid w:val="00BE615D"/>
    <w:rsid w:val="00BE61AF"/>
    <w:rsid w:val="00BE66E5"/>
    <w:rsid w:val="00BE692D"/>
    <w:rsid w:val="00BE69D2"/>
    <w:rsid w:val="00BE6A82"/>
    <w:rsid w:val="00BE7348"/>
    <w:rsid w:val="00BE791E"/>
    <w:rsid w:val="00BF02C6"/>
    <w:rsid w:val="00BF065A"/>
    <w:rsid w:val="00BF0D85"/>
    <w:rsid w:val="00BF0FCB"/>
    <w:rsid w:val="00BF1C3F"/>
    <w:rsid w:val="00BF20CF"/>
    <w:rsid w:val="00BF249E"/>
    <w:rsid w:val="00BF2760"/>
    <w:rsid w:val="00BF2AD5"/>
    <w:rsid w:val="00BF2B79"/>
    <w:rsid w:val="00BF31D6"/>
    <w:rsid w:val="00BF3291"/>
    <w:rsid w:val="00BF3877"/>
    <w:rsid w:val="00BF3A61"/>
    <w:rsid w:val="00BF4191"/>
    <w:rsid w:val="00BF437B"/>
    <w:rsid w:val="00BF4DFA"/>
    <w:rsid w:val="00BF50E3"/>
    <w:rsid w:val="00BF552F"/>
    <w:rsid w:val="00BF5A4E"/>
    <w:rsid w:val="00BF5D2D"/>
    <w:rsid w:val="00BF5DBF"/>
    <w:rsid w:val="00BF6578"/>
    <w:rsid w:val="00BF66EF"/>
    <w:rsid w:val="00BF7679"/>
    <w:rsid w:val="00BF7902"/>
    <w:rsid w:val="00BF7D8D"/>
    <w:rsid w:val="00C00DB8"/>
    <w:rsid w:val="00C00FCE"/>
    <w:rsid w:val="00C0159D"/>
    <w:rsid w:val="00C01C82"/>
    <w:rsid w:val="00C02111"/>
    <w:rsid w:val="00C023CF"/>
    <w:rsid w:val="00C02F4A"/>
    <w:rsid w:val="00C0437C"/>
    <w:rsid w:val="00C05369"/>
    <w:rsid w:val="00C0605D"/>
    <w:rsid w:val="00C06263"/>
    <w:rsid w:val="00C06A99"/>
    <w:rsid w:val="00C06F5D"/>
    <w:rsid w:val="00C07D2D"/>
    <w:rsid w:val="00C07F08"/>
    <w:rsid w:val="00C07F9C"/>
    <w:rsid w:val="00C100AE"/>
    <w:rsid w:val="00C1011A"/>
    <w:rsid w:val="00C10EFA"/>
    <w:rsid w:val="00C10F62"/>
    <w:rsid w:val="00C11ABA"/>
    <w:rsid w:val="00C126ED"/>
    <w:rsid w:val="00C12DCE"/>
    <w:rsid w:val="00C134A9"/>
    <w:rsid w:val="00C136CC"/>
    <w:rsid w:val="00C136DD"/>
    <w:rsid w:val="00C138A6"/>
    <w:rsid w:val="00C139A6"/>
    <w:rsid w:val="00C13AF7"/>
    <w:rsid w:val="00C14213"/>
    <w:rsid w:val="00C14370"/>
    <w:rsid w:val="00C14F84"/>
    <w:rsid w:val="00C157B8"/>
    <w:rsid w:val="00C158C3"/>
    <w:rsid w:val="00C1609D"/>
    <w:rsid w:val="00C161D1"/>
    <w:rsid w:val="00C164B2"/>
    <w:rsid w:val="00C16707"/>
    <w:rsid w:val="00C168C7"/>
    <w:rsid w:val="00C16B37"/>
    <w:rsid w:val="00C171BF"/>
    <w:rsid w:val="00C172A9"/>
    <w:rsid w:val="00C179BD"/>
    <w:rsid w:val="00C17EFA"/>
    <w:rsid w:val="00C2157C"/>
    <w:rsid w:val="00C219EC"/>
    <w:rsid w:val="00C22173"/>
    <w:rsid w:val="00C223FA"/>
    <w:rsid w:val="00C22890"/>
    <w:rsid w:val="00C22C1C"/>
    <w:rsid w:val="00C23208"/>
    <w:rsid w:val="00C23813"/>
    <w:rsid w:val="00C23894"/>
    <w:rsid w:val="00C23BEF"/>
    <w:rsid w:val="00C24212"/>
    <w:rsid w:val="00C24762"/>
    <w:rsid w:val="00C253B5"/>
    <w:rsid w:val="00C25788"/>
    <w:rsid w:val="00C25E9E"/>
    <w:rsid w:val="00C2639C"/>
    <w:rsid w:val="00C263C9"/>
    <w:rsid w:val="00C26584"/>
    <w:rsid w:val="00C2671D"/>
    <w:rsid w:val="00C2698A"/>
    <w:rsid w:val="00C270C2"/>
    <w:rsid w:val="00C270F0"/>
    <w:rsid w:val="00C27252"/>
    <w:rsid w:val="00C27E7E"/>
    <w:rsid w:val="00C30838"/>
    <w:rsid w:val="00C30B7A"/>
    <w:rsid w:val="00C30D59"/>
    <w:rsid w:val="00C3187C"/>
    <w:rsid w:val="00C31FE5"/>
    <w:rsid w:val="00C323F4"/>
    <w:rsid w:val="00C32BBE"/>
    <w:rsid w:val="00C331D7"/>
    <w:rsid w:val="00C33747"/>
    <w:rsid w:val="00C33A68"/>
    <w:rsid w:val="00C33E6C"/>
    <w:rsid w:val="00C341E6"/>
    <w:rsid w:val="00C345C1"/>
    <w:rsid w:val="00C348EF"/>
    <w:rsid w:val="00C34D89"/>
    <w:rsid w:val="00C34FC4"/>
    <w:rsid w:val="00C35108"/>
    <w:rsid w:val="00C35125"/>
    <w:rsid w:val="00C35578"/>
    <w:rsid w:val="00C35EEA"/>
    <w:rsid w:val="00C36154"/>
    <w:rsid w:val="00C371FC"/>
    <w:rsid w:val="00C40021"/>
    <w:rsid w:val="00C40657"/>
    <w:rsid w:val="00C41030"/>
    <w:rsid w:val="00C41BB9"/>
    <w:rsid w:val="00C4203B"/>
    <w:rsid w:val="00C42934"/>
    <w:rsid w:val="00C42B5B"/>
    <w:rsid w:val="00C433C6"/>
    <w:rsid w:val="00C43BCA"/>
    <w:rsid w:val="00C43F85"/>
    <w:rsid w:val="00C44201"/>
    <w:rsid w:val="00C4551C"/>
    <w:rsid w:val="00C460D4"/>
    <w:rsid w:val="00C4689A"/>
    <w:rsid w:val="00C4738A"/>
    <w:rsid w:val="00C4745F"/>
    <w:rsid w:val="00C47C4A"/>
    <w:rsid w:val="00C520C9"/>
    <w:rsid w:val="00C52486"/>
    <w:rsid w:val="00C52C72"/>
    <w:rsid w:val="00C52F20"/>
    <w:rsid w:val="00C54180"/>
    <w:rsid w:val="00C54210"/>
    <w:rsid w:val="00C54687"/>
    <w:rsid w:val="00C546E3"/>
    <w:rsid w:val="00C54CE9"/>
    <w:rsid w:val="00C54EA6"/>
    <w:rsid w:val="00C55491"/>
    <w:rsid w:val="00C5555A"/>
    <w:rsid w:val="00C557E8"/>
    <w:rsid w:val="00C55EE4"/>
    <w:rsid w:val="00C563CF"/>
    <w:rsid w:val="00C56B61"/>
    <w:rsid w:val="00C56BBB"/>
    <w:rsid w:val="00C56E69"/>
    <w:rsid w:val="00C57E50"/>
    <w:rsid w:val="00C60140"/>
    <w:rsid w:val="00C6160C"/>
    <w:rsid w:val="00C6261C"/>
    <w:rsid w:val="00C6267C"/>
    <w:rsid w:val="00C627EF"/>
    <w:rsid w:val="00C6384E"/>
    <w:rsid w:val="00C63AD0"/>
    <w:rsid w:val="00C63CE7"/>
    <w:rsid w:val="00C64638"/>
    <w:rsid w:val="00C64A83"/>
    <w:rsid w:val="00C65659"/>
    <w:rsid w:val="00C65AE4"/>
    <w:rsid w:val="00C65B75"/>
    <w:rsid w:val="00C6614A"/>
    <w:rsid w:val="00C66175"/>
    <w:rsid w:val="00C66809"/>
    <w:rsid w:val="00C6708F"/>
    <w:rsid w:val="00C67688"/>
    <w:rsid w:val="00C678AE"/>
    <w:rsid w:val="00C67ACC"/>
    <w:rsid w:val="00C67B03"/>
    <w:rsid w:val="00C67BE4"/>
    <w:rsid w:val="00C70085"/>
    <w:rsid w:val="00C70518"/>
    <w:rsid w:val="00C70B98"/>
    <w:rsid w:val="00C727C8"/>
    <w:rsid w:val="00C72807"/>
    <w:rsid w:val="00C72BF7"/>
    <w:rsid w:val="00C72C7B"/>
    <w:rsid w:val="00C72D93"/>
    <w:rsid w:val="00C732A4"/>
    <w:rsid w:val="00C73302"/>
    <w:rsid w:val="00C7367C"/>
    <w:rsid w:val="00C73B31"/>
    <w:rsid w:val="00C74055"/>
    <w:rsid w:val="00C74514"/>
    <w:rsid w:val="00C74C8C"/>
    <w:rsid w:val="00C74CAE"/>
    <w:rsid w:val="00C74ECA"/>
    <w:rsid w:val="00C75397"/>
    <w:rsid w:val="00C7555A"/>
    <w:rsid w:val="00C76360"/>
    <w:rsid w:val="00C767BF"/>
    <w:rsid w:val="00C7693D"/>
    <w:rsid w:val="00C76ABC"/>
    <w:rsid w:val="00C771C4"/>
    <w:rsid w:val="00C77556"/>
    <w:rsid w:val="00C77867"/>
    <w:rsid w:val="00C77A33"/>
    <w:rsid w:val="00C80054"/>
    <w:rsid w:val="00C81DAD"/>
    <w:rsid w:val="00C82EEB"/>
    <w:rsid w:val="00C82F2C"/>
    <w:rsid w:val="00C83F28"/>
    <w:rsid w:val="00C8466D"/>
    <w:rsid w:val="00C84A3E"/>
    <w:rsid w:val="00C85388"/>
    <w:rsid w:val="00C85D94"/>
    <w:rsid w:val="00C864AF"/>
    <w:rsid w:val="00C87697"/>
    <w:rsid w:val="00C87A00"/>
    <w:rsid w:val="00C9011D"/>
    <w:rsid w:val="00C90722"/>
    <w:rsid w:val="00C90DD4"/>
    <w:rsid w:val="00C90FC8"/>
    <w:rsid w:val="00C91852"/>
    <w:rsid w:val="00C91A0D"/>
    <w:rsid w:val="00C92506"/>
    <w:rsid w:val="00C937BA"/>
    <w:rsid w:val="00C940D5"/>
    <w:rsid w:val="00C942DF"/>
    <w:rsid w:val="00C94398"/>
    <w:rsid w:val="00C959F0"/>
    <w:rsid w:val="00C95CF8"/>
    <w:rsid w:val="00C95D3D"/>
    <w:rsid w:val="00C9701C"/>
    <w:rsid w:val="00C979EB"/>
    <w:rsid w:val="00C97BD4"/>
    <w:rsid w:val="00C97FAC"/>
    <w:rsid w:val="00CA04A6"/>
    <w:rsid w:val="00CA0887"/>
    <w:rsid w:val="00CA0EB7"/>
    <w:rsid w:val="00CA1305"/>
    <w:rsid w:val="00CA1744"/>
    <w:rsid w:val="00CA221E"/>
    <w:rsid w:val="00CA22B0"/>
    <w:rsid w:val="00CA23EC"/>
    <w:rsid w:val="00CA261A"/>
    <w:rsid w:val="00CA31A5"/>
    <w:rsid w:val="00CA3969"/>
    <w:rsid w:val="00CA3CCB"/>
    <w:rsid w:val="00CA3DF9"/>
    <w:rsid w:val="00CA4353"/>
    <w:rsid w:val="00CA44AF"/>
    <w:rsid w:val="00CA46CF"/>
    <w:rsid w:val="00CA4CB6"/>
    <w:rsid w:val="00CA5188"/>
    <w:rsid w:val="00CA59B9"/>
    <w:rsid w:val="00CA5B36"/>
    <w:rsid w:val="00CA5CF4"/>
    <w:rsid w:val="00CA5E4B"/>
    <w:rsid w:val="00CA6138"/>
    <w:rsid w:val="00CA6527"/>
    <w:rsid w:val="00CA66D3"/>
    <w:rsid w:val="00CA6D9D"/>
    <w:rsid w:val="00CA70B2"/>
    <w:rsid w:val="00CA76C4"/>
    <w:rsid w:val="00CA7CF8"/>
    <w:rsid w:val="00CB0811"/>
    <w:rsid w:val="00CB0F5B"/>
    <w:rsid w:val="00CB1543"/>
    <w:rsid w:val="00CB1717"/>
    <w:rsid w:val="00CB1C7C"/>
    <w:rsid w:val="00CB1E48"/>
    <w:rsid w:val="00CB23C3"/>
    <w:rsid w:val="00CB2463"/>
    <w:rsid w:val="00CB2A3C"/>
    <w:rsid w:val="00CB2C43"/>
    <w:rsid w:val="00CB331A"/>
    <w:rsid w:val="00CB37CF"/>
    <w:rsid w:val="00CB3D27"/>
    <w:rsid w:val="00CB40A7"/>
    <w:rsid w:val="00CB44F2"/>
    <w:rsid w:val="00CB4594"/>
    <w:rsid w:val="00CB46C4"/>
    <w:rsid w:val="00CB5127"/>
    <w:rsid w:val="00CB516B"/>
    <w:rsid w:val="00CB54A4"/>
    <w:rsid w:val="00CB6F5D"/>
    <w:rsid w:val="00CB76BA"/>
    <w:rsid w:val="00CB7DE4"/>
    <w:rsid w:val="00CC121F"/>
    <w:rsid w:val="00CC190B"/>
    <w:rsid w:val="00CC1DA9"/>
    <w:rsid w:val="00CC2F27"/>
    <w:rsid w:val="00CC3006"/>
    <w:rsid w:val="00CC336F"/>
    <w:rsid w:val="00CC3A94"/>
    <w:rsid w:val="00CC3BDA"/>
    <w:rsid w:val="00CC4115"/>
    <w:rsid w:val="00CC489F"/>
    <w:rsid w:val="00CC4EA5"/>
    <w:rsid w:val="00CC56B1"/>
    <w:rsid w:val="00CC588A"/>
    <w:rsid w:val="00CC5B28"/>
    <w:rsid w:val="00CC5C09"/>
    <w:rsid w:val="00CC65C1"/>
    <w:rsid w:val="00CC6E94"/>
    <w:rsid w:val="00CC7EEA"/>
    <w:rsid w:val="00CC7FBF"/>
    <w:rsid w:val="00CD0DAF"/>
    <w:rsid w:val="00CD1D5D"/>
    <w:rsid w:val="00CD2118"/>
    <w:rsid w:val="00CD2827"/>
    <w:rsid w:val="00CD2BDC"/>
    <w:rsid w:val="00CD379A"/>
    <w:rsid w:val="00CD3864"/>
    <w:rsid w:val="00CD3AD1"/>
    <w:rsid w:val="00CD46AF"/>
    <w:rsid w:val="00CD48CB"/>
    <w:rsid w:val="00CD4B94"/>
    <w:rsid w:val="00CD5529"/>
    <w:rsid w:val="00CD5D0E"/>
    <w:rsid w:val="00CD5EE3"/>
    <w:rsid w:val="00CD5F2C"/>
    <w:rsid w:val="00CD6122"/>
    <w:rsid w:val="00CD657C"/>
    <w:rsid w:val="00CD65CC"/>
    <w:rsid w:val="00CD72B0"/>
    <w:rsid w:val="00CD7494"/>
    <w:rsid w:val="00CD78EB"/>
    <w:rsid w:val="00CD7A59"/>
    <w:rsid w:val="00CD7C03"/>
    <w:rsid w:val="00CE0A8F"/>
    <w:rsid w:val="00CE0FE0"/>
    <w:rsid w:val="00CE10A0"/>
    <w:rsid w:val="00CE16FA"/>
    <w:rsid w:val="00CE1A03"/>
    <w:rsid w:val="00CE1AA8"/>
    <w:rsid w:val="00CE1D67"/>
    <w:rsid w:val="00CE1E7B"/>
    <w:rsid w:val="00CE26BD"/>
    <w:rsid w:val="00CE298C"/>
    <w:rsid w:val="00CE2CD4"/>
    <w:rsid w:val="00CE36F5"/>
    <w:rsid w:val="00CE3980"/>
    <w:rsid w:val="00CE3A61"/>
    <w:rsid w:val="00CE3BA9"/>
    <w:rsid w:val="00CE3FEA"/>
    <w:rsid w:val="00CE4004"/>
    <w:rsid w:val="00CE4286"/>
    <w:rsid w:val="00CE42FE"/>
    <w:rsid w:val="00CE436A"/>
    <w:rsid w:val="00CE5951"/>
    <w:rsid w:val="00CE5A61"/>
    <w:rsid w:val="00CE62FE"/>
    <w:rsid w:val="00CE6378"/>
    <w:rsid w:val="00CE6748"/>
    <w:rsid w:val="00CE6E9D"/>
    <w:rsid w:val="00CE70F6"/>
    <w:rsid w:val="00CE7653"/>
    <w:rsid w:val="00CE7852"/>
    <w:rsid w:val="00CE787A"/>
    <w:rsid w:val="00CE7C02"/>
    <w:rsid w:val="00CF028D"/>
    <w:rsid w:val="00CF0706"/>
    <w:rsid w:val="00CF0942"/>
    <w:rsid w:val="00CF0AF8"/>
    <w:rsid w:val="00CF0C4C"/>
    <w:rsid w:val="00CF1005"/>
    <w:rsid w:val="00CF10FE"/>
    <w:rsid w:val="00CF15E4"/>
    <w:rsid w:val="00CF1860"/>
    <w:rsid w:val="00CF2890"/>
    <w:rsid w:val="00CF2AA5"/>
    <w:rsid w:val="00CF2B7E"/>
    <w:rsid w:val="00CF2EF7"/>
    <w:rsid w:val="00CF32B4"/>
    <w:rsid w:val="00CF38A3"/>
    <w:rsid w:val="00CF4209"/>
    <w:rsid w:val="00CF4475"/>
    <w:rsid w:val="00CF4505"/>
    <w:rsid w:val="00CF4CD6"/>
    <w:rsid w:val="00CF4E0F"/>
    <w:rsid w:val="00CF4E15"/>
    <w:rsid w:val="00CF4F87"/>
    <w:rsid w:val="00CF54F6"/>
    <w:rsid w:val="00CF5757"/>
    <w:rsid w:val="00CF58FE"/>
    <w:rsid w:val="00CF5EE9"/>
    <w:rsid w:val="00CF6AF3"/>
    <w:rsid w:val="00CF6B54"/>
    <w:rsid w:val="00CF6FF6"/>
    <w:rsid w:val="00CF74BC"/>
    <w:rsid w:val="00CF762D"/>
    <w:rsid w:val="00CF7818"/>
    <w:rsid w:val="00CF7840"/>
    <w:rsid w:val="00CF7961"/>
    <w:rsid w:val="00D00512"/>
    <w:rsid w:val="00D00625"/>
    <w:rsid w:val="00D007CA"/>
    <w:rsid w:val="00D00C41"/>
    <w:rsid w:val="00D011AF"/>
    <w:rsid w:val="00D011E9"/>
    <w:rsid w:val="00D014B4"/>
    <w:rsid w:val="00D01672"/>
    <w:rsid w:val="00D01898"/>
    <w:rsid w:val="00D01B7A"/>
    <w:rsid w:val="00D01C6E"/>
    <w:rsid w:val="00D01E52"/>
    <w:rsid w:val="00D02B35"/>
    <w:rsid w:val="00D03706"/>
    <w:rsid w:val="00D03938"/>
    <w:rsid w:val="00D03AC4"/>
    <w:rsid w:val="00D03C06"/>
    <w:rsid w:val="00D0446A"/>
    <w:rsid w:val="00D05752"/>
    <w:rsid w:val="00D05786"/>
    <w:rsid w:val="00D05812"/>
    <w:rsid w:val="00D05916"/>
    <w:rsid w:val="00D069C9"/>
    <w:rsid w:val="00D06AB4"/>
    <w:rsid w:val="00D06BFE"/>
    <w:rsid w:val="00D06D6A"/>
    <w:rsid w:val="00D07074"/>
    <w:rsid w:val="00D07B45"/>
    <w:rsid w:val="00D11098"/>
    <w:rsid w:val="00D11A56"/>
    <w:rsid w:val="00D11D82"/>
    <w:rsid w:val="00D1233E"/>
    <w:rsid w:val="00D12D86"/>
    <w:rsid w:val="00D12F9C"/>
    <w:rsid w:val="00D13082"/>
    <w:rsid w:val="00D13BEF"/>
    <w:rsid w:val="00D13C6F"/>
    <w:rsid w:val="00D13D58"/>
    <w:rsid w:val="00D14A8E"/>
    <w:rsid w:val="00D14B87"/>
    <w:rsid w:val="00D1540F"/>
    <w:rsid w:val="00D154F5"/>
    <w:rsid w:val="00D165C8"/>
    <w:rsid w:val="00D16C35"/>
    <w:rsid w:val="00D171E0"/>
    <w:rsid w:val="00D172E1"/>
    <w:rsid w:val="00D17C00"/>
    <w:rsid w:val="00D17DDC"/>
    <w:rsid w:val="00D20E0E"/>
    <w:rsid w:val="00D21593"/>
    <w:rsid w:val="00D226F1"/>
    <w:rsid w:val="00D22738"/>
    <w:rsid w:val="00D2292C"/>
    <w:rsid w:val="00D22B3F"/>
    <w:rsid w:val="00D22E28"/>
    <w:rsid w:val="00D23536"/>
    <w:rsid w:val="00D2383F"/>
    <w:rsid w:val="00D24900"/>
    <w:rsid w:val="00D253C9"/>
    <w:rsid w:val="00D2563A"/>
    <w:rsid w:val="00D260CE"/>
    <w:rsid w:val="00D261AA"/>
    <w:rsid w:val="00D26863"/>
    <w:rsid w:val="00D270CD"/>
    <w:rsid w:val="00D2758E"/>
    <w:rsid w:val="00D316ED"/>
    <w:rsid w:val="00D32872"/>
    <w:rsid w:val="00D32879"/>
    <w:rsid w:val="00D32C42"/>
    <w:rsid w:val="00D32C5B"/>
    <w:rsid w:val="00D338FA"/>
    <w:rsid w:val="00D33CEE"/>
    <w:rsid w:val="00D34C1F"/>
    <w:rsid w:val="00D34E80"/>
    <w:rsid w:val="00D352D4"/>
    <w:rsid w:val="00D3544E"/>
    <w:rsid w:val="00D357CE"/>
    <w:rsid w:val="00D3593B"/>
    <w:rsid w:val="00D35BF2"/>
    <w:rsid w:val="00D366EF"/>
    <w:rsid w:val="00D36AB5"/>
    <w:rsid w:val="00D36DD5"/>
    <w:rsid w:val="00D377C0"/>
    <w:rsid w:val="00D37971"/>
    <w:rsid w:val="00D37B05"/>
    <w:rsid w:val="00D37C25"/>
    <w:rsid w:val="00D37C5B"/>
    <w:rsid w:val="00D408D8"/>
    <w:rsid w:val="00D409FC"/>
    <w:rsid w:val="00D40A1E"/>
    <w:rsid w:val="00D40FA4"/>
    <w:rsid w:val="00D40FB0"/>
    <w:rsid w:val="00D410B9"/>
    <w:rsid w:val="00D413CE"/>
    <w:rsid w:val="00D41493"/>
    <w:rsid w:val="00D41BE2"/>
    <w:rsid w:val="00D42382"/>
    <w:rsid w:val="00D4287E"/>
    <w:rsid w:val="00D42D97"/>
    <w:rsid w:val="00D432EE"/>
    <w:rsid w:val="00D43ED3"/>
    <w:rsid w:val="00D44982"/>
    <w:rsid w:val="00D44C71"/>
    <w:rsid w:val="00D44FED"/>
    <w:rsid w:val="00D453AB"/>
    <w:rsid w:val="00D45A4D"/>
    <w:rsid w:val="00D45AD6"/>
    <w:rsid w:val="00D460C4"/>
    <w:rsid w:val="00D4654C"/>
    <w:rsid w:val="00D46BA3"/>
    <w:rsid w:val="00D46E6E"/>
    <w:rsid w:val="00D470F0"/>
    <w:rsid w:val="00D4727D"/>
    <w:rsid w:val="00D4739A"/>
    <w:rsid w:val="00D47570"/>
    <w:rsid w:val="00D47B0D"/>
    <w:rsid w:val="00D500C0"/>
    <w:rsid w:val="00D502A2"/>
    <w:rsid w:val="00D509E9"/>
    <w:rsid w:val="00D50BC5"/>
    <w:rsid w:val="00D50C13"/>
    <w:rsid w:val="00D51389"/>
    <w:rsid w:val="00D51AC5"/>
    <w:rsid w:val="00D51BDA"/>
    <w:rsid w:val="00D51E49"/>
    <w:rsid w:val="00D5308B"/>
    <w:rsid w:val="00D53B7D"/>
    <w:rsid w:val="00D53C7B"/>
    <w:rsid w:val="00D53F1C"/>
    <w:rsid w:val="00D5525C"/>
    <w:rsid w:val="00D55794"/>
    <w:rsid w:val="00D55F3D"/>
    <w:rsid w:val="00D56A17"/>
    <w:rsid w:val="00D56A54"/>
    <w:rsid w:val="00D56CD4"/>
    <w:rsid w:val="00D575E3"/>
    <w:rsid w:val="00D577F4"/>
    <w:rsid w:val="00D57912"/>
    <w:rsid w:val="00D607BE"/>
    <w:rsid w:val="00D60BB1"/>
    <w:rsid w:val="00D60E81"/>
    <w:rsid w:val="00D611A1"/>
    <w:rsid w:val="00D61DBC"/>
    <w:rsid w:val="00D61F94"/>
    <w:rsid w:val="00D63221"/>
    <w:rsid w:val="00D6359C"/>
    <w:rsid w:val="00D63740"/>
    <w:rsid w:val="00D63988"/>
    <w:rsid w:val="00D639EC"/>
    <w:rsid w:val="00D6486D"/>
    <w:rsid w:val="00D64F92"/>
    <w:rsid w:val="00D64FA4"/>
    <w:rsid w:val="00D65396"/>
    <w:rsid w:val="00D669C9"/>
    <w:rsid w:val="00D66C31"/>
    <w:rsid w:val="00D66CC5"/>
    <w:rsid w:val="00D670A2"/>
    <w:rsid w:val="00D67DFB"/>
    <w:rsid w:val="00D706FF"/>
    <w:rsid w:val="00D70C1A"/>
    <w:rsid w:val="00D7129F"/>
    <w:rsid w:val="00D715C1"/>
    <w:rsid w:val="00D715CD"/>
    <w:rsid w:val="00D72ACE"/>
    <w:rsid w:val="00D72E39"/>
    <w:rsid w:val="00D7308A"/>
    <w:rsid w:val="00D754A2"/>
    <w:rsid w:val="00D75BDF"/>
    <w:rsid w:val="00D76145"/>
    <w:rsid w:val="00D763F6"/>
    <w:rsid w:val="00D76578"/>
    <w:rsid w:val="00D76778"/>
    <w:rsid w:val="00D76B85"/>
    <w:rsid w:val="00D76C09"/>
    <w:rsid w:val="00D76CE2"/>
    <w:rsid w:val="00D770D5"/>
    <w:rsid w:val="00D774C6"/>
    <w:rsid w:val="00D7764D"/>
    <w:rsid w:val="00D77856"/>
    <w:rsid w:val="00D77DF1"/>
    <w:rsid w:val="00D77FB5"/>
    <w:rsid w:val="00D801FB"/>
    <w:rsid w:val="00D80A29"/>
    <w:rsid w:val="00D80B85"/>
    <w:rsid w:val="00D80E1B"/>
    <w:rsid w:val="00D80E5D"/>
    <w:rsid w:val="00D814CC"/>
    <w:rsid w:val="00D8180F"/>
    <w:rsid w:val="00D81E55"/>
    <w:rsid w:val="00D81F78"/>
    <w:rsid w:val="00D81FCB"/>
    <w:rsid w:val="00D82CD2"/>
    <w:rsid w:val="00D8300C"/>
    <w:rsid w:val="00D83177"/>
    <w:rsid w:val="00D83B67"/>
    <w:rsid w:val="00D83FA0"/>
    <w:rsid w:val="00D849E8"/>
    <w:rsid w:val="00D84A19"/>
    <w:rsid w:val="00D85145"/>
    <w:rsid w:val="00D86172"/>
    <w:rsid w:val="00D86A08"/>
    <w:rsid w:val="00D86B53"/>
    <w:rsid w:val="00D86F34"/>
    <w:rsid w:val="00D8766F"/>
    <w:rsid w:val="00D876DE"/>
    <w:rsid w:val="00D87AE6"/>
    <w:rsid w:val="00D900A8"/>
    <w:rsid w:val="00D90418"/>
    <w:rsid w:val="00D90AD4"/>
    <w:rsid w:val="00D91174"/>
    <w:rsid w:val="00D91264"/>
    <w:rsid w:val="00D9129E"/>
    <w:rsid w:val="00D91A7A"/>
    <w:rsid w:val="00D91A92"/>
    <w:rsid w:val="00D91CF8"/>
    <w:rsid w:val="00D92499"/>
    <w:rsid w:val="00D926A3"/>
    <w:rsid w:val="00D929F3"/>
    <w:rsid w:val="00D92CB4"/>
    <w:rsid w:val="00D93E5C"/>
    <w:rsid w:val="00D93EE9"/>
    <w:rsid w:val="00D948A8"/>
    <w:rsid w:val="00D94D74"/>
    <w:rsid w:val="00D9521E"/>
    <w:rsid w:val="00D95245"/>
    <w:rsid w:val="00D95BB2"/>
    <w:rsid w:val="00D95D30"/>
    <w:rsid w:val="00D9618F"/>
    <w:rsid w:val="00D96D19"/>
    <w:rsid w:val="00D96D63"/>
    <w:rsid w:val="00D97423"/>
    <w:rsid w:val="00DA02D2"/>
    <w:rsid w:val="00DA1168"/>
    <w:rsid w:val="00DA1B57"/>
    <w:rsid w:val="00DA22CD"/>
    <w:rsid w:val="00DA2860"/>
    <w:rsid w:val="00DA2E36"/>
    <w:rsid w:val="00DA37D7"/>
    <w:rsid w:val="00DA4A2B"/>
    <w:rsid w:val="00DA4B04"/>
    <w:rsid w:val="00DA4E94"/>
    <w:rsid w:val="00DA5137"/>
    <w:rsid w:val="00DA59A5"/>
    <w:rsid w:val="00DA5B61"/>
    <w:rsid w:val="00DA5E22"/>
    <w:rsid w:val="00DA621E"/>
    <w:rsid w:val="00DA6690"/>
    <w:rsid w:val="00DA67A7"/>
    <w:rsid w:val="00DA6925"/>
    <w:rsid w:val="00DA6DB4"/>
    <w:rsid w:val="00DA6DDE"/>
    <w:rsid w:val="00DA7CFA"/>
    <w:rsid w:val="00DA7DC9"/>
    <w:rsid w:val="00DB083A"/>
    <w:rsid w:val="00DB11AE"/>
    <w:rsid w:val="00DB18C1"/>
    <w:rsid w:val="00DB234B"/>
    <w:rsid w:val="00DB27E2"/>
    <w:rsid w:val="00DB2BAD"/>
    <w:rsid w:val="00DB346E"/>
    <w:rsid w:val="00DB34CC"/>
    <w:rsid w:val="00DB3757"/>
    <w:rsid w:val="00DB3FA1"/>
    <w:rsid w:val="00DB4440"/>
    <w:rsid w:val="00DB4758"/>
    <w:rsid w:val="00DB4D29"/>
    <w:rsid w:val="00DB5450"/>
    <w:rsid w:val="00DB55A9"/>
    <w:rsid w:val="00DB58C7"/>
    <w:rsid w:val="00DB5D04"/>
    <w:rsid w:val="00DB6956"/>
    <w:rsid w:val="00DB79E5"/>
    <w:rsid w:val="00DC00F1"/>
    <w:rsid w:val="00DC0467"/>
    <w:rsid w:val="00DC07BB"/>
    <w:rsid w:val="00DC090E"/>
    <w:rsid w:val="00DC0A79"/>
    <w:rsid w:val="00DC0B14"/>
    <w:rsid w:val="00DC0C80"/>
    <w:rsid w:val="00DC1090"/>
    <w:rsid w:val="00DC11A6"/>
    <w:rsid w:val="00DC28BD"/>
    <w:rsid w:val="00DC351E"/>
    <w:rsid w:val="00DC3783"/>
    <w:rsid w:val="00DC3A19"/>
    <w:rsid w:val="00DC3D81"/>
    <w:rsid w:val="00DC4074"/>
    <w:rsid w:val="00DC4575"/>
    <w:rsid w:val="00DC52D7"/>
    <w:rsid w:val="00DC5CC0"/>
    <w:rsid w:val="00DC6B1C"/>
    <w:rsid w:val="00DC6C5D"/>
    <w:rsid w:val="00DC6EF5"/>
    <w:rsid w:val="00DC737D"/>
    <w:rsid w:val="00DC755B"/>
    <w:rsid w:val="00DD0316"/>
    <w:rsid w:val="00DD07A5"/>
    <w:rsid w:val="00DD08CA"/>
    <w:rsid w:val="00DD0931"/>
    <w:rsid w:val="00DD19AE"/>
    <w:rsid w:val="00DD206A"/>
    <w:rsid w:val="00DD26EC"/>
    <w:rsid w:val="00DD2F10"/>
    <w:rsid w:val="00DD33F8"/>
    <w:rsid w:val="00DD3E43"/>
    <w:rsid w:val="00DD441B"/>
    <w:rsid w:val="00DD4DAC"/>
    <w:rsid w:val="00DD5358"/>
    <w:rsid w:val="00DD53AC"/>
    <w:rsid w:val="00DD559E"/>
    <w:rsid w:val="00DD66FA"/>
    <w:rsid w:val="00DD6995"/>
    <w:rsid w:val="00DD6AF4"/>
    <w:rsid w:val="00DD6DC8"/>
    <w:rsid w:val="00DD6E5A"/>
    <w:rsid w:val="00DD77DF"/>
    <w:rsid w:val="00DE0144"/>
    <w:rsid w:val="00DE06A5"/>
    <w:rsid w:val="00DE0BC7"/>
    <w:rsid w:val="00DE113C"/>
    <w:rsid w:val="00DE18E1"/>
    <w:rsid w:val="00DE2AEC"/>
    <w:rsid w:val="00DE2D4E"/>
    <w:rsid w:val="00DE2EF5"/>
    <w:rsid w:val="00DE3842"/>
    <w:rsid w:val="00DE39FC"/>
    <w:rsid w:val="00DE3BE2"/>
    <w:rsid w:val="00DE44ED"/>
    <w:rsid w:val="00DE4FFF"/>
    <w:rsid w:val="00DE5947"/>
    <w:rsid w:val="00DE5A3C"/>
    <w:rsid w:val="00DE68EE"/>
    <w:rsid w:val="00DE6CCD"/>
    <w:rsid w:val="00DE7288"/>
    <w:rsid w:val="00DE7F2D"/>
    <w:rsid w:val="00DF002E"/>
    <w:rsid w:val="00DF0703"/>
    <w:rsid w:val="00DF0B8A"/>
    <w:rsid w:val="00DF0DA3"/>
    <w:rsid w:val="00DF1402"/>
    <w:rsid w:val="00DF177A"/>
    <w:rsid w:val="00DF1EA9"/>
    <w:rsid w:val="00DF3FFC"/>
    <w:rsid w:val="00DF41A4"/>
    <w:rsid w:val="00DF4D61"/>
    <w:rsid w:val="00DF5387"/>
    <w:rsid w:val="00DF56D5"/>
    <w:rsid w:val="00DF639C"/>
    <w:rsid w:val="00DF6838"/>
    <w:rsid w:val="00DF6A94"/>
    <w:rsid w:val="00DF7094"/>
    <w:rsid w:val="00DF7437"/>
    <w:rsid w:val="00DF7988"/>
    <w:rsid w:val="00E00035"/>
    <w:rsid w:val="00E00524"/>
    <w:rsid w:val="00E0070B"/>
    <w:rsid w:val="00E0124E"/>
    <w:rsid w:val="00E01426"/>
    <w:rsid w:val="00E014EA"/>
    <w:rsid w:val="00E0191B"/>
    <w:rsid w:val="00E01A65"/>
    <w:rsid w:val="00E01A79"/>
    <w:rsid w:val="00E01AAB"/>
    <w:rsid w:val="00E01FC7"/>
    <w:rsid w:val="00E02A8F"/>
    <w:rsid w:val="00E02FAF"/>
    <w:rsid w:val="00E0367C"/>
    <w:rsid w:val="00E038A9"/>
    <w:rsid w:val="00E03CCD"/>
    <w:rsid w:val="00E0419C"/>
    <w:rsid w:val="00E04B9A"/>
    <w:rsid w:val="00E04C9A"/>
    <w:rsid w:val="00E05184"/>
    <w:rsid w:val="00E058EC"/>
    <w:rsid w:val="00E05CC9"/>
    <w:rsid w:val="00E06001"/>
    <w:rsid w:val="00E06419"/>
    <w:rsid w:val="00E069CA"/>
    <w:rsid w:val="00E07E8B"/>
    <w:rsid w:val="00E10415"/>
    <w:rsid w:val="00E1041E"/>
    <w:rsid w:val="00E10BD6"/>
    <w:rsid w:val="00E111CA"/>
    <w:rsid w:val="00E112A4"/>
    <w:rsid w:val="00E12972"/>
    <w:rsid w:val="00E136A6"/>
    <w:rsid w:val="00E138E0"/>
    <w:rsid w:val="00E14981"/>
    <w:rsid w:val="00E14DAD"/>
    <w:rsid w:val="00E15A24"/>
    <w:rsid w:val="00E15EBC"/>
    <w:rsid w:val="00E16CFA"/>
    <w:rsid w:val="00E16E3E"/>
    <w:rsid w:val="00E16E87"/>
    <w:rsid w:val="00E17D70"/>
    <w:rsid w:val="00E201B8"/>
    <w:rsid w:val="00E202D7"/>
    <w:rsid w:val="00E203F1"/>
    <w:rsid w:val="00E207BE"/>
    <w:rsid w:val="00E208D3"/>
    <w:rsid w:val="00E20B53"/>
    <w:rsid w:val="00E217D5"/>
    <w:rsid w:val="00E2196F"/>
    <w:rsid w:val="00E21AAF"/>
    <w:rsid w:val="00E22052"/>
    <w:rsid w:val="00E22322"/>
    <w:rsid w:val="00E22452"/>
    <w:rsid w:val="00E229EA"/>
    <w:rsid w:val="00E23000"/>
    <w:rsid w:val="00E23341"/>
    <w:rsid w:val="00E233A8"/>
    <w:rsid w:val="00E23BF2"/>
    <w:rsid w:val="00E247D2"/>
    <w:rsid w:val="00E24A40"/>
    <w:rsid w:val="00E25167"/>
    <w:rsid w:val="00E25C5E"/>
    <w:rsid w:val="00E2615E"/>
    <w:rsid w:val="00E266CE"/>
    <w:rsid w:val="00E26DE7"/>
    <w:rsid w:val="00E26F7A"/>
    <w:rsid w:val="00E274D0"/>
    <w:rsid w:val="00E279DE"/>
    <w:rsid w:val="00E27FD9"/>
    <w:rsid w:val="00E304CB"/>
    <w:rsid w:val="00E3096F"/>
    <w:rsid w:val="00E30D3F"/>
    <w:rsid w:val="00E32535"/>
    <w:rsid w:val="00E329EA"/>
    <w:rsid w:val="00E336BF"/>
    <w:rsid w:val="00E33CA2"/>
    <w:rsid w:val="00E33DBB"/>
    <w:rsid w:val="00E3428B"/>
    <w:rsid w:val="00E34E2E"/>
    <w:rsid w:val="00E3535D"/>
    <w:rsid w:val="00E35400"/>
    <w:rsid w:val="00E3557E"/>
    <w:rsid w:val="00E357B1"/>
    <w:rsid w:val="00E3610D"/>
    <w:rsid w:val="00E3651E"/>
    <w:rsid w:val="00E368B6"/>
    <w:rsid w:val="00E36D0B"/>
    <w:rsid w:val="00E37837"/>
    <w:rsid w:val="00E37B2B"/>
    <w:rsid w:val="00E37B87"/>
    <w:rsid w:val="00E37B8F"/>
    <w:rsid w:val="00E37E5F"/>
    <w:rsid w:val="00E37EA9"/>
    <w:rsid w:val="00E37F48"/>
    <w:rsid w:val="00E37FDD"/>
    <w:rsid w:val="00E40423"/>
    <w:rsid w:val="00E40766"/>
    <w:rsid w:val="00E409EC"/>
    <w:rsid w:val="00E40D3D"/>
    <w:rsid w:val="00E40FE1"/>
    <w:rsid w:val="00E4171E"/>
    <w:rsid w:val="00E41D79"/>
    <w:rsid w:val="00E41F9E"/>
    <w:rsid w:val="00E42F27"/>
    <w:rsid w:val="00E4334D"/>
    <w:rsid w:val="00E43BF9"/>
    <w:rsid w:val="00E440C5"/>
    <w:rsid w:val="00E441A3"/>
    <w:rsid w:val="00E44628"/>
    <w:rsid w:val="00E44D29"/>
    <w:rsid w:val="00E44EDC"/>
    <w:rsid w:val="00E453A4"/>
    <w:rsid w:val="00E458D0"/>
    <w:rsid w:val="00E45AAB"/>
    <w:rsid w:val="00E45CA7"/>
    <w:rsid w:val="00E47783"/>
    <w:rsid w:val="00E47BD4"/>
    <w:rsid w:val="00E50327"/>
    <w:rsid w:val="00E50517"/>
    <w:rsid w:val="00E508EB"/>
    <w:rsid w:val="00E50C20"/>
    <w:rsid w:val="00E50E36"/>
    <w:rsid w:val="00E5118E"/>
    <w:rsid w:val="00E514A4"/>
    <w:rsid w:val="00E51951"/>
    <w:rsid w:val="00E5235B"/>
    <w:rsid w:val="00E52453"/>
    <w:rsid w:val="00E52888"/>
    <w:rsid w:val="00E528BF"/>
    <w:rsid w:val="00E52D8E"/>
    <w:rsid w:val="00E5364F"/>
    <w:rsid w:val="00E53DB6"/>
    <w:rsid w:val="00E546D9"/>
    <w:rsid w:val="00E55183"/>
    <w:rsid w:val="00E554AE"/>
    <w:rsid w:val="00E557CA"/>
    <w:rsid w:val="00E55A3A"/>
    <w:rsid w:val="00E56726"/>
    <w:rsid w:val="00E57706"/>
    <w:rsid w:val="00E57A1A"/>
    <w:rsid w:val="00E60814"/>
    <w:rsid w:val="00E60ACF"/>
    <w:rsid w:val="00E60D87"/>
    <w:rsid w:val="00E6104C"/>
    <w:rsid w:val="00E6140D"/>
    <w:rsid w:val="00E62126"/>
    <w:rsid w:val="00E6265B"/>
    <w:rsid w:val="00E626A1"/>
    <w:rsid w:val="00E62A5D"/>
    <w:rsid w:val="00E62A86"/>
    <w:rsid w:val="00E62ACE"/>
    <w:rsid w:val="00E62E2B"/>
    <w:rsid w:val="00E630B3"/>
    <w:rsid w:val="00E637D9"/>
    <w:rsid w:val="00E63840"/>
    <w:rsid w:val="00E63D30"/>
    <w:rsid w:val="00E64739"/>
    <w:rsid w:val="00E659B9"/>
    <w:rsid w:val="00E65AD7"/>
    <w:rsid w:val="00E66360"/>
    <w:rsid w:val="00E664DC"/>
    <w:rsid w:val="00E66806"/>
    <w:rsid w:val="00E6687D"/>
    <w:rsid w:val="00E668AA"/>
    <w:rsid w:val="00E66E24"/>
    <w:rsid w:val="00E6717F"/>
    <w:rsid w:val="00E675F9"/>
    <w:rsid w:val="00E67765"/>
    <w:rsid w:val="00E708CF"/>
    <w:rsid w:val="00E70C74"/>
    <w:rsid w:val="00E71308"/>
    <w:rsid w:val="00E7268C"/>
    <w:rsid w:val="00E72B94"/>
    <w:rsid w:val="00E72E8D"/>
    <w:rsid w:val="00E732EB"/>
    <w:rsid w:val="00E73E9A"/>
    <w:rsid w:val="00E7441C"/>
    <w:rsid w:val="00E745FC"/>
    <w:rsid w:val="00E7498C"/>
    <w:rsid w:val="00E753AA"/>
    <w:rsid w:val="00E75990"/>
    <w:rsid w:val="00E75AA8"/>
    <w:rsid w:val="00E75BF5"/>
    <w:rsid w:val="00E7653E"/>
    <w:rsid w:val="00E76543"/>
    <w:rsid w:val="00E77327"/>
    <w:rsid w:val="00E7748B"/>
    <w:rsid w:val="00E77541"/>
    <w:rsid w:val="00E802BB"/>
    <w:rsid w:val="00E8119E"/>
    <w:rsid w:val="00E82153"/>
    <w:rsid w:val="00E82981"/>
    <w:rsid w:val="00E8359D"/>
    <w:rsid w:val="00E849FA"/>
    <w:rsid w:val="00E84C78"/>
    <w:rsid w:val="00E84CDC"/>
    <w:rsid w:val="00E858FA"/>
    <w:rsid w:val="00E859E1"/>
    <w:rsid w:val="00E85D6C"/>
    <w:rsid w:val="00E85FCF"/>
    <w:rsid w:val="00E860BB"/>
    <w:rsid w:val="00E8656C"/>
    <w:rsid w:val="00E86602"/>
    <w:rsid w:val="00E86F56"/>
    <w:rsid w:val="00E87A03"/>
    <w:rsid w:val="00E901FA"/>
    <w:rsid w:val="00E90241"/>
    <w:rsid w:val="00E913DA"/>
    <w:rsid w:val="00E9176E"/>
    <w:rsid w:val="00E918E8"/>
    <w:rsid w:val="00E91926"/>
    <w:rsid w:val="00E92562"/>
    <w:rsid w:val="00E925A3"/>
    <w:rsid w:val="00E928E4"/>
    <w:rsid w:val="00E92C89"/>
    <w:rsid w:val="00E92D70"/>
    <w:rsid w:val="00E93C65"/>
    <w:rsid w:val="00E93DBC"/>
    <w:rsid w:val="00E93FD4"/>
    <w:rsid w:val="00E942B8"/>
    <w:rsid w:val="00E94816"/>
    <w:rsid w:val="00E94E82"/>
    <w:rsid w:val="00E95C7A"/>
    <w:rsid w:val="00E95D44"/>
    <w:rsid w:val="00E96ABD"/>
    <w:rsid w:val="00E97343"/>
    <w:rsid w:val="00E973D3"/>
    <w:rsid w:val="00E9755B"/>
    <w:rsid w:val="00E97A1E"/>
    <w:rsid w:val="00E97F7A"/>
    <w:rsid w:val="00EA02A6"/>
    <w:rsid w:val="00EA02C0"/>
    <w:rsid w:val="00EA0A3F"/>
    <w:rsid w:val="00EA0B6D"/>
    <w:rsid w:val="00EA0D49"/>
    <w:rsid w:val="00EA0DE8"/>
    <w:rsid w:val="00EA159F"/>
    <w:rsid w:val="00EA1BD8"/>
    <w:rsid w:val="00EA202F"/>
    <w:rsid w:val="00EA21FB"/>
    <w:rsid w:val="00EA329E"/>
    <w:rsid w:val="00EA37B5"/>
    <w:rsid w:val="00EA3A1E"/>
    <w:rsid w:val="00EA3A24"/>
    <w:rsid w:val="00EA3A46"/>
    <w:rsid w:val="00EA3FF6"/>
    <w:rsid w:val="00EA4229"/>
    <w:rsid w:val="00EA4318"/>
    <w:rsid w:val="00EA431C"/>
    <w:rsid w:val="00EA490A"/>
    <w:rsid w:val="00EA4FE7"/>
    <w:rsid w:val="00EA579D"/>
    <w:rsid w:val="00EA5A0F"/>
    <w:rsid w:val="00EA5B84"/>
    <w:rsid w:val="00EA5C25"/>
    <w:rsid w:val="00EA6325"/>
    <w:rsid w:val="00EA67BC"/>
    <w:rsid w:val="00EA6A97"/>
    <w:rsid w:val="00EA6AA9"/>
    <w:rsid w:val="00EA6AB8"/>
    <w:rsid w:val="00EA7A39"/>
    <w:rsid w:val="00EA7A74"/>
    <w:rsid w:val="00EA7B1D"/>
    <w:rsid w:val="00EA7F15"/>
    <w:rsid w:val="00EB0A5E"/>
    <w:rsid w:val="00EB24BD"/>
    <w:rsid w:val="00EB2583"/>
    <w:rsid w:val="00EB26B3"/>
    <w:rsid w:val="00EB28D2"/>
    <w:rsid w:val="00EB2A08"/>
    <w:rsid w:val="00EB2D13"/>
    <w:rsid w:val="00EB2D5B"/>
    <w:rsid w:val="00EB38D9"/>
    <w:rsid w:val="00EB3911"/>
    <w:rsid w:val="00EB3E8D"/>
    <w:rsid w:val="00EB3F07"/>
    <w:rsid w:val="00EB437C"/>
    <w:rsid w:val="00EB47E3"/>
    <w:rsid w:val="00EB4924"/>
    <w:rsid w:val="00EB4A76"/>
    <w:rsid w:val="00EB4ADA"/>
    <w:rsid w:val="00EB50F0"/>
    <w:rsid w:val="00EB5608"/>
    <w:rsid w:val="00EB56E3"/>
    <w:rsid w:val="00EB6022"/>
    <w:rsid w:val="00EB6090"/>
    <w:rsid w:val="00EB636D"/>
    <w:rsid w:val="00EB6377"/>
    <w:rsid w:val="00EB638A"/>
    <w:rsid w:val="00EB691B"/>
    <w:rsid w:val="00EB6CC1"/>
    <w:rsid w:val="00EB72B2"/>
    <w:rsid w:val="00EB7373"/>
    <w:rsid w:val="00EC0255"/>
    <w:rsid w:val="00EC07FA"/>
    <w:rsid w:val="00EC16D3"/>
    <w:rsid w:val="00EC1D84"/>
    <w:rsid w:val="00EC28BA"/>
    <w:rsid w:val="00EC2B7F"/>
    <w:rsid w:val="00EC304A"/>
    <w:rsid w:val="00EC3B2C"/>
    <w:rsid w:val="00EC3BDE"/>
    <w:rsid w:val="00EC3EE1"/>
    <w:rsid w:val="00EC47FC"/>
    <w:rsid w:val="00EC5865"/>
    <w:rsid w:val="00EC5C61"/>
    <w:rsid w:val="00EC68C7"/>
    <w:rsid w:val="00EC6DF1"/>
    <w:rsid w:val="00EC71C1"/>
    <w:rsid w:val="00EC72D3"/>
    <w:rsid w:val="00ED0B20"/>
    <w:rsid w:val="00ED0E06"/>
    <w:rsid w:val="00ED10A3"/>
    <w:rsid w:val="00ED2B62"/>
    <w:rsid w:val="00ED2BFA"/>
    <w:rsid w:val="00ED3032"/>
    <w:rsid w:val="00ED3689"/>
    <w:rsid w:val="00ED395D"/>
    <w:rsid w:val="00ED3E53"/>
    <w:rsid w:val="00ED4060"/>
    <w:rsid w:val="00ED4093"/>
    <w:rsid w:val="00ED41AB"/>
    <w:rsid w:val="00ED435F"/>
    <w:rsid w:val="00ED469A"/>
    <w:rsid w:val="00ED4720"/>
    <w:rsid w:val="00ED5852"/>
    <w:rsid w:val="00ED5F1A"/>
    <w:rsid w:val="00ED60EF"/>
    <w:rsid w:val="00ED6733"/>
    <w:rsid w:val="00ED7979"/>
    <w:rsid w:val="00ED7E24"/>
    <w:rsid w:val="00EE11F8"/>
    <w:rsid w:val="00EE19AC"/>
    <w:rsid w:val="00EE21DB"/>
    <w:rsid w:val="00EE2726"/>
    <w:rsid w:val="00EE2C23"/>
    <w:rsid w:val="00EE32F5"/>
    <w:rsid w:val="00EE3524"/>
    <w:rsid w:val="00EE3AB1"/>
    <w:rsid w:val="00EE3ADB"/>
    <w:rsid w:val="00EE3C06"/>
    <w:rsid w:val="00EE3EDD"/>
    <w:rsid w:val="00EE4718"/>
    <w:rsid w:val="00EE4BA4"/>
    <w:rsid w:val="00EE5524"/>
    <w:rsid w:val="00EE56F8"/>
    <w:rsid w:val="00EE57B0"/>
    <w:rsid w:val="00EE5AD2"/>
    <w:rsid w:val="00EE5B7E"/>
    <w:rsid w:val="00EE633D"/>
    <w:rsid w:val="00EE6724"/>
    <w:rsid w:val="00EE6A09"/>
    <w:rsid w:val="00EE6C26"/>
    <w:rsid w:val="00EE6D4D"/>
    <w:rsid w:val="00EE7482"/>
    <w:rsid w:val="00EE7828"/>
    <w:rsid w:val="00EE7A8D"/>
    <w:rsid w:val="00EE7D03"/>
    <w:rsid w:val="00EF0489"/>
    <w:rsid w:val="00EF05B2"/>
    <w:rsid w:val="00EF0D2A"/>
    <w:rsid w:val="00EF0E63"/>
    <w:rsid w:val="00EF0E7F"/>
    <w:rsid w:val="00EF1669"/>
    <w:rsid w:val="00EF21B3"/>
    <w:rsid w:val="00EF2365"/>
    <w:rsid w:val="00EF2416"/>
    <w:rsid w:val="00EF28C2"/>
    <w:rsid w:val="00EF2A3F"/>
    <w:rsid w:val="00EF2B79"/>
    <w:rsid w:val="00EF316D"/>
    <w:rsid w:val="00EF3513"/>
    <w:rsid w:val="00EF374E"/>
    <w:rsid w:val="00EF3872"/>
    <w:rsid w:val="00EF3F1C"/>
    <w:rsid w:val="00EF4989"/>
    <w:rsid w:val="00EF4D84"/>
    <w:rsid w:val="00EF5C74"/>
    <w:rsid w:val="00EF5D06"/>
    <w:rsid w:val="00EF5FCE"/>
    <w:rsid w:val="00EF622E"/>
    <w:rsid w:val="00EF6453"/>
    <w:rsid w:val="00EF68FB"/>
    <w:rsid w:val="00EF69B4"/>
    <w:rsid w:val="00EF6F4A"/>
    <w:rsid w:val="00EF7042"/>
    <w:rsid w:val="00EF71B2"/>
    <w:rsid w:val="00F007A7"/>
    <w:rsid w:val="00F00C1C"/>
    <w:rsid w:val="00F00F21"/>
    <w:rsid w:val="00F0135D"/>
    <w:rsid w:val="00F013B3"/>
    <w:rsid w:val="00F01BC5"/>
    <w:rsid w:val="00F026D8"/>
    <w:rsid w:val="00F02846"/>
    <w:rsid w:val="00F02918"/>
    <w:rsid w:val="00F032C0"/>
    <w:rsid w:val="00F03643"/>
    <w:rsid w:val="00F03AAB"/>
    <w:rsid w:val="00F04334"/>
    <w:rsid w:val="00F04C65"/>
    <w:rsid w:val="00F059B5"/>
    <w:rsid w:val="00F05C29"/>
    <w:rsid w:val="00F0776D"/>
    <w:rsid w:val="00F078F5"/>
    <w:rsid w:val="00F10155"/>
    <w:rsid w:val="00F10229"/>
    <w:rsid w:val="00F10236"/>
    <w:rsid w:val="00F10725"/>
    <w:rsid w:val="00F11628"/>
    <w:rsid w:val="00F11757"/>
    <w:rsid w:val="00F117DB"/>
    <w:rsid w:val="00F118EA"/>
    <w:rsid w:val="00F11923"/>
    <w:rsid w:val="00F12608"/>
    <w:rsid w:val="00F12BC2"/>
    <w:rsid w:val="00F12F20"/>
    <w:rsid w:val="00F1309C"/>
    <w:rsid w:val="00F13B68"/>
    <w:rsid w:val="00F14840"/>
    <w:rsid w:val="00F1539A"/>
    <w:rsid w:val="00F15604"/>
    <w:rsid w:val="00F1594B"/>
    <w:rsid w:val="00F15D6B"/>
    <w:rsid w:val="00F15FBC"/>
    <w:rsid w:val="00F16434"/>
    <w:rsid w:val="00F166CB"/>
    <w:rsid w:val="00F16782"/>
    <w:rsid w:val="00F17A41"/>
    <w:rsid w:val="00F17ABA"/>
    <w:rsid w:val="00F17FA9"/>
    <w:rsid w:val="00F205D0"/>
    <w:rsid w:val="00F2061A"/>
    <w:rsid w:val="00F2084A"/>
    <w:rsid w:val="00F20CF7"/>
    <w:rsid w:val="00F2135F"/>
    <w:rsid w:val="00F21953"/>
    <w:rsid w:val="00F21E8F"/>
    <w:rsid w:val="00F21EC3"/>
    <w:rsid w:val="00F2200A"/>
    <w:rsid w:val="00F2208C"/>
    <w:rsid w:val="00F220CE"/>
    <w:rsid w:val="00F226D6"/>
    <w:rsid w:val="00F234D3"/>
    <w:rsid w:val="00F238B2"/>
    <w:rsid w:val="00F239D9"/>
    <w:rsid w:val="00F246FE"/>
    <w:rsid w:val="00F24752"/>
    <w:rsid w:val="00F249B3"/>
    <w:rsid w:val="00F24E7D"/>
    <w:rsid w:val="00F24F20"/>
    <w:rsid w:val="00F263C5"/>
    <w:rsid w:val="00F2700D"/>
    <w:rsid w:val="00F279E5"/>
    <w:rsid w:val="00F30175"/>
    <w:rsid w:val="00F30882"/>
    <w:rsid w:val="00F309E3"/>
    <w:rsid w:val="00F3170B"/>
    <w:rsid w:val="00F319AB"/>
    <w:rsid w:val="00F32199"/>
    <w:rsid w:val="00F327EC"/>
    <w:rsid w:val="00F33108"/>
    <w:rsid w:val="00F33965"/>
    <w:rsid w:val="00F33B7F"/>
    <w:rsid w:val="00F343B7"/>
    <w:rsid w:val="00F34458"/>
    <w:rsid w:val="00F35261"/>
    <w:rsid w:val="00F35601"/>
    <w:rsid w:val="00F35737"/>
    <w:rsid w:val="00F36E05"/>
    <w:rsid w:val="00F40155"/>
    <w:rsid w:val="00F40727"/>
    <w:rsid w:val="00F40B3F"/>
    <w:rsid w:val="00F4172A"/>
    <w:rsid w:val="00F41870"/>
    <w:rsid w:val="00F41A13"/>
    <w:rsid w:val="00F41B15"/>
    <w:rsid w:val="00F422E3"/>
    <w:rsid w:val="00F422E5"/>
    <w:rsid w:val="00F42323"/>
    <w:rsid w:val="00F42944"/>
    <w:rsid w:val="00F43847"/>
    <w:rsid w:val="00F442C4"/>
    <w:rsid w:val="00F445D3"/>
    <w:rsid w:val="00F4482C"/>
    <w:rsid w:val="00F44B33"/>
    <w:rsid w:val="00F44F34"/>
    <w:rsid w:val="00F44FB2"/>
    <w:rsid w:val="00F4536E"/>
    <w:rsid w:val="00F454A7"/>
    <w:rsid w:val="00F45913"/>
    <w:rsid w:val="00F465DB"/>
    <w:rsid w:val="00F46BAC"/>
    <w:rsid w:val="00F46EB7"/>
    <w:rsid w:val="00F4763B"/>
    <w:rsid w:val="00F47BE6"/>
    <w:rsid w:val="00F47C33"/>
    <w:rsid w:val="00F504D5"/>
    <w:rsid w:val="00F50547"/>
    <w:rsid w:val="00F505A7"/>
    <w:rsid w:val="00F50647"/>
    <w:rsid w:val="00F5073F"/>
    <w:rsid w:val="00F5092E"/>
    <w:rsid w:val="00F509D3"/>
    <w:rsid w:val="00F50A8D"/>
    <w:rsid w:val="00F51D68"/>
    <w:rsid w:val="00F52027"/>
    <w:rsid w:val="00F5214A"/>
    <w:rsid w:val="00F52868"/>
    <w:rsid w:val="00F528A8"/>
    <w:rsid w:val="00F5296C"/>
    <w:rsid w:val="00F53087"/>
    <w:rsid w:val="00F534D8"/>
    <w:rsid w:val="00F53D5D"/>
    <w:rsid w:val="00F56BB0"/>
    <w:rsid w:val="00F56D39"/>
    <w:rsid w:val="00F56D41"/>
    <w:rsid w:val="00F56DA0"/>
    <w:rsid w:val="00F575E7"/>
    <w:rsid w:val="00F6012F"/>
    <w:rsid w:val="00F604A6"/>
    <w:rsid w:val="00F610A3"/>
    <w:rsid w:val="00F61683"/>
    <w:rsid w:val="00F6240A"/>
    <w:rsid w:val="00F628F8"/>
    <w:rsid w:val="00F62C86"/>
    <w:rsid w:val="00F62CC6"/>
    <w:rsid w:val="00F62D1B"/>
    <w:rsid w:val="00F6326F"/>
    <w:rsid w:val="00F63428"/>
    <w:rsid w:val="00F64976"/>
    <w:rsid w:val="00F64FD6"/>
    <w:rsid w:val="00F6570F"/>
    <w:rsid w:val="00F65A83"/>
    <w:rsid w:val="00F65BF4"/>
    <w:rsid w:val="00F65BFD"/>
    <w:rsid w:val="00F668BA"/>
    <w:rsid w:val="00F66E7E"/>
    <w:rsid w:val="00F66E93"/>
    <w:rsid w:val="00F66F0E"/>
    <w:rsid w:val="00F6793F"/>
    <w:rsid w:val="00F67C87"/>
    <w:rsid w:val="00F703B7"/>
    <w:rsid w:val="00F703F7"/>
    <w:rsid w:val="00F7123A"/>
    <w:rsid w:val="00F7124F"/>
    <w:rsid w:val="00F71596"/>
    <w:rsid w:val="00F72276"/>
    <w:rsid w:val="00F72330"/>
    <w:rsid w:val="00F72515"/>
    <w:rsid w:val="00F72772"/>
    <w:rsid w:val="00F72AAF"/>
    <w:rsid w:val="00F73253"/>
    <w:rsid w:val="00F7332D"/>
    <w:rsid w:val="00F7354E"/>
    <w:rsid w:val="00F7366D"/>
    <w:rsid w:val="00F7399E"/>
    <w:rsid w:val="00F73B35"/>
    <w:rsid w:val="00F73C12"/>
    <w:rsid w:val="00F741E8"/>
    <w:rsid w:val="00F7461B"/>
    <w:rsid w:val="00F74E77"/>
    <w:rsid w:val="00F751FB"/>
    <w:rsid w:val="00F75870"/>
    <w:rsid w:val="00F76FD9"/>
    <w:rsid w:val="00F771FF"/>
    <w:rsid w:val="00F77406"/>
    <w:rsid w:val="00F7761D"/>
    <w:rsid w:val="00F776C6"/>
    <w:rsid w:val="00F7774C"/>
    <w:rsid w:val="00F803EF"/>
    <w:rsid w:val="00F806DC"/>
    <w:rsid w:val="00F8115E"/>
    <w:rsid w:val="00F8232A"/>
    <w:rsid w:val="00F82978"/>
    <w:rsid w:val="00F83ACC"/>
    <w:rsid w:val="00F83F0C"/>
    <w:rsid w:val="00F84038"/>
    <w:rsid w:val="00F841C5"/>
    <w:rsid w:val="00F84B87"/>
    <w:rsid w:val="00F84C3F"/>
    <w:rsid w:val="00F84D2E"/>
    <w:rsid w:val="00F8583E"/>
    <w:rsid w:val="00F85A37"/>
    <w:rsid w:val="00F87DDC"/>
    <w:rsid w:val="00F90156"/>
    <w:rsid w:val="00F91343"/>
    <w:rsid w:val="00F921FB"/>
    <w:rsid w:val="00F923A9"/>
    <w:rsid w:val="00F930BE"/>
    <w:rsid w:val="00F932BE"/>
    <w:rsid w:val="00F93457"/>
    <w:rsid w:val="00F93730"/>
    <w:rsid w:val="00F93AD5"/>
    <w:rsid w:val="00F942C0"/>
    <w:rsid w:val="00F94D3A"/>
    <w:rsid w:val="00F952FE"/>
    <w:rsid w:val="00F957E9"/>
    <w:rsid w:val="00F95DD8"/>
    <w:rsid w:val="00F9606B"/>
    <w:rsid w:val="00F96EC0"/>
    <w:rsid w:val="00F97854"/>
    <w:rsid w:val="00F97936"/>
    <w:rsid w:val="00F97E1D"/>
    <w:rsid w:val="00FA09EC"/>
    <w:rsid w:val="00FA13D1"/>
    <w:rsid w:val="00FA1CBD"/>
    <w:rsid w:val="00FA1F2C"/>
    <w:rsid w:val="00FA24BC"/>
    <w:rsid w:val="00FA2F03"/>
    <w:rsid w:val="00FA3776"/>
    <w:rsid w:val="00FA3EBE"/>
    <w:rsid w:val="00FA436F"/>
    <w:rsid w:val="00FA47C3"/>
    <w:rsid w:val="00FA486A"/>
    <w:rsid w:val="00FA55DC"/>
    <w:rsid w:val="00FA5928"/>
    <w:rsid w:val="00FA64BC"/>
    <w:rsid w:val="00FA6762"/>
    <w:rsid w:val="00FA6FD6"/>
    <w:rsid w:val="00FB0492"/>
    <w:rsid w:val="00FB06B4"/>
    <w:rsid w:val="00FB0ED1"/>
    <w:rsid w:val="00FB1024"/>
    <w:rsid w:val="00FB12CE"/>
    <w:rsid w:val="00FB13A3"/>
    <w:rsid w:val="00FB17D5"/>
    <w:rsid w:val="00FB1AE9"/>
    <w:rsid w:val="00FB1B18"/>
    <w:rsid w:val="00FB1B1B"/>
    <w:rsid w:val="00FB2C4A"/>
    <w:rsid w:val="00FB2C98"/>
    <w:rsid w:val="00FB30CB"/>
    <w:rsid w:val="00FB337D"/>
    <w:rsid w:val="00FB35D6"/>
    <w:rsid w:val="00FB3D6E"/>
    <w:rsid w:val="00FB3E53"/>
    <w:rsid w:val="00FB3E5C"/>
    <w:rsid w:val="00FB5295"/>
    <w:rsid w:val="00FB57AE"/>
    <w:rsid w:val="00FB6DCC"/>
    <w:rsid w:val="00FB706B"/>
    <w:rsid w:val="00FB70B5"/>
    <w:rsid w:val="00FB7370"/>
    <w:rsid w:val="00FB7A50"/>
    <w:rsid w:val="00FB7AD8"/>
    <w:rsid w:val="00FC0502"/>
    <w:rsid w:val="00FC05BE"/>
    <w:rsid w:val="00FC11C7"/>
    <w:rsid w:val="00FC1B69"/>
    <w:rsid w:val="00FC1C61"/>
    <w:rsid w:val="00FC1E77"/>
    <w:rsid w:val="00FC2890"/>
    <w:rsid w:val="00FC39A9"/>
    <w:rsid w:val="00FC3C31"/>
    <w:rsid w:val="00FC3D26"/>
    <w:rsid w:val="00FC4554"/>
    <w:rsid w:val="00FC5306"/>
    <w:rsid w:val="00FC548D"/>
    <w:rsid w:val="00FC54FD"/>
    <w:rsid w:val="00FC5AE3"/>
    <w:rsid w:val="00FC5DC5"/>
    <w:rsid w:val="00FC5FEA"/>
    <w:rsid w:val="00FC6175"/>
    <w:rsid w:val="00FC620C"/>
    <w:rsid w:val="00FC663E"/>
    <w:rsid w:val="00FC68A8"/>
    <w:rsid w:val="00FC6D4E"/>
    <w:rsid w:val="00FC7DF1"/>
    <w:rsid w:val="00FD05DC"/>
    <w:rsid w:val="00FD085C"/>
    <w:rsid w:val="00FD1209"/>
    <w:rsid w:val="00FD1226"/>
    <w:rsid w:val="00FD15F2"/>
    <w:rsid w:val="00FD1728"/>
    <w:rsid w:val="00FD1A54"/>
    <w:rsid w:val="00FD210C"/>
    <w:rsid w:val="00FD2A98"/>
    <w:rsid w:val="00FD3633"/>
    <w:rsid w:val="00FD366C"/>
    <w:rsid w:val="00FD41E9"/>
    <w:rsid w:val="00FD4271"/>
    <w:rsid w:val="00FD55CE"/>
    <w:rsid w:val="00FD570A"/>
    <w:rsid w:val="00FD5831"/>
    <w:rsid w:val="00FD5A39"/>
    <w:rsid w:val="00FD6C92"/>
    <w:rsid w:val="00FD71E7"/>
    <w:rsid w:val="00FD7643"/>
    <w:rsid w:val="00FD770B"/>
    <w:rsid w:val="00FD780E"/>
    <w:rsid w:val="00FD7B89"/>
    <w:rsid w:val="00FD7D6C"/>
    <w:rsid w:val="00FD7EC9"/>
    <w:rsid w:val="00FE02D2"/>
    <w:rsid w:val="00FE0315"/>
    <w:rsid w:val="00FE111D"/>
    <w:rsid w:val="00FE12E7"/>
    <w:rsid w:val="00FE1346"/>
    <w:rsid w:val="00FE1978"/>
    <w:rsid w:val="00FE23D4"/>
    <w:rsid w:val="00FE2469"/>
    <w:rsid w:val="00FE28B1"/>
    <w:rsid w:val="00FE2CC4"/>
    <w:rsid w:val="00FE3248"/>
    <w:rsid w:val="00FE32D8"/>
    <w:rsid w:val="00FE3926"/>
    <w:rsid w:val="00FE39AB"/>
    <w:rsid w:val="00FE3B34"/>
    <w:rsid w:val="00FE3CA5"/>
    <w:rsid w:val="00FE3F02"/>
    <w:rsid w:val="00FE43FD"/>
    <w:rsid w:val="00FE491B"/>
    <w:rsid w:val="00FE4DB0"/>
    <w:rsid w:val="00FE4F3A"/>
    <w:rsid w:val="00FE4FC9"/>
    <w:rsid w:val="00FE557C"/>
    <w:rsid w:val="00FE5671"/>
    <w:rsid w:val="00FE6256"/>
    <w:rsid w:val="00FE62C4"/>
    <w:rsid w:val="00FE66F4"/>
    <w:rsid w:val="00FE6813"/>
    <w:rsid w:val="00FE69F2"/>
    <w:rsid w:val="00FE6C59"/>
    <w:rsid w:val="00FE7707"/>
    <w:rsid w:val="00FE780B"/>
    <w:rsid w:val="00FE7E15"/>
    <w:rsid w:val="00FF0F82"/>
    <w:rsid w:val="00FF15DC"/>
    <w:rsid w:val="00FF1751"/>
    <w:rsid w:val="00FF292F"/>
    <w:rsid w:val="00FF2983"/>
    <w:rsid w:val="00FF3533"/>
    <w:rsid w:val="00FF39DB"/>
    <w:rsid w:val="00FF3D7A"/>
    <w:rsid w:val="00FF4034"/>
    <w:rsid w:val="00FF54C4"/>
    <w:rsid w:val="00FF6CDA"/>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E1"/>
    <w:rPr>
      <w:rFonts w:eastAsia="Times New Roman" w:cs="Times New Roman"/>
      <w:szCs w:val="24"/>
      <w:lang w:val="en-GB"/>
    </w:rPr>
  </w:style>
  <w:style w:type="paragraph" w:styleId="Heading1">
    <w:name w:val="heading 1"/>
    <w:basedOn w:val="Normal"/>
    <w:next w:val="Normal"/>
    <w:link w:val="Heading1Char"/>
    <w:qFormat/>
    <w:rsid w:val="007974DF"/>
    <w:pPr>
      <w:keepNext/>
      <w:numPr>
        <w:numId w:val="1"/>
      </w:numPr>
      <w:spacing w:line="360" w:lineRule="auto"/>
      <w:jc w:val="center"/>
      <w:outlineLvl w:val="0"/>
    </w:pPr>
    <w:rPr>
      <w:b/>
      <w:bCs/>
      <w:lang w:val="en-US"/>
    </w:rPr>
  </w:style>
  <w:style w:type="paragraph" w:styleId="Heading2">
    <w:name w:val="heading 2"/>
    <w:basedOn w:val="Normal"/>
    <w:next w:val="Normal"/>
    <w:link w:val="Heading2Char"/>
    <w:qFormat/>
    <w:rsid w:val="007974DF"/>
    <w:pPr>
      <w:keepNext/>
      <w:numPr>
        <w:ilvl w:val="1"/>
        <w:numId w:val="1"/>
      </w:numPr>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7974DF"/>
    <w:pPr>
      <w:keepNext/>
      <w:numPr>
        <w:ilvl w:val="2"/>
        <w:numId w:val="1"/>
      </w:numPr>
      <w:spacing w:before="240" w:after="60"/>
      <w:outlineLvl w:val="2"/>
    </w:pPr>
    <w:rPr>
      <w:rFonts w:ascii="Arial" w:hAnsi="Arial" w:cs="Arial"/>
      <w:b/>
      <w:bCs/>
      <w:sz w:val="26"/>
      <w:szCs w:val="26"/>
      <w:lang w:val="en-US"/>
    </w:rPr>
  </w:style>
  <w:style w:type="paragraph" w:styleId="Heading4">
    <w:name w:val="heading 4"/>
    <w:basedOn w:val="Normal"/>
    <w:next w:val="Normal"/>
    <w:link w:val="Heading4Char"/>
    <w:qFormat/>
    <w:rsid w:val="007974DF"/>
    <w:pPr>
      <w:keepNext/>
      <w:numPr>
        <w:ilvl w:val="3"/>
        <w:numId w:val="1"/>
      </w:numPr>
      <w:spacing w:before="240" w:after="60"/>
      <w:outlineLvl w:val="3"/>
    </w:pPr>
    <w:rPr>
      <w:b/>
      <w:bCs/>
      <w:sz w:val="28"/>
      <w:szCs w:val="28"/>
      <w:lang w:val="en-US"/>
    </w:rPr>
  </w:style>
  <w:style w:type="paragraph" w:styleId="Heading5">
    <w:name w:val="heading 5"/>
    <w:basedOn w:val="Normal"/>
    <w:next w:val="Normal"/>
    <w:link w:val="Heading5Char"/>
    <w:qFormat/>
    <w:rsid w:val="007974DF"/>
    <w:pPr>
      <w:numPr>
        <w:ilvl w:val="4"/>
        <w:numId w:val="1"/>
      </w:numPr>
      <w:spacing w:before="240" w:after="60"/>
      <w:outlineLvl w:val="4"/>
    </w:pPr>
    <w:rPr>
      <w:b/>
      <w:bCs/>
      <w:i/>
      <w:iCs/>
      <w:sz w:val="26"/>
      <w:szCs w:val="26"/>
      <w:lang w:val="en-US"/>
    </w:rPr>
  </w:style>
  <w:style w:type="paragraph" w:styleId="Heading6">
    <w:name w:val="heading 6"/>
    <w:basedOn w:val="Normal"/>
    <w:next w:val="Normal"/>
    <w:link w:val="Heading6Char"/>
    <w:qFormat/>
    <w:rsid w:val="007974DF"/>
    <w:pPr>
      <w:numPr>
        <w:ilvl w:val="5"/>
        <w:numId w:val="1"/>
      </w:numPr>
      <w:spacing w:before="240" w:after="60"/>
      <w:outlineLvl w:val="5"/>
    </w:pPr>
    <w:rPr>
      <w:b/>
      <w:bCs/>
      <w:sz w:val="22"/>
      <w:szCs w:val="22"/>
      <w:lang w:val="en-US"/>
    </w:rPr>
  </w:style>
  <w:style w:type="paragraph" w:styleId="Heading7">
    <w:name w:val="heading 7"/>
    <w:basedOn w:val="Normal"/>
    <w:next w:val="Normal"/>
    <w:link w:val="Heading7Char"/>
    <w:qFormat/>
    <w:rsid w:val="007974DF"/>
    <w:pPr>
      <w:numPr>
        <w:ilvl w:val="6"/>
        <w:numId w:val="1"/>
      </w:numPr>
      <w:spacing w:before="240" w:after="60"/>
      <w:outlineLvl w:val="6"/>
    </w:pPr>
    <w:rPr>
      <w:lang w:val="en-US"/>
    </w:rPr>
  </w:style>
  <w:style w:type="paragraph" w:styleId="Heading8">
    <w:name w:val="heading 8"/>
    <w:basedOn w:val="Normal"/>
    <w:next w:val="Normal"/>
    <w:link w:val="Heading8Char"/>
    <w:qFormat/>
    <w:rsid w:val="007974DF"/>
    <w:pPr>
      <w:numPr>
        <w:ilvl w:val="7"/>
        <w:numId w:val="1"/>
      </w:numPr>
      <w:spacing w:before="240" w:after="60"/>
      <w:outlineLvl w:val="7"/>
    </w:pPr>
    <w:rPr>
      <w:i/>
      <w:iCs/>
      <w:lang w:val="en-US"/>
    </w:rPr>
  </w:style>
  <w:style w:type="paragraph" w:styleId="Heading9">
    <w:name w:val="heading 9"/>
    <w:basedOn w:val="Normal"/>
    <w:next w:val="Normal"/>
    <w:link w:val="Heading9Char"/>
    <w:qFormat/>
    <w:rsid w:val="007974DF"/>
    <w:pPr>
      <w:numPr>
        <w:ilvl w:val="8"/>
        <w:numId w:val="1"/>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4DF"/>
    <w:rPr>
      <w:rFonts w:eastAsia="Times New Roman" w:cs="Times New Roman"/>
      <w:b/>
      <w:bCs/>
      <w:szCs w:val="24"/>
    </w:rPr>
  </w:style>
  <w:style w:type="character" w:customStyle="1" w:styleId="Heading2Char">
    <w:name w:val="Heading 2 Char"/>
    <w:basedOn w:val="DefaultParagraphFont"/>
    <w:link w:val="Heading2"/>
    <w:rsid w:val="007974DF"/>
    <w:rPr>
      <w:rFonts w:ascii="Arial" w:eastAsia="Times New Roman" w:hAnsi="Arial" w:cs="Arial"/>
      <w:b/>
      <w:bCs/>
      <w:i/>
      <w:iCs/>
      <w:sz w:val="28"/>
      <w:szCs w:val="28"/>
    </w:rPr>
  </w:style>
  <w:style w:type="character" w:customStyle="1" w:styleId="Heading3Char">
    <w:name w:val="Heading 3 Char"/>
    <w:basedOn w:val="DefaultParagraphFont"/>
    <w:link w:val="Heading3"/>
    <w:rsid w:val="007974DF"/>
    <w:rPr>
      <w:rFonts w:ascii="Arial" w:eastAsia="Times New Roman" w:hAnsi="Arial" w:cs="Arial"/>
      <w:b/>
      <w:bCs/>
      <w:sz w:val="26"/>
      <w:szCs w:val="26"/>
    </w:rPr>
  </w:style>
  <w:style w:type="character" w:customStyle="1" w:styleId="Heading4Char">
    <w:name w:val="Heading 4 Char"/>
    <w:basedOn w:val="DefaultParagraphFont"/>
    <w:link w:val="Heading4"/>
    <w:rsid w:val="007974DF"/>
    <w:rPr>
      <w:rFonts w:eastAsia="Times New Roman" w:cs="Times New Roman"/>
      <w:b/>
      <w:bCs/>
      <w:sz w:val="28"/>
      <w:szCs w:val="28"/>
    </w:rPr>
  </w:style>
  <w:style w:type="character" w:customStyle="1" w:styleId="Heading5Char">
    <w:name w:val="Heading 5 Char"/>
    <w:basedOn w:val="DefaultParagraphFont"/>
    <w:link w:val="Heading5"/>
    <w:rsid w:val="007974DF"/>
    <w:rPr>
      <w:rFonts w:eastAsia="Times New Roman" w:cs="Times New Roman"/>
      <w:b/>
      <w:bCs/>
      <w:i/>
      <w:iCs/>
      <w:sz w:val="26"/>
      <w:szCs w:val="26"/>
    </w:rPr>
  </w:style>
  <w:style w:type="character" w:customStyle="1" w:styleId="Heading6Char">
    <w:name w:val="Heading 6 Char"/>
    <w:basedOn w:val="DefaultParagraphFont"/>
    <w:link w:val="Heading6"/>
    <w:rsid w:val="007974DF"/>
    <w:rPr>
      <w:rFonts w:eastAsia="Times New Roman" w:cs="Times New Roman"/>
      <w:b/>
      <w:bCs/>
      <w:sz w:val="22"/>
    </w:rPr>
  </w:style>
  <w:style w:type="character" w:customStyle="1" w:styleId="Heading7Char">
    <w:name w:val="Heading 7 Char"/>
    <w:basedOn w:val="DefaultParagraphFont"/>
    <w:link w:val="Heading7"/>
    <w:rsid w:val="007974DF"/>
    <w:rPr>
      <w:rFonts w:eastAsia="Times New Roman" w:cs="Times New Roman"/>
      <w:szCs w:val="24"/>
    </w:rPr>
  </w:style>
  <w:style w:type="character" w:customStyle="1" w:styleId="Heading8Char">
    <w:name w:val="Heading 8 Char"/>
    <w:basedOn w:val="DefaultParagraphFont"/>
    <w:link w:val="Heading8"/>
    <w:rsid w:val="007974DF"/>
    <w:rPr>
      <w:rFonts w:eastAsia="Times New Roman" w:cs="Times New Roman"/>
      <w:i/>
      <w:iCs/>
      <w:szCs w:val="24"/>
    </w:rPr>
  </w:style>
  <w:style w:type="character" w:customStyle="1" w:styleId="Heading9Char">
    <w:name w:val="Heading 9 Char"/>
    <w:basedOn w:val="DefaultParagraphFont"/>
    <w:link w:val="Heading9"/>
    <w:rsid w:val="007974DF"/>
    <w:rPr>
      <w:rFonts w:ascii="Arial" w:eastAsia="Times New Roman" w:hAnsi="Arial" w:cs="Arial"/>
      <w:sz w:val="22"/>
    </w:rPr>
  </w:style>
  <w:style w:type="paragraph" w:styleId="BodyText">
    <w:name w:val="Body Text"/>
    <w:basedOn w:val="Normal"/>
    <w:link w:val="BodyTextChar"/>
    <w:qFormat/>
    <w:rsid w:val="00875CE1"/>
    <w:pPr>
      <w:spacing w:line="360" w:lineRule="auto"/>
    </w:pPr>
    <w:rPr>
      <w:sz w:val="26"/>
      <w:lang w:val="de-DE"/>
    </w:rPr>
  </w:style>
  <w:style w:type="character" w:customStyle="1" w:styleId="BodyTextChar">
    <w:name w:val="Body Text Char"/>
    <w:basedOn w:val="DefaultParagraphFont"/>
    <w:link w:val="BodyText"/>
    <w:rsid w:val="00875CE1"/>
    <w:rPr>
      <w:rFonts w:eastAsia="Times New Roman" w:cs="Times New Roman"/>
      <w:sz w:val="26"/>
      <w:szCs w:val="24"/>
      <w:lang w:val="de-DE"/>
    </w:rPr>
  </w:style>
  <w:style w:type="character" w:styleId="Emphasis">
    <w:name w:val="Emphasis"/>
    <w:basedOn w:val="DefaultParagraphFont"/>
    <w:uiPriority w:val="20"/>
    <w:qFormat/>
    <w:rsid w:val="00B9386A"/>
    <w:rPr>
      <w:i/>
      <w:iCs/>
    </w:rPr>
  </w:style>
  <w:style w:type="paragraph" w:styleId="BodyTextIndent">
    <w:name w:val="Body Text Indent"/>
    <w:basedOn w:val="Normal"/>
    <w:link w:val="BodyTextIndentChar"/>
    <w:unhideWhenUsed/>
    <w:rsid w:val="0056076F"/>
    <w:pPr>
      <w:spacing w:after="120"/>
      <w:ind w:left="360"/>
    </w:pPr>
  </w:style>
  <w:style w:type="character" w:customStyle="1" w:styleId="BodyTextIndentChar">
    <w:name w:val="Body Text Indent Char"/>
    <w:basedOn w:val="DefaultParagraphFont"/>
    <w:link w:val="BodyTextIndent"/>
    <w:rsid w:val="0056076F"/>
    <w:rPr>
      <w:rFonts w:eastAsia="Times New Roman" w:cs="Times New Roman"/>
      <w:szCs w:val="24"/>
      <w:lang w:val="en-GB"/>
    </w:rPr>
  </w:style>
  <w:style w:type="paragraph" w:styleId="ListParagraph">
    <w:name w:val="List Paragraph"/>
    <w:aliases w:val="Body of text,List Paragraph1,kepala,skripsi,Body Text Char1,Char Char2,List Paragraph2,spasi 2 taiiii,SUMBER,anak bab,Gambar dan tabel,bagian 1,Tabel,Colorful List - Accent 11,Medium Grid 1 - Accent 21,Body of text+1,Body of text+2,arab"/>
    <w:basedOn w:val="Normal"/>
    <w:link w:val="ListParagraphChar"/>
    <w:uiPriority w:val="34"/>
    <w:qFormat/>
    <w:rsid w:val="00F47BE6"/>
    <w:pPr>
      <w:spacing w:after="200" w:line="276" w:lineRule="auto"/>
      <w:ind w:left="720"/>
      <w:contextualSpacing/>
    </w:pPr>
    <w:rPr>
      <w:rFonts w:ascii="Calibri" w:eastAsia="Calibri" w:hAnsi="Calibri"/>
      <w:sz w:val="22"/>
      <w:szCs w:val="28"/>
      <w:lang w:bidi="th-TH"/>
    </w:rPr>
  </w:style>
  <w:style w:type="character" w:customStyle="1" w:styleId="ListParagraphChar">
    <w:name w:val="List Paragraph Char"/>
    <w:aliases w:val="Body of text Char,List Paragraph1 Char,kepala Char,skripsi Char,Body Text Char1 Char,Char Char2 Char,List Paragraph2 Char,spasi 2 taiiii Char,SUMBER Char,anak bab Char,Gambar dan tabel Char,bagian 1 Char,Tabel Char,arab Char"/>
    <w:link w:val="ListParagraph"/>
    <w:uiPriority w:val="34"/>
    <w:qFormat/>
    <w:locked/>
    <w:rsid w:val="00F47BE6"/>
    <w:rPr>
      <w:rFonts w:ascii="Calibri" w:eastAsia="Calibri" w:hAnsi="Calibri" w:cs="Times New Roman"/>
      <w:sz w:val="22"/>
      <w:szCs w:val="28"/>
      <w:lang w:bidi="th-TH"/>
    </w:rPr>
  </w:style>
  <w:style w:type="character" w:styleId="Hyperlink">
    <w:name w:val="Hyperlink"/>
    <w:basedOn w:val="DefaultParagraphFont"/>
    <w:uiPriority w:val="99"/>
    <w:rsid w:val="00F4763B"/>
    <w:rPr>
      <w:color w:val="0000FF"/>
      <w:u w:val="single"/>
    </w:rPr>
  </w:style>
  <w:style w:type="paragraph" w:styleId="BalloonText">
    <w:name w:val="Balloon Text"/>
    <w:basedOn w:val="Normal"/>
    <w:link w:val="BalloonTextChar"/>
    <w:uiPriority w:val="99"/>
    <w:unhideWhenUsed/>
    <w:rsid w:val="00B50719"/>
    <w:rPr>
      <w:rFonts w:ascii="Tahoma" w:hAnsi="Tahoma" w:cs="Tahoma"/>
      <w:sz w:val="16"/>
      <w:szCs w:val="16"/>
    </w:rPr>
  </w:style>
  <w:style w:type="character" w:customStyle="1" w:styleId="BalloonTextChar">
    <w:name w:val="Balloon Text Char"/>
    <w:basedOn w:val="DefaultParagraphFont"/>
    <w:link w:val="BalloonText"/>
    <w:uiPriority w:val="99"/>
    <w:rsid w:val="00B50719"/>
    <w:rPr>
      <w:rFonts w:ascii="Tahoma" w:eastAsia="Times New Roman" w:hAnsi="Tahoma" w:cs="Tahoma"/>
      <w:sz w:val="16"/>
      <w:szCs w:val="16"/>
      <w:lang w:val="en-GB"/>
    </w:rPr>
  </w:style>
  <w:style w:type="character" w:styleId="PageNumber">
    <w:name w:val="page number"/>
    <w:basedOn w:val="DefaultParagraphFont"/>
    <w:rsid w:val="0068596F"/>
  </w:style>
  <w:style w:type="paragraph" w:styleId="BodyTextIndent3">
    <w:name w:val="Body Text Indent 3"/>
    <w:basedOn w:val="Normal"/>
    <w:link w:val="BodyTextIndent3Char"/>
    <w:unhideWhenUsed/>
    <w:rsid w:val="00F2200A"/>
    <w:pPr>
      <w:spacing w:after="120"/>
      <w:ind w:left="283"/>
    </w:pPr>
    <w:rPr>
      <w:sz w:val="16"/>
      <w:szCs w:val="16"/>
    </w:rPr>
  </w:style>
  <w:style w:type="character" w:customStyle="1" w:styleId="BodyTextIndent3Char">
    <w:name w:val="Body Text Indent 3 Char"/>
    <w:basedOn w:val="DefaultParagraphFont"/>
    <w:link w:val="BodyTextIndent3"/>
    <w:rsid w:val="00F2200A"/>
    <w:rPr>
      <w:rFonts w:eastAsia="Times New Roman" w:cs="Times New Roman"/>
      <w:sz w:val="16"/>
      <w:szCs w:val="16"/>
      <w:lang w:val="en-GB"/>
    </w:rPr>
  </w:style>
  <w:style w:type="paragraph" w:styleId="BodyTextIndent2">
    <w:name w:val="Body Text Indent 2"/>
    <w:basedOn w:val="Normal"/>
    <w:link w:val="BodyTextIndent2Char"/>
    <w:rsid w:val="007974DF"/>
    <w:pPr>
      <w:spacing w:line="360" w:lineRule="auto"/>
      <w:ind w:left="720"/>
      <w:jc w:val="both"/>
    </w:pPr>
    <w:rPr>
      <w:lang w:val="en-US"/>
    </w:rPr>
  </w:style>
  <w:style w:type="character" w:customStyle="1" w:styleId="BodyTextIndent2Char">
    <w:name w:val="Body Text Indent 2 Char"/>
    <w:basedOn w:val="DefaultParagraphFont"/>
    <w:link w:val="BodyTextIndent2"/>
    <w:rsid w:val="007974DF"/>
    <w:rPr>
      <w:rFonts w:eastAsia="Times New Roman" w:cs="Times New Roman"/>
      <w:szCs w:val="24"/>
    </w:rPr>
  </w:style>
  <w:style w:type="paragraph" w:styleId="Header">
    <w:name w:val="header"/>
    <w:basedOn w:val="Normal"/>
    <w:link w:val="HeaderChar"/>
    <w:uiPriority w:val="99"/>
    <w:rsid w:val="007974DF"/>
    <w:pPr>
      <w:tabs>
        <w:tab w:val="center" w:pos="4320"/>
        <w:tab w:val="right" w:pos="8640"/>
      </w:tabs>
    </w:pPr>
    <w:rPr>
      <w:lang w:val="en-US"/>
    </w:rPr>
  </w:style>
  <w:style w:type="character" w:customStyle="1" w:styleId="HeaderChar">
    <w:name w:val="Header Char"/>
    <w:basedOn w:val="DefaultParagraphFont"/>
    <w:link w:val="Header"/>
    <w:uiPriority w:val="99"/>
    <w:rsid w:val="007974DF"/>
    <w:rPr>
      <w:rFonts w:eastAsia="Times New Roman" w:cs="Times New Roman"/>
      <w:szCs w:val="24"/>
    </w:rPr>
  </w:style>
  <w:style w:type="paragraph" w:styleId="Footer">
    <w:name w:val="footer"/>
    <w:basedOn w:val="Normal"/>
    <w:link w:val="FooterChar"/>
    <w:uiPriority w:val="99"/>
    <w:rsid w:val="007974DF"/>
    <w:pPr>
      <w:tabs>
        <w:tab w:val="center" w:pos="4320"/>
        <w:tab w:val="right" w:pos="8640"/>
      </w:tabs>
    </w:pPr>
  </w:style>
  <w:style w:type="character" w:customStyle="1" w:styleId="FooterChar">
    <w:name w:val="Footer Char"/>
    <w:basedOn w:val="DefaultParagraphFont"/>
    <w:link w:val="Footer"/>
    <w:uiPriority w:val="99"/>
    <w:rsid w:val="007974DF"/>
    <w:rPr>
      <w:rFonts w:eastAsia="Times New Roman" w:cs="Times New Roman"/>
      <w:szCs w:val="24"/>
      <w:lang w:val="en-GB"/>
    </w:rPr>
  </w:style>
  <w:style w:type="paragraph" w:styleId="Title">
    <w:name w:val="Title"/>
    <w:basedOn w:val="Normal"/>
    <w:link w:val="TitleChar"/>
    <w:qFormat/>
    <w:rsid w:val="007974DF"/>
    <w:pPr>
      <w:jc w:val="center"/>
    </w:pPr>
    <w:rPr>
      <w:rFonts w:ascii="Bedini" w:hAnsi="Bedini"/>
      <w:b/>
      <w:bCs/>
      <w:sz w:val="44"/>
    </w:rPr>
  </w:style>
  <w:style w:type="character" w:customStyle="1" w:styleId="TitleChar">
    <w:name w:val="Title Char"/>
    <w:basedOn w:val="DefaultParagraphFont"/>
    <w:link w:val="Title"/>
    <w:rsid w:val="007974DF"/>
    <w:rPr>
      <w:rFonts w:ascii="Bedini" w:eastAsia="Times New Roman" w:hAnsi="Bedini" w:cs="Times New Roman"/>
      <w:b/>
      <w:bCs/>
      <w:sz w:val="44"/>
      <w:szCs w:val="24"/>
      <w:lang w:val="en-GB"/>
    </w:rPr>
  </w:style>
  <w:style w:type="paragraph" w:styleId="BodyText2">
    <w:name w:val="Body Text 2"/>
    <w:basedOn w:val="Normal"/>
    <w:link w:val="BodyText2Char"/>
    <w:rsid w:val="007974DF"/>
    <w:pPr>
      <w:spacing w:line="360" w:lineRule="auto"/>
      <w:jc w:val="both"/>
    </w:pPr>
    <w:rPr>
      <w:sz w:val="26"/>
    </w:rPr>
  </w:style>
  <w:style w:type="character" w:customStyle="1" w:styleId="BodyText2Char">
    <w:name w:val="Body Text 2 Char"/>
    <w:basedOn w:val="DefaultParagraphFont"/>
    <w:link w:val="BodyText2"/>
    <w:rsid w:val="007974DF"/>
    <w:rPr>
      <w:rFonts w:eastAsia="Times New Roman" w:cs="Times New Roman"/>
      <w:sz w:val="26"/>
      <w:szCs w:val="24"/>
      <w:lang w:val="en-GB"/>
    </w:rPr>
  </w:style>
  <w:style w:type="paragraph" w:styleId="BodyText3">
    <w:name w:val="Body Text 3"/>
    <w:basedOn w:val="Normal"/>
    <w:link w:val="BodyText3Char"/>
    <w:rsid w:val="007974DF"/>
    <w:pPr>
      <w:jc w:val="center"/>
    </w:pPr>
    <w:rPr>
      <w:rFonts w:ascii="Bedini" w:hAnsi="Bedini"/>
      <w:b/>
      <w:bCs/>
      <w:sz w:val="46"/>
    </w:rPr>
  </w:style>
  <w:style w:type="character" w:customStyle="1" w:styleId="BodyText3Char">
    <w:name w:val="Body Text 3 Char"/>
    <w:basedOn w:val="DefaultParagraphFont"/>
    <w:link w:val="BodyText3"/>
    <w:rsid w:val="007974DF"/>
    <w:rPr>
      <w:rFonts w:ascii="Bedini" w:eastAsia="Times New Roman" w:hAnsi="Bedini" w:cs="Times New Roman"/>
      <w:b/>
      <w:bCs/>
      <w:sz w:val="46"/>
      <w:szCs w:val="24"/>
      <w:lang w:val="en-GB"/>
    </w:rPr>
  </w:style>
  <w:style w:type="table" w:styleId="TableGrid">
    <w:name w:val="Table Grid"/>
    <w:basedOn w:val="TableNormal"/>
    <w:uiPriority w:val="59"/>
    <w:rsid w:val="007974DF"/>
    <w:rPr>
      <w:rFonts w:eastAsia="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llpost">
    <w:name w:val="fullpost"/>
    <w:basedOn w:val="DefaultParagraphFont"/>
    <w:rsid w:val="007974DF"/>
  </w:style>
  <w:style w:type="paragraph" w:customStyle="1" w:styleId="paragrapisiChar">
    <w:name w:val="paragrap isi Char"/>
    <w:basedOn w:val="Normal"/>
    <w:link w:val="paragrapisiCharChar"/>
    <w:qFormat/>
    <w:rsid w:val="007974DF"/>
    <w:pPr>
      <w:spacing w:line="480" w:lineRule="auto"/>
      <w:ind w:left="720" w:firstLine="540"/>
      <w:jc w:val="both"/>
    </w:pPr>
    <w:rPr>
      <w:lang w:val="en-US"/>
    </w:rPr>
  </w:style>
  <w:style w:type="character" w:customStyle="1" w:styleId="paragrapisiCharChar">
    <w:name w:val="paragrap isi Char Char"/>
    <w:basedOn w:val="DefaultParagraphFont"/>
    <w:link w:val="paragrapisiChar"/>
    <w:rsid w:val="007974DF"/>
    <w:rPr>
      <w:rFonts w:eastAsia="Times New Roman" w:cs="Times New Roman"/>
      <w:szCs w:val="24"/>
    </w:rPr>
  </w:style>
  <w:style w:type="paragraph" w:customStyle="1" w:styleId="TingkatI">
    <w:name w:val="Tingkat I"/>
    <w:basedOn w:val="Normal"/>
    <w:link w:val="TingkatIChar"/>
    <w:qFormat/>
    <w:rsid w:val="007974DF"/>
    <w:pPr>
      <w:numPr>
        <w:numId w:val="2"/>
      </w:numPr>
      <w:spacing w:before="240" w:line="480" w:lineRule="auto"/>
    </w:pPr>
    <w:rPr>
      <w:b/>
      <w:lang w:val="en-US"/>
    </w:rPr>
  </w:style>
  <w:style w:type="character" w:customStyle="1" w:styleId="TingkatIChar">
    <w:name w:val="Tingkat I Char"/>
    <w:basedOn w:val="DefaultParagraphFont"/>
    <w:link w:val="TingkatI"/>
    <w:rsid w:val="007974DF"/>
    <w:rPr>
      <w:rFonts w:eastAsia="Times New Roman" w:cs="Times New Roman"/>
      <w:b/>
      <w:szCs w:val="24"/>
    </w:rPr>
  </w:style>
  <w:style w:type="paragraph" w:customStyle="1" w:styleId="TingkatII">
    <w:name w:val="Tingkat II"/>
    <w:basedOn w:val="Normal"/>
    <w:qFormat/>
    <w:rsid w:val="007974DF"/>
    <w:pPr>
      <w:numPr>
        <w:ilvl w:val="1"/>
        <w:numId w:val="2"/>
      </w:numPr>
      <w:spacing w:line="480" w:lineRule="auto"/>
    </w:pPr>
    <w:rPr>
      <w:lang w:val="en-US"/>
    </w:rPr>
  </w:style>
  <w:style w:type="paragraph" w:styleId="NormalWeb">
    <w:name w:val="Normal (Web)"/>
    <w:basedOn w:val="Normal"/>
    <w:uiPriority w:val="99"/>
    <w:unhideWhenUsed/>
    <w:rsid w:val="007974DF"/>
    <w:pPr>
      <w:spacing w:before="100" w:beforeAutospacing="1" w:after="100" w:afterAutospacing="1"/>
    </w:pPr>
    <w:rPr>
      <w:lang w:val="en-US"/>
    </w:rPr>
  </w:style>
  <w:style w:type="character" w:styleId="Strong">
    <w:name w:val="Strong"/>
    <w:basedOn w:val="DefaultParagraphFont"/>
    <w:uiPriority w:val="22"/>
    <w:qFormat/>
    <w:rsid w:val="007974DF"/>
    <w:rPr>
      <w:b/>
      <w:bCs/>
    </w:rPr>
  </w:style>
  <w:style w:type="paragraph" w:customStyle="1" w:styleId="Default">
    <w:name w:val="Default"/>
    <w:rsid w:val="007974DF"/>
    <w:pPr>
      <w:autoSpaceDE w:val="0"/>
      <w:autoSpaceDN w:val="0"/>
      <w:adjustRightInd w:val="0"/>
    </w:pPr>
    <w:rPr>
      <w:rFonts w:ascii="Verdana" w:eastAsia="Times New Roman" w:hAnsi="Verdana" w:cs="Verdana"/>
      <w:color w:val="000000"/>
      <w:szCs w:val="24"/>
    </w:rPr>
  </w:style>
  <w:style w:type="character" w:customStyle="1" w:styleId="TingkatICharChar">
    <w:name w:val="Tingkat I Char Char"/>
    <w:basedOn w:val="DefaultParagraphFont"/>
    <w:rsid w:val="007974DF"/>
    <w:rPr>
      <w:b/>
      <w:sz w:val="24"/>
      <w:szCs w:val="24"/>
    </w:rPr>
  </w:style>
  <w:style w:type="paragraph" w:customStyle="1" w:styleId="ParagraphUtama">
    <w:name w:val="Paragraph Utama"/>
    <w:basedOn w:val="Normal"/>
    <w:rsid w:val="007974DF"/>
    <w:pPr>
      <w:spacing w:line="480" w:lineRule="auto"/>
      <w:ind w:firstLine="720"/>
      <w:jc w:val="both"/>
    </w:pPr>
    <w:rPr>
      <w:lang w:val="en-US"/>
    </w:rPr>
  </w:style>
  <w:style w:type="character" w:customStyle="1" w:styleId="st">
    <w:name w:val="st"/>
    <w:basedOn w:val="DefaultParagraphFont"/>
    <w:rsid w:val="007974DF"/>
  </w:style>
  <w:style w:type="character" w:customStyle="1" w:styleId="apple-style-span">
    <w:name w:val="apple-style-span"/>
    <w:basedOn w:val="DefaultParagraphFont"/>
    <w:rsid w:val="007974DF"/>
  </w:style>
  <w:style w:type="character" w:customStyle="1" w:styleId="mw-headline">
    <w:name w:val="mw-headline"/>
    <w:basedOn w:val="DefaultParagraphFont"/>
    <w:rsid w:val="007974DF"/>
  </w:style>
  <w:style w:type="table" w:styleId="TableList3">
    <w:name w:val="Table List 3"/>
    <w:basedOn w:val="TableNormal"/>
    <w:rsid w:val="007974DF"/>
    <w:rPr>
      <w:rFonts w:eastAsia="Times New Roman" w:cs="Times New Roman"/>
      <w:sz w:val="20"/>
      <w:szCs w:val="20"/>
      <w:lang w:val="id-ID" w:eastAsia="id-ID"/>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7974DF"/>
    <w:rPr>
      <w:rFonts w:eastAsia="Times New Roman" w:cs="Times New Roman"/>
      <w:color w:val="000000"/>
      <w:sz w:val="20"/>
      <w:szCs w:val="20"/>
      <w:lang w:val="id-ID" w:eastAsia="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uiPriority w:val="1"/>
    <w:qFormat/>
    <w:rsid w:val="007974DF"/>
    <w:pPr>
      <w:jc w:val="center"/>
    </w:pPr>
    <w:rPr>
      <w:rFonts w:eastAsia="Times New Roman" w:cs="Times New Roman"/>
      <w:szCs w:val="24"/>
    </w:rPr>
  </w:style>
  <w:style w:type="character" w:customStyle="1" w:styleId="NoSpacingChar">
    <w:name w:val="No Spacing Char"/>
    <w:basedOn w:val="DefaultParagraphFont"/>
    <w:link w:val="NoSpacing"/>
    <w:uiPriority w:val="1"/>
    <w:locked/>
    <w:rsid w:val="007974DF"/>
    <w:rPr>
      <w:rFonts w:eastAsia="Times New Roman" w:cs="Times New Roman"/>
      <w:szCs w:val="24"/>
    </w:rPr>
  </w:style>
  <w:style w:type="character" w:customStyle="1" w:styleId="a">
    <w:name w:val="a"/>
    <w:basedOn w:val="DefaultParagraphFont"/>
    <w:rsid w:val="007974DF"/>
  </w:style>
  <w:style w:type="character" w:customStyle="1" w:styleId="l9">
    <w:name w:val="l9"/>
    <w:basedOn w:val="DefaultParagraphFont"/>
    <w:rsid w:val="007974DF"/>
  </w:style>
  <w:style w:type="character" w:customStyle="1" w:styleId="l8">
    <w:name w:val="l8"/>
    <w:basedOn w:val="DefaultParagraphFont"/>
    <w:rsid w:val="007974DF"/>
  </w:style>
  <w:style w:type="character" w:customStyle="1" w:styleId="l7">
    <w:name w:val="l7"/>
    <w:basedOn w:val="DefaultParagraphFont"/>
    <w:rsid w:val="007974DF"/>
  </w:style>
  <w:style w:type="character" w:customStyle="1" w:styleId="l6">
    <w:name w:val="l6"/>
    <w:basedOn w:val="DefaultParagraphFont"/>
    <w:rsid w:val="007974DF"/>
  </w:style>
  <w:style w:type="character" w:customStyle="1" w:styleId="hps">
    <w:name w:val="hps"/>
    <w:basedOn w:val="DefaultParagraphFont"/>
    <w:rsid w:val="007974DF"/>
  </w:style>
  <w:style w:type="character" w:styleId="FootnoteReference">
    <w:name w:val="footnote reference"/>
    <w:basedOn w:val="DefaultParagraphFont"/>
    <w:uiPriority w:val="99"/>
    <w:unhideWhenUsed/>
    <w:rsid w:val="007974DF"/>
  </w:style>
  <w:style w:type="character" w:customStyle="1" w:styleId="leave-reply">
    <w:name w:val="leave-reply"/>
    <w:basedOn w:val="DefaultParagraphFont"/>
    <w:rsid w:val="007974DF"/>
  </w:style>
  <w:style w:type="character" w:customStyle="1" w:styleId="l">
    <w:name w:val="l"/>
    <w:basedOn w:val="DefaultParagraphFont"/>
    <w:rsid w:val="007974DF"/>
  </w:style>
  <w:style w:type="character" w:customStyle="1" w:styleId="share-button-link-text">
    <w:name w:val="share-button-link-text"/>
    <w:basedOn w:val="DefaultParagraphFont"/>
    <w:rsid w:val="007974DF"/>
  </w:style>
  <w:style w:type="paragraph" w:styleId="HTMLPreformatted">
    <w:name w:val="HTML Preformatted"/>
    <w:basedOn w:val="Normal"/>
    <w:link w:val="HTMLPreformattedChar"/>
    <w:uiPriority w:val="99"/>
    <w:unhideWhenUsed/>
    <w:rsid w:val="0079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974DF"/>
    <w:rPr>
      <w:rFonts w:ascii="Courier New" w:eastAsia="Times New Roman" w:hAnsi="Courier New" w:cs="Courier New"/>
      <w:sz w:val="20"/>
      <w:szCs w:val="20"/>
      <w:lang w:val="id-ID" w:eastAsia="id-ID"/>
    </w:rPr>
  </w:style>
  <w:style w:type="character" w:customStyle="1" w:styleId="ListLabel1">
    <w:name w:val="ListLabel 1"/>
    <w:rsid w:val="007974DF"/>
    <w:rPr>
      <w:b/>
    </w:rPr>
  </w:style>
  <w:style w:type="character" w:customStyle="1" w:styleId="ListLabel2">
    <w:name w:val="ListLabel 2"/>
    <w:rsid w:val="007974DF"/>
    <w:rPr>
      <w:i w:val="0"/>
    </w:rPr>
  </w:style>
  <w:style w:type="character" w:customStyle="1" w:styleId="ListLabel3">
    <w:name w:val="ListLabel 3"/>
    <w:rsid w:val="007974DF"/>
    <w:rPr>
      <w:rFonts w:cs="Calibri"/>
    </w:rPr>
  </w:style>
  <w:style w:type="character" w:customStyle="1" w:styleId="ListLabel4">
    <w:name w:val="ListLabel 4"/>
    <w:rsid w:val="007974DF"/>
    <w:rPr>
      <w:rFonts w:cs="Calibri"/>
      <w:b w:val="0"/>
    </w:rPr>
  </w:style>
  <w:style w:type="character" w:customStyle="1" w:styleId="ListLabel5">
    <w:name w:val="ListLabel 5"/>
    <w:rsid w:val="007974DF"/>
    <w:rPr>
      <w:b w:val="0"/>
    </w:rPr>
  </w:style>
  <w:style w:type="character" w:customStyle="1" w:styleId="ListLabel6">
    <w:name w:val="ListLabel 6"/>
    <w:rsid w:val="007974DF"/>
    <w:rPr>
      <w:sz w:val="20"/>
    </w:rPr>
  </w:style>
  <w:style w:type="paragraph" w:customStyle="1" w:styleId="Heading">
    <w:name w:val="Heading"/>
    <w:basedOn w:val="Normal"/>
    <w:next w:val="BodyText"/>
    <w:rsid w:val="007974DF"/>
    <w:pPr>
      <w:keepNext/>
      <w:suppressAutoHyphens/>
      <w:spacing w:before="240" w:after="120" w:line="100" w:lineRule="atLeast"/>
    </w:pPr>
    <w:rPr>
      <w:rFonts w:ascii="Arial" w:eastAsia="Arial Unicode MS" w:hAnsi="Arial" w:cs="Mangal"/>
      <w:kern w:val="1"/>
      <w:sz w:val="28"/>
      <w:szCs w:val="28"/>
      <w:lang w:val="en-US" w:eastAsia="ar-SA"/>
    </w:rPr>
  </w:style>
  <w:style w:type="paragraph" w:styleId="List">
    <w:name w:val="List"/>
    <w:basedOn w:val="BodyText"/>
    <w:rsid w:val="007974DF"/>
    <w:pPr>
      <w:suppressAutoHyphens/>
      <w:spacing w:after="120" w:line="100" w:lineRule="atLeast"/>
    </w:pPr>
    <w:rPr>
      <w:rFonts w:cs="Mangal"/>
      <w:kern w:val="1"/>
      <w:sz w:val="20"/>
      <w:szCs w:val="20"/>
      <w:lang w:val="en-US" w:eastAsia="ar-SA"/>
    </w:rPr>
  </w:style>
  <w:style w:type="paragraph" w:styleId="Caption">
    <w:name w:val="caption"/>
    <w:basedOn w:val="Normal"/>
    <w:qFormat/>
    <w:rsid w:val="007974DF"/>
    <w:pPr>
      <w:suppressLineNumbers/>
      <w:suppressAutoHyphens/>
      <w:spacing w:before="120" w:after="120" w:line="100" w:lineRule="atLeast"/>
    </w:pPr>
    <w:rPr>
      <w:rFonts w:cs="Mangal"/>
      <w:i/>
      <w:iCs/>
      <w:kern w:val="1"/>
      <w:lang w:val="en-US" w:eastAsia="ar-SA"/>
    </w:rPr>
  </w:style>
  <w:style w:type="paragraph" w:customStyle="1" w:styleId="Index">
    <w:name w:val="Index"/>
    <w:basedOn w:val="Normal"/>
    <w:rsid w:val="007974DF"/>
    <w:pPr>
      <w:suppressLineNumbers/>
      <w:suppressAutoHyphens/>
      <w:spacing w:line="100" w:lineRule="atLeast"/>
    </w:pPr>
    <w:rPr>
      <w:rFonts w:cs="Mangal"/>
      <w:kern w:val="1"/>
      <w:sz w:val="20"/>
      <w:szCs w:val="20"/>
      <w:lang w:val="en-US" w:eastAsia="ar-SA"/>
    </w:rPr>
  </w:style>
  <w:style w:type="character" w:customStyle="1" w:styleId="BalloonTextChar1">
    <w:name w:val="Balloon Text Char1"/>
    <w:basedOn w:val="DefaultParagraphFont"/>
    <w:rsid w:val="007974DF"/>
    <w:rPr>
      <w:rFonts w:ascii="Segoe UI" w:hAnsi="Segoe UI" w:cs="Segoe UI"/>
      <w:kern w:val="1"/>
      <w:sz w:val="18"/>
      <w:szCs w:val="18"/>
      <w:lang w:eastAsia="ar-SA"/>
    </w:rPr>
  </w:style>
  <w:style w:type="character" w:customStyle="1" w:styleId="tlid-translation">
    <w:name w:val="tlid-translation"/>
    <w:basedOn w:val="DefaultParagraphFont"/>
    <w:rsid w:val="00710CB2"/>
  </w:style>
  <w:style w:type="paragraph" w:customStyle="1" w:styleId="TableParagraph">
    <w:name w:val="Table Paragraph"/>
    <w:basedOn w:val="Normal"/>
    <w:uiPriority w:val="1"/>
    <w:qFormat/>
    <w:rsid w:val="004057F8"/>
    <w:pPr>
      <w:widowControl w:val="0"/>
      <w:autoSpaceDE w:val="0"/>
      <w:autoSpaceDN w:val="0"/>
      <w:spacing w:before="13"/>
      <w:jc w:val="center"/>
    </w:pPr>
    <w:rPr>
      <w:sz w:val="22"/>
      <w:szCs w:val="22"/>
      <w:lang w:val="en-US" w:eastAsia="id-ID"/>
    </w:rPr>
  </w:style>
  <w:style w:type="character" w:customStyle="1" w:styleId="personname">
    <w:name w:val="person_name"/>
    <w:basedOn w:val="DefaultParagraphFont"/>
    <w:rsid w:val="004057F8"/>
  </w:style>
  <w:style w:type="character" w:customStyle="1" w:styleId="lrzxr">
    <w:name w:val="lrzxr"/>
    <w:basedOn w:val="DefaultParagraphFont"/>
    <w:rsid w:val="004057F8"/>
  </w:style>
  <w:style w:type="character" w:customStyle="1" w:styleId="e24kjd">
    <w:name w:val="e24kjd"/>
    <w:basedOn w:val="DefaultParagraphFont"/>
    <w:rsid w:val="004057F8"/>
  </w:style>
  <w:style w:type="character" w:customStyle="1" w:styleId="sfzihb">
    <w:name w:val="sfzihb"/>
    <w:basedOn w:val="DefaultParagraphFont"/>
    <w:rsid w:val="004057F8"/>
  </w:style>
  <w:style w:type="character" w:customStyle="1" w:styleId="hgkelc">
    <w:name w:val="hgkelc"/>
    <w:basedOn w:val="DefaultParagraphFont"/>
    <w:rsid w:val="004057F8"/>
  </w:style>
  <w:style w:type="paragraph" w:customStyle="1" w:styleId="xl63">
    <w:name w:val="xl63"/>
    <w:basedOn w:val="Normal"/>
    <w:rsid w:val="004057F8"/>
    <w:pPr>
      <w:spacing w:before="100" w:beforeAutospacing="1" w:after="100" w:afterAutospacing="1"/>
    </w:pPr>
    <w:rPr>
      <w:sz w:val="44"/>
      <w:szCs w:val="44"/>
      <w:lang w:val="en-US"/>
    </w:rPr>
  </w:style>
  <w:style w:type="paragraph" w:customStyle="1" w:styleId="xl64">
    <w:name w:val="xl64"/>
    <w:basedOn w:val="Normal"/>
    <w:rsid w:val="004057F8"/>
    <w:pPr>
      <w:spacing w:before="100" w:beforeAutospacing="1" w:after="100" w:afterAutospacing="1"/>
      <w:jc w:val="center"/>
    </w:pPr>
    <w:rPr>
      <w:sz w:val="44"/>
      <w:szCs w:val="44"/>
      <w:lang w:val="en-US"/>
    </w:rPr>
  </w:style>
  <w:style w:type="paragraph" w:customStyle="1" w:styleId="xl65">
    <w:name w:val="xl65"/>
    <w:basedOn w:val="Normal"/>
    <w:rsid w:val="00405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rPr>
  </w:style>
  <w:style w:type="paragraph" w:customStyle="1" w:styleId="xl66">
    <w:name w:val="xl66"/>
    <w:basedOn w:val="Normal"/>
    <w:rsid w:val="00405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rPr>
  </w:style>
  <w:style w:type="paragraph" w:customStyle="1" w:styleId="xl67">
    <w:name w:val="xl67"/>
    <w:basedOn w:val="Normal"/>
    <w:rsid w:val="004057F8"/>
    <w:pPr>
      <w:spacing w:before="100" w:beforeAutospacing="1" w:after="100" w:afterAutospacing="1"/>
    </w:pPr>
    <w:rPr>
      <w:sz w:val="20"/>
      <w:szCs w:val="20"/>
      <w:lang w:val="en-US"/>
    </w:rPr>
  </w:style>
  <w:style w:type="paragraph" w:customStyle="1" w:styleId="xl68">
    <w:name w:val="xl68"/>
    <w:basedOn w:val="Normal"/>
    <w:rsid w:val="004057F8"/>
    <w:pPr>
      <w:spacing w:before="100" w:beforeAutospacing="1" w:after="100" w:afterAutospacing="1"/>
      <w:textAlignment w:val="center"/>
    </w:pPr>
    <w:rPr>
      <w:b/>
      <w:bCs/>
      <w:sz w:val="20"/>
      <w:szCs w:val="20"/>
      <w:lang w:val="en-US"/>
    </w:rPr>
  </w:style>
  <w:style w:type="paragraph" w:customStyle="1" w:styleId="xl69">
    <w:name w:val="xl69"/>
    <w:basedOn w:val="Normal"/>
    <w:rsid w:val="004057F8"/>
    <w:pPr>
      <w:spacing w:before="100" w:beforeAutospacing="1" w:after="100" w:afterAutospacing="1"/>
      <w:jc w:val="center"/>
      <w:textAlignment w:val="center"/>
    </w:pPr>
    <w:rPr>
      <w:b/>
      <w:bCs/>
      <w:sz w:val="20"/>
      <w:szCs w:val="20"/>
      <w:lang w:val="en-US"/>
    </w:rPr>
  </w:style>
  <w:style w:type="paragraph" w:customStyle="1" w:styleId="xl70">
    <w:name w:val="xl70"/>
    <w:basedOn w:val="Normal"/>
    <w:rsid w:val="004057F8"/>
    <w:pPr>
      <w:spacing w:before="100" w:beforeAutospacing="1" w:after="100" w:afterAutospacing="1"/>
    </w:pPr>
    <w:rPr>
      <w:b/>
      <w:bCs/>
      <w:sz w:val="20"/>
      <w:szCs w:val="20"/>
      <w:lang w:val="en-US"/>
    </w:rPr>
  </w:style>
  <w:style w:type="paragraph" w:customStyle="1" w:styleId="xl71">
    <w:name w:val="xl71"/>
    <w:basedOn w:val="Normal"/>
    <w:rsid w:val="004057F8"/>
    <w:pPr>
      <w:spacing w:before="100" w:beforeAutospacing="1" w:after="100" w:afterAutospacing="1"/>
      <w:jc w:val="center"/>
    </w:pPr>
    <w:rPr>
      <w:b/>
      <w:bCs/>
      <w:color w:val="000000"/>
      <w:sz w:val="20"/>
      <w:szCs w:val="20"/>
      <w:lang w:val="en-US"/>
    </w:rPr>
  </w:style>
  <w:style w:type="paragraph" w:customStyle="1" w:styleId="xl72">
    <w:name w:val="xl72"/>
    <w:basedOn w:val="Normal"/>
    <w:rsid w:val="004057F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en-US"/>
    </w:rPr>
  </w:style>
  <w:style w:type="paragraph" w:customStyle="1" w:styleId="xl73">
    <w:name w:val="xl73"/>
    <w:basedOn w:val="Normal"/>
    <w:rsid w:val="004057F8"/>
    <w:pPr>
      <w:pBdr>
        <w:top w:val="single" w:sz="4" w:space="0" w:color="auto"/>
        <w:bottom w:val="single" w:sz="4" w:space="0" w:color="auto"/>
      </w:pBdr>
      <w:spacing w:before="100" w:beforeAutospacing="1" w:after="100" w:afterAutospacing="1"/>
      <w:jc w:val="center"/>
      <w:textAlignment w:val="center"/>
    </w:pPr>
    <w:rPr>
      <w:b/>
      <w:bCs/>
      <w:sz w:val="20"/>
      <w:szCs w:val="20"/>
      <w:lang w:val="en-US"/>
    </w:rPr>
  </w:style>
  <w:style w:type="paragraph" w:customStyle="1" w:styleId="xl74">
    <w:name w:val="xl74"/>
    <w:basedOn w:val="Normal"/>
    <w:rsid w:val="004057F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rPr>
  </w:style>
  <w:style w:type="paragraph" w:customStyle="1" w:styleId="xl75">
    <w:name w:val="xl75"/>
    <w:basedOn w:val="Normal"/>
    <w:rsid w:val="004057F8"/>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en-US"/>
    </w:rPr>
  </w:style>
  <w:style w:type="paragraph" w:customStyle="1" w:styleId="xl76">
    <w:name w:val="xl76"/>
    <w:basedOn w:val="Normal"/>
    <w:rsid w:val="004057F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rPr>
  </w:style>
  <w:style w:type="paragraph" w:customStyle="1" w:styleId="xl77">
    <w:name w:val="xl77"/>
    <w:basedOn w:val="Normal"/>
    <w:rsid w:val="004057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rPr>
  </w:style>
  <w:style w:type="character" w:customStyle="1" w:styleId="acopre">
    <w:name w:val="acopre"/>
    <w:basedOn w:val="DefaultParagraphFont"/>
    <w:rsid w:val="000476CA"/>
  </w:style>
  <w:style w:type="paragraph" w:styleId="FootnoteText">
    <w:name w:val="footnote text"/>
    <w:basedOn w:val="Normal"/>
    <w:link w:val="FootnoteTextChar"/>
    <w:uiPriority w:val="99"/>
    <w:semiHidden/>
    <w:unhideWhenUsed/>
    <w:rsid w:val="000476CA"/>
    <w:rPr>
      <w:rFonts w:eastAsiaTheme="minorHAnsi" w:cstheme="minorBidi"/>
      <w:sz w:val="20"/>
      <w:szCs w:val="20"/>
      <w:lang w:val="id-ID"/>
    </w:rPr>
  </w:style>
  <w:style w:type="character" w:customStyle="1" w:styleId="FootnoteTextChar">
    <w:name w:val="Footnote Text Char"/>
    <w:basedOn w:val="DefaultParagraphFont"/>
    <w:link w:val="FootnoteText"/>
    <w:uiPriority w:val="99"/>
    <w:semiHidden/>
    <w:rsid w:val="000476CA"/>
    <w:rPr>
      <w:sz w:val="20"/>
      <w:szCs w:val="20"/>
      <w:lang w:val="id-ID"/>
    </w:rPr>
  </w:style>
  <w:style w:type="character" w:customStyle="1" w:styleId="Normal1">
    <w:name w:val="Normal1"/>
    <w:basedOn w:val="DefaultParagraphFont"/>
    <w:rsid w:val="000476CA"/>
  </w:style>
  <w:style w:type="character" w:customStyle="1" w:styleId="CommentTextChar">
    <w:name w:val="Comment Text Char"/>
    <w:basedOn w:val="DefaultParagraphFont"/>
    <w:link w:val="CommentText"/>
    <w:uiPriority w:val="99"/>
    <w:semiHidden/>
    <w:rsid w:val="000476CA"/>
    <w:rPr>
      <w:sz w:val="20"/>
      <w:szCs w:val="20"/>
    </w:rPr>
  </w:style>
  <w:style w:type="paragraph" w:styleId="CommentText">
    <w:name w:val="annotation text"/>
    <w:basedOn w:val="Normal"/>
    <w:link w:val="CommentTextChar"/>
    <w:uiPriority w:val="99"/>
    <w:semiHidden/>
    <w:unhideWhenUsed/>
    <w:rsid w:val="000476CA"/>
    <w:rPr>
      <w:rFonts w:eastAsiaTheme="minorHAnsi" w:cstheme="minorBidi"/>
      <w:sz w:val="20"/>
      <w:szCs w:val="20"/>
      <w:lang w:val="en-US"/>
    </w:rPr>
  </w:style>
  <w:style w:type="character" w:customStyle="1" w:styleId="CommentTextChar1">
    <w:name w:val="Comment Text Char1"/>
    <w:basedOn w:val="DefaultParagraphFont"/>
    <w:uiPriority w:val="99"/>
    <w:semiHidden/>
    <w:rsid w:val="000476CA"/>
    <w:rPr>
      <w:rFonts w:eastAsia="Times New Roman" w:cs="Times New Roman"/>
      <w:sz w:val="20"/>
      <w:szCs w:val="20"/>
      <w:lang w:val="en-GB"/>
    </w:rPr>
  </w:style>
  <w:style w:type="character" w:styleId="FollowedHyperlink">
    <w:name w:val="FollowedHyperlink"/>
    <w:basedOn w:val="DefaultParagraphFont"/>
    <w:uiPriority w:val="99"/>
    <w:semiHidden/>
    <w:unhideWhenUsed/>
    <w:rsid w:val="000476CA"/>
    <w:rPr>
      <w:color w:val="800080"/>
      <w:u w:val="single"/>
    </w:rPr>
  </w:style>
  <w:style w:type="character" w:styleId="HTMLCite">
    <w:name w:val="HTML Cite"/>
    <w:basedOn w:val="DefaultParagraphFont"/>
    <w:uiPriority w:val="99"/>
    <w:semiHidden/>
    <w:unhideWhenUsed/>
    <w:rsid w:val="000476CA"/>
    <w:rPr>
      <w:i/>
      <w:iCs/>
    </w:rPr>
  </w:style>
  <w:style w:type="character" w:styleId="PlaceholderText">
    <w:name w:val="Placeholder Text"/>
    <w:basedOn w:val="DefaultParagraphFont"/>
    <w:uiPriority w:val="99"/>
    <w:semiHidden/>
    <w:rsid w:val="000476CA"/>
    <w:rPr>
      <w:color w:val="808080"/>
    </w:rPr>
  </w:style>
  <w:style w:type="table" w:customStyle="1" w:styleId="LightShading2">
    <w:name w:val="Light Shading2"/>
    <w:basedOn w:val="TableNormal"/>
    <w:uiPriority w:val="60"/>
    <w:rsid w:val="000476CA"/>
    <w:rPr>
      <w:rFonts w:eastAsia="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12</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Harry Thinker</cp:lastModifiedBy>
  <cp:revision>183</cp:revision>
  <cp:lastPrinted>2015-11-02T11:23:00Z</cp:lastPrinted>
  <dcterms:created xsi:type="dcterms:W3CDTF">2017-09-27T03:55:00Z</dcterms:created>
  <dcterms:modified xsi:type="dcterms:W3CDTF">2023-02-24T00:37:00Z</dcterms:modified>
</cp:coreProperties>
</file>