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0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567"/>
        <w:gridCol w:w="5103"/>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9" w:hRule="atLeast"/>
        </w:trPr>
        <w:tc>
          <w:tcPr>
            <w:tcW w:w="1701" w:type="dxa"/>
            <w:tcBorders>
              <w:top w:val="single" w:color="auto" w:sz="4" w:space="0"/>
              <w:bottom w:val="single" w:color="auto" w:sz="4" w:space="0"/>
            </w:tcBorders>
          </w:tcPr>
          <w:p/>
          <w:p>
            <w:pPr>
              <w:pStyle w:val="14"/>
              <w:spacing w:line="276" w:lineRule="auto"/>
              <w:jc w:val="center"/>
              <w:rPr>
                <w:rFonts w:cs="Times New Roman"/>
                <w:b/>
                <w:bCs/>
              </w:rPr>
            </w:pPr>
            <w:r>
              <w:rPr>
                <w:sz w:val="18"/>
                <w:lang w:val="en-US"/>
              </w:rPr>
              <w:drawing>
                <wp:anchor distT="0" distB="0" distL="114300" distR="114300" simplePos="0" relativeHeight="251659264" behindDoc="1" locked="0" layoutInCell="1" allowOverlap="1">
                  <wp:simplePos x="0" y="0"/>
                  <wp:positionH relativeFrom="column">
                    <wp:posOffset>-31750</wp:posOffset>
                  </wp:positionH>
                  <wp:positionV relativeFrom="paragraph">
                    <wp:posOffset>244475</wp:posOffset>
                  </wp:positionV>
                  <wp:extent cx="1009650" cy="820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820420"/>
                          </a:xfrm>
                          <a:prstGeom prst="rect">
                            <a:avLst/>
                          </a:prstGeom>
                        </pic:spPr>
                      </pic:pic>
                    </a:graphicData>
                  </a:graphic>
                </wp:anchor>
              </w:drawing>
            </w:r>
            <w:r>
              <w:rPr>
                <w:rFonts w:cs="Times New Roman"/>
                <w:b/>
                <w:bCs/>
              </w:rPr>
              <w:t xml:space="preserve"> </w:t>
            </w:r>
          </w:p>
        </w:tc>
        <w:tc>
          <w:tcPr>
            <w:tcW w:w="5670" w:type="dxa"/>
            <w:gridSpan w:val="2"/>
            <w:tcBorders>
              <w:top w:val="single" w:color="auto" w:sz="4" w:space="0"/>
              <w:bottom w:val="single" w:color="auto" w:sz="4" w:space="0"/>
            </w:tcBorders>
            <w:vAlign w:val="center"/>
          </w:tcPr>
          <w:p>
            <w:pPr>
              <w:autoSpaceDE w:val="0"/>
              <w:autoSpaceDN w:val="0"/>
              <w:adjustRightInd w:val="0"/>
              <w:spacing w:before="0" w:beforeAutospacing="0" w:afterAutospacing="0"/>
              <w:ind w:left="0" w:right="0"/>
              <w:textAlignment w:val="center"/>
              <w:rPr>
                <w:rFonts w:ascii="Calisto MT" w:hAnsi="Calisto MT" w:cs="Calisto MT"/>
                <w:b/>
                <w:bCs/>
                <w:color w:val="000000"/>
                <w:sz w:val="28"/>
                <w:szCs w:val="28"/>
                <w:lang w:val="id-ID"/>
              </w:rPr>
            </w:pPr>
            <w:r>
              <w:rPr>
                <w:rFonts w:ascii="Calisto MT" w:hAnsi="Calisto MT" w:cs="Calisto MT"/>
                <w:b/>
                <w:bCs/>
                <w:color w:val="000000"/>
                <w:sz w:val="28"/>
                <w:szCs w:val="28"/>
                <w:lang w:val="id-ID"/>
              </w:rPr>
              <w:t>JUARA</w:t>
            </w:r>
            <w:r>
              <w:rPr>
                <w:rFonts w:ascii="Calisto MT" w:hAnsi="Calisto MT" w:cs="Calisto MT"/>
                <w:b/>
                <w:bCs/>
                <w:color w:val="000000"/>
                <w:sz w:val="28"/>
                <w:szCs w:val="28"/>
                <w:lang w:val="en-GB"/>
              </w:rPr>
              <w:t xml:space="preserve">: </w:t>
            </w:r>
            <w:r>
              <w:rPr>
                <w:rFonts w:ascii="Calisto MT" w:hAnsi="Calisto MT" w:cs="Calisto MT"/>
                <w:b/>
                <w:bCs/>
                <w:color w:val="000000"/>
                <w:sz w:val="28"/>
                <w:szCs w:val="28"/>
                <w:lang w:val="id-ID"/>
              </w:rPr>
              <w:t>Jurnal Olahraga</w:t>
            </w:r>
          </w:p>
          <w:p>
            <w:pPr>
              <w:pStyle w:val="14"/>
              <w:jc w:val="center"/>
              <w:rPr>
                <w:rFonts w:ascii="Times New Roman" w:hAnsi="Times New Roman" w:cs="Times New Roman"/>
              </w:rPr>
            </w:pPr>
            <w:r>
              <w:rPr>
                <w:rFonts w:ascii="Times New Roman" w:hAnsi="Times New Roman" w:cs="Times New Roman"/>
                <w:lang w:val="en-US"/>
              </w:rPr>
              <w:t>E-ISSN 2655-1896 ISSN 2443-1117</w:t>
            </w:r>
          </w:p>
          <w:p>
            <w:pPr>
              <w:pStyle w:val="14"/>
              <w:jc w:val="center"/>
              <w:rPr>
                <w:rFonts w:ascii="Times New Roman" w:hAnsi="Times New Roman" w:cs="Times New Roman"/>
                <w:lang w:val="en-US"/>
              </w:rPr>
            </w:pPr>
            <w:r>
              <w:fldChar w:fldCharType="begin"/>
            </w:r>
            <w:r>
              <w:instrText xml:space="preserve"> HYPERLINK "https://doi.org/10.33222/juara.v5i1.1000" </w:instrText>
            </w:r>
            <w:r>
              <w:fldChar w:fldCharType="separate"/>
            </w:r>
            <w:r>
              <w:rPr>
                <w:rStyle w:val="11"/>
                <w:rFonts w:ascii="Times New Roman" w:hAnsi="Times New Roman" w:cs="Times New Roman"/>
              </w:rPr>
              <w:t>https://doi.org/10.33222/juara.v5i1.1000</w:t>
            </w:r>
            <w:r>
              <w:rPr>
                <w:rStyle w:val="11"/>
                <w:rFonts w:ascii="Times New Roman" w:hAnsi="Times New Roman" w:cs="Times New Roman"/>
              </w:rPr>
              <w:fldChar w:fldCharType="end"/>
            </w:r>
          </w:p>
        </w:tc>
        <w:tc>
          <w:tcPr>
            <w:tcW w:w="1701" w:type="dxa"/>
            <w:tcBorders>
              <w:top w:val="single" w:color="auto" w:sz="4" w:space="0"/>
              <w:bottom w:val="single" w:color="auto" w:sz="4" w:space="0"/>
            </w:tcBorders>
            <w:vAlign w:val="center"/>
          </w:tcPr>
          <w:p>
            <w:pPr>
              <w:rPr>
                <w:lang w:val="en-GB"/>
              </w:rPr>
            </w:pPr>
            <w:r>
              <w:drawing>
                <wp:inline distT="0" distB="0" distL="0" distR="0">
                  <wp:extent cx="942975" cy="1290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129095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72" w:type="dxa"/>
            <w:gridSpan w:val="4"/>
            <w:tcBorders>
              <w:top w:val="single" w:color="auto" w:sz="4" w:space="0"/>
              <w:bottom w:val="single" w:color="auto" w:sz="4" w:space="0"/>
            </w:tcBorders>
          </w:tcPr>
          <w:p>
            <w:pPr>
              <w:jc w:val="left"/>
              <w:rPr>
                <w:rFonts w:ascii="Times New Roman" w:hAnsi="Times New Roman" w:cs="Times New Roman"/>
                <w:b/>
                <w:i/>
                <w:iCs/>
                <w:sz w:val="24"/>
                <w:szCs w:val="24"/>
                <w:lang w:val="id-ID"/>
              </w:rPr>
            </w:pPr>
            <w:r>
              <w:rPr>
                <w:rFonts w:ascii="Times New Roman" w:hAnsi="Times New Roman" w:cs="Times New Roman"/>
                <w:b/>
                <w:i/>
                <w:iCs/>
                <w:sz w:val="24"/>
                <w:szCs w:val="24"/>
              </w:rPr>
              <w:t>THE RELATIONSHIP BETWEEN PHYSICAL FITNESS AND SHOOTING SKILLS</w:t>
            </w:r>
            <w:r>
              <w:rPr>
                <w:rFonts w:ascii="Times New Roman" w:hAnsi="Times New Roman" w:cs="Times New Roman"/>
                <w:b/>
                <w:i/>
                <w:iCs/>
                <w:sz w:val="24"/>
                <w:szCs w:val="24"/>
                <w:lang w:val="id-ID"/>
              </w:rPr>
              <w:t xml:space="preserve"> OF PERSELO FC PLAYERS</w:t>
            </w:r>
          </w:p>
          <w:p>
            <w:pPr>
              <w:spacing w:before="0" w:beforeAutospacing="0" w:after="120" w:afterAutospacing="0"/>
              <w:ind w:left="34"/>
              <w:jc w:val="left"/>
              <w:rPr>
                <w:rFonts w:ascii="Times New Roman" w:hAnsi="Times New Roman" w:cs="Times New Roman"/>
                <w:b/>
                <w:sz w:val="20"/>
                <w:szCs w:val="20"/>
              </w:rPr>
            </w:pPr>
            <w:r>
              <w:rPr>
                <w:rFonts w:ascii="Times New Roman" w:hAnsi="Times New Roman" w:eastAsia="Times New Roman" w:cs="Times New Roman"/>
                <w:b/>
                <w:color w:val="000000"/>
                <w:sz w:val="20"/>
                <w:szCs w:val="20"/>
                <w:lang w:val="id-ID"/>
              </w:rPr>
              <w:t>Usamah Abadi1</w:t>
            </w:r>
            <w:r>
              <w:rPr>
                <w:rFonts w:ascii="Times New Roman" w:hAnsi="Times New Roman" w:cs="Times New Roman"/>
                <w:b/>
                <w:sz w:val="20"/>
                <w:szCs w:val="20"/>
                <w:vertAlign w:val="superscript"/>
              </w:rPr>
              <w:t>*</w:t>
            </w:r>
            <w:r>
              <w:rPr>
                <w:rFonts w:ascii="Times New Roman" w:hAnsi="Times New Roman" w:cs="Times New Roman"/>
                <w:b/>
                <w:sz w:val="20"/>
                <w:szCs w:val="20"/>
              </w:rPr>
              <w:t>,</w:t>
            </w:r>
            <w:r>
              <w:rPr>
                <w:rFonts w:ascii="Times New Roman" w:hAnsi="Times New Roman" w:eastAsia="Times New Roman" w:cs="Times New Roman"/>
                <w:b/>
                <w:color w:val="000000"/>
                <w:sz w:val="20"/>
                <w:szCs w:val="20"/>
              </w:rPr>
              <w:t>Rachmat Hidayat</w:t>
            </w:r>
            <w:r>
              <w:rPr>
                <w:rFonts w:ascii="Times New Roman" w:hAnsi="Times New Roman" w:cs="Times New Roman"/>
                <w:b/>
                <w:sz w:val="20"/>
                <w:szCs w:val="20"/>
                <w:vertAlign w:val="superscript"/>
              </w:rPr>
              <w:t>2</w:t>
            </w:r>
            <w:r>
              <w:rPr>
                <w:rFonts w:hint="default" w:ascii="Times New Roman" w:hAnsi="Times New Roman" w:cs="Times New Roman"/>
                <w:b/>
                <w:sz w:val="20"/>
                <w:szCs w:val="20"/>
                <w:vertAlign w:val="superscript"/>
                <w:lang w:val="en-US"/>
              </w:rPr>
              <w:t xml:space="preserve"> </w:t>
            </w:r>
            <w:r>
              <w:rPr>
                <w:rFonts w:ascii="Times New Roman" w:hAnsi="Times New Roman" w:eastAsia="Times New Roman" w:cs="Times New Roman"/>
                <w:b/>
                <w:color w:val="000000"/>
                <w:sz w:val="20"/>
                <w:szCs w:val="20"/>
                <w:lang w:val="id-ID"/>
              </w:rPr>
              <w:t>A. Nurhayati</w:t>
            </w:r>
            <w:r>
              <w:rPr>
                <w:rFonts w:ascii="Times New Roman" w:hAnsi="Times New Roman" w:cs="Times New Roman"/>
                <w:b/>
                <w:sz w:val="20"/>
                <w:szCs w:val="20"/>
                <w:vertAlign w:val="superscript"/>
                <w:lang w:val="id-ID"/>
              </w:rPr>
              <w:t>3</w:t>
            </w:r>
            <w:r>
              <w:rPr>
                <w:rFonts w:hint="default" w:ascii="Times New Roman" w:hAnsi="Times New Roman" w:cs="Times New Roman"/>
                <w:b/>
                <w:sz w:val="20"/>
                <w:szCs w:val="20"/>
                <w:vertAlign w:val="superscript"/>
                <w:lang w:val="en-US"/>
              </w:rPr>
              <w:t xml:space="preserve">  </w:t>
            </w:r>
            <w:r>
              <w:rPr>
                <w:rFonts w:ascii="Times New Roman" w:hAnsi="Times New Roman" w:eastAsia="Times New Roman" w:cs="Times New Roman"/>
                <w:b/>
                <w:color w:val="000000"/>
                <w:sz w:val="20"/>
                <w:szCs w:val="20"/>
                <w:lang w:val="id-ID"/>
              </w:rPr>
              <w:t>A. Heri Riswanto</w:t>
            </w:r>
            <w:r>
              <w:rPr>
                <w:rFonts w:ascii="Times New Roman" w:hAnsi="Times New Roman" w:cs="Times New Roman"/>
                <w:b/>
                <w:sz w:val="20"/>
                <w:szCs w:val="20"/>
                <w:vertAlign w:val="superscript"/>
                <w:lang w:val="id-ID"/>
              </w:rPr>
              <w:t>4</w:t>
            </w:r>
            <w:r>
              <w:rPr>
                <w:rFonts w:ascii="Times New Roman" w:hAnsi="Times New Roman" w:cs="Times New Roman"/>
                <w:b/>
                <w:sz w:val="20"/>
                <w:szCs w:val="20"/>
              </w:rPr>
              <w:t xml:space="preserve"> </w:t>
            </w:r>
          </w:p>
          <w:p>
            <w:pPr>
              <w:tabs>
                <w:tab w:val="left" w:pos="6340"/>
              </w:tabs>
              <w:spacing w:before="0" w:beforeAutospacing="0" w:after="120" w:afterAutospacing="0"/>
              <w:ind w:left="34"/>
              <w:jc w:val="left"/>
              <w:rPr>
                <w:rFonts w:ascii="Times New Roman" w:hAnsi="Times New Roman" w:cs="Times New Roman"/>
                <w:b/>
                <w:sz w:val="20"/>
                <w:szCs w:val="20"/>
                <w:lang w:val="id-ID"/>
              </w:rPr>
            </w:pPr>
            <w:r>
              <w:rPr>
                <w:rFonts w:ascii="Times New Roman" w:hAnsi="Times New Roman" w:cs="Times New Roman"/>
                <w:b/>
                <w:sz w:val="20"/>
                <w:szCs w:val="20"/>
              </w:rPr>
              <w:t>Faculty of Teacher Training and Education</w:t>
            </w:r>
            <w:r>
              <w:rPr>
                <w:rFonts w:ascii="Times New Roman" w:hAnsi="Times New Roman" w:cs="Times New Roman"/>
                <w:b/>
                <w:sz w:val="20"/>
                <w:szCs w:val="20"/>
              </w:rPr>
              <w:tab/>
            </w:r>
          </w:p>
          <w:p>
            <w:pPr>
              <w:spacing w:before="0" w:beforeAutospacing="0" w:after="120" w:afterAutospacing="0"/>
              <w:ind w:left="34"/>
              <w:jc w:val="left"/>
              <w:rPr>
                <w:rFonts w:ascii="Times New Roman" w:hAnsi="Times New Roman" w:cs="Times New Roman"/>
                <w:b/>
                <w:sz w:val="20"/>
                <w:szCs w:val="20"/>
              </w:rPr>
            </w:pPr>
            <w:r>
              <w:rPr>
                <w:rFonts w:ascii="Times New Roman" w:hAnsi="Times New Roman" w:eastAsia="Times" w:cs="Times New Roman"/>
                <w:b/>
                <w:sz w:val="20"/>
                <w:szCs w:val="20"/>
              </w:rPr>
              <w:t>¹²³ Muhammadiyah University of Palopo, Indonesia</w:t>
            </w:r>
          </w:p>
          <w:p>
            <w:pPr>
              <w:pStyle w:val="20"/>
              <w:spacing w:after="120"/>
              <w:ind w:left="34"/>
              <w:jc w:val="left"/>
              <w:rPr>
                <w:rFonts w:hint="default" w:ascii="Times New Roman" w:hAnsi="Times New Roman"/>
                <w:b/>
                <w:sz w:val="20"/>
                <w:lang w:val="en-US"/>
              </w:rPr>
            </w:pPr>
            <w:r>
              <w:rPr>
                <w:rFonts w:ascii="Times New Roman" w:hAnsi="Times New Roman"/>
                <w:color w:val="000000"/>
                <w:sz w:val="20"/>
                <w:szCs w:val="24"/>
              </w:rPr>
              <w:t>e-mail:</w:t>
            </w:r>
            <w:r>
              <w:rPr>
                <w:rFonts w:hint="default" w:ascii="Times New Roman" w:hAnsi="Times New Roman"/>
                <w:color w:val="000000"/>
                <w:sz w:val="20"/>
                <w:szCs w:val="24"/>
                <w:lang w:val="en-US"/>
              </w:rPr>
              <w:t xml:space="preserve"> </w:t>
            </w:r>
            <w:r>
              <w:rPr>
                <w:rFonts w:hint="default" w:ascii="Times New Roman" w:hAnsi="Times New Roman" w:cs="Times New Roman"/>
                <w:b/>
                <w:bCs/>
                <w:color w:val="0000FF"/>
                <w:sz w:val="20"/>
                <w:szCs w:val="20"/>
                <w:lang w:val="en-US"/>
              </w:rPr>
              <w:t>usamahabadi</w:t>
            </w:r>
            <w:r>
              <w:rPr>
                <w:rFonts w:hint="default" w:ascii="Times New Roman" w:hAnsi="Times New Roman" w:cs="Times New Roman"/>
                <w:b/>
                <w:bCs/>
                <w:color w:val="0000FF"/>
                <w:sz w:val="20"/>
                <w:szCs w:val="20"/>
              </w:rPr>
              <w:fldChar w:fldCharType="begin"/>
            </w:r>
            <w:r>
              <w:rPr>
                <w:rFonts w:hint="default" w:ascii="Times New Roman" w:hAnsi="Times New Roman" w:cs="Times New Roman"/>
                <w:b/>
                <w:bCs/>
                <w:color w:val="0000FF"/>
                <w:sz w:val="20"/>
                <w:szCs w:val="20"/>
              </w:rPr>
              <w:instrText xml:space="preserve"> HYPERLINK "mailto:besse.basow@student.umpalopo.ac.id" </w:instrText>
            </w:r>
            <w:r>
              <w:rPr>
                <w:rFonts w:hint="default" w:ascii="Times New Roman" w:hAnsi="Times New Roman" w:cs="Times New Roman"/>
                <w:b/>
                <w:bCs/>
                <w:color w:val="0000FF"/>
                <w:sz w:val="20"/>
                <w:szCs w:val="20"/>
              </w:rPr>
              <w:fldChar w:fldCharType="separate"/>
            </w:r>
            <w:r>
              <w:rPr>
                <w:rStyle w:val="11"/>
                <w:rFonts w:hint="default" w:ascii="Times New Roman" w:hAnsi="Times New Roman" w:cs="Times New Roman"/>
                <w:b/>
                <w:bCs/>
                <w:color w:val="0000FF"/>
                <w:sz w:val="20"/>
                <w:szCs w:val="20"/>
              </w:rPr>
              <w:t>@student.umpalopo.ac.id</w:t>
            </w:r>
            <w:r>
              <w:rPr>
                <w:rStyle w:val="11"/>
                <w:rFonts w:hint="default" w:ascii="Times New Roman" w:hAnsi="Times New Roman" w:cs="Times New Roman"/>
                <w:b/>
                <w:bCs/>
                <w:color w:val="0000FF"/>
                <w:sz w:val="20"/>
                <w:szCs w:val="20"/>
              </w:rPr>
              <w:fldChar w:fldCharType="end"/>
            </w:r>
            <w:r>
              <w:rPr>
                <w:rStyle w:val="11"/>
                <w:rFonts w:hint="default" w:ascii="Times New Roman" w:hAnsi="Times New Roman" w:cs="Times New Roman"/>
                <w:b/>
                <w:bCs/>
                <w:color w:val="0000FF"/>
                <w:sz w:val="20"/>
                <w:szCs w:val="20"/>
                <w:lang w:val="en-US"/>
              </w:rPr>
              <w:t>1</w:t>
            </w:r>
            <w:r>
              <w:rPr>
                <w:rStyle w:val="11"/>
                <w:rFonts w:hint="default" w:ascii="Times New Roman" w:hAnsi="Times New Roman" w:cs="Times New Roman"/>
                <w:b/>
                <w:bCs/>
                <w:color w:val="0000FF"/>
                <w:sz w:val="20"/>
                <w:szCs w:val="20"/>
              </w:rPr>
              <w:t>,</w:t>
            </w:r>
            <w:r>
              <w:rPr>
                <w:rStyle w:val="11"/>
                <w:rFonts w:hint="default" w:ascii="Times New Roman" w:hAnsi="Times New Roman" w:cs="Times New Roman"/>
                <w:b/>
                <w:bCs/>
                <w:color w:val="0000FF"/>
                <w:sz w:val="20"/>
                <w:szCs w:val="20"/>
                <w:lang w:val="en-US"/>
              </w:rPr>
              <w:t xml:space="preserve"> </w:t>
            </w:r>
            <w:r>
              <w:rPr>
                <w:rFonts w:hint="default" w:ascii="Times New Roman" w:hAnsi="Times New Roman" w:cs="Times New Roman"/>
                <w:b/>
                <w:bCs/>
                <w:color w:val="0000FF"/>
                <w:sz w:val="20"/>
                <w:szCs w:val="20"/>
              </w:rPr>
              <w:fldChar w:fldCharType="begin"/>
            </w:r>
            <w:r>
              <w:rPr>
                <w:rFonts w:hint="default" w:ascii="Times New Roman" w:hAnsi="Times New Roman" w:cs="Times New Roman"/>
                <w:b/>
                <w:bCs/>
                <w:color w:val="0000FF"/>
                <w:sz w:val="20"/>
                <w:szCs w:val="20"/>
              </w:rPr>
              <w:instrText xml:space="preserve"> HYPERLINK "mailto:rachmathidayat@umpalopo.ac.id" </w:instrText>
            </w:r>
            <w:r>
              <w:rPr>
                <w:rFonts w:hint="default" w:ascii="Times New Roman" w:hAnsi="Times New Roman" w:cs="Times New Roman"/>
                <w:b/>
                <w:bCs/>
                <w:color w:val="0000FF"/>
                <w:sz w:val="20"/>
                <w:szCs w:val="20"/>
              </w:rPr>
              <w:fldChar w:fldCharType="separate"/>
            </w:r>
            <w:r>
              <w:rPr>
                <w:rStyle w:val="11"/>
                <w:rFonts w:hint="default" w:ascii="Times New Roman" w:hAnsi="Times New Roman" w:cs="Times New Roman"/>
                <w:b/>
                <w:bCs/>
                <w:color w:val="0000FF"/>
                <w:sz w:val="20"/>
                <w:szCs w:val="20"/>
              </w:rPr>
              <w:t>rachmathidayat@umpalopo.ac.id</w:t>
            </w:r>
            <w:r>
              <w:rPr>
                <w:rStyle w:val="11"/>
                <w:rFonts w:hint="default" w:ascii="Times New Roman" w:hAnsi="Times New Roman" w:cs="Times New Roman"/>
                <w:b/>
                <w:bCs/>
                <w:color w:val="0000FF"/>
                <w:sz w:val="20"/>
                <w:szCs w:val="20"/>
              </w:rPr>
              <w:fldChar w:fldCharType="end"/>
            </w:r>
            <w:r>
              <w:rPr>
                <w:rFonts w:hint="default" w:ascii="Times New Roman" w:hAnsi="Times New Roman" w:cs="Times New Roman"/>
                <w:b/>
                <w:bCs/>
                <w:color w:val="0000FF"/>
                <w:sz w:val="20"/>
                <w:szCs w:val="20"/>
                <w:lang w:val="en-US"/>
              </w:rPr>
              <w:t>2</w:t>
            </w:r>
            <w:r>
              <w:rPr>
                <w:rFonts w:hint="default" w:ascii="Times New Roman" w:hAnsi="Times New Roman" w:cs="Times New Roman"/>
                <w:b/>
                <w:bCs/>
                <w:color w:val="0000FF"/>
                <w:sz w:val="20"/>
                <w:szCs w:val="20"/>
              </w:rPr>
              <w:t>,</w:t>
            </w:r>
            <w:r>
              <w:rPr>
                <w:rFonts w:hint="default" w:ascii="Times New Roman" w:hAnsi="Times New Roman" w:cs="Times New Roman"/>
                <w:b/>
                <w:bCs/>
                <w:color w:val="0000FF"/>
                <w:sz w:val="20"/>
                <w:szCs w:val="20"/>
                <w:lang w:val="en-US"/>
              </w:rPr>
              <w:t xml:space="preserve">ratuayuningrat83@gmail.com 3, </w:t>
            </w:r>
            <w:r>
              <w:rPr>
                <w:rFonts w:hint="default" w:ascii="Times New Roman" w:hAnsi="Times New Roman" w:cs="Times New Roman"/>
                <w:b/>
                <w:bCs/>
                <w:color w:val="0000FF"/>
                <w:sz w:val="20"/>
                <w:szCs w:val="20"/>
              </w:rPr>
              <w:t>andiheriswanto@umpalopo.ac.id</w:t>
            </w:r>
            <w:r>
              <w:rPr>
                <w:rFonts w:hint="default" w:ascii="Times New Roman" w:hAnsi="Times New Roman" w:cs="Times New Roman"/>
                <w:b/>
                <w:bCs/>
                <w:color w:val="0000FF"/>
                <w:sz w:val="20"/>
                <w:szCs w:val="2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7" w:hRule="atLeast"/>
        </w:trPr>
        <w:tc>
          <w:tcPr>
            <w:tcW w:w="2268" w:type="dxa"/>
            <w:gridSpan w:val="2"/>
            <w:tcBorders>
              <w:top w:val="single" w:color="auto" w:sz="4" w:space="0"/>
              <w:bottom w:val="single" w:color="auto" w:sz="4" w:space="0"/>
            </w:tcBorders>
          </w:tcPr>
          <w:p>
            <w:pPr>
              <w:pStyle w:val="14"/>
              <w:spacing w:line="240" w:lineRule="auto"/>
              <w:rPr>
                <w:rFonts w:cs="Times New Roman"/>
                <w:position w:val="-18"/>
              </w:rPr>
            </w:pPr>
            <w:r>
              <w:rPr>
                <w:rFonts w:cs="Times New Roman"/>
                <w:b/>
                <w:bCs/>
                <w:position w:val="-20"/>
                <w:sz w:val="22"/>
                <w:szCs w:val="22"/>
              </w:rPr>
              <w:t>Article Info</w:t>
            </w:r>
          </w:p>
          <w:p>
            <w:pPr>
              <w:pStyle w:val="14"/>
              <w:spacing w:line="276" w:lineRule="auto"/>
              <w:rPr>
                <w:rFonts w:cs="Times New Roman"/>
              </w:rPr>
            </w:pPr>
            <w:r>
              <w:rPr>
                <w:rFonts w:cs="Times New Roman"/>
              </w:rPr>
              <w:t>____________________</w:t>
            </w:r>
          </w:p>
          <w:p>
            <w:pPr>
              <w:pStyle w:val="14"/>
              <w:spacing w:line="276" w:lineRule="auto"/>
              <w:rPr>
                <w:rFonts w:cs="Times New Roman"/>
                <w:position w:val="-6"/>
                <w:sz w:val="16"/>
                <w:szCs w:val="16"/>
              </w:rPr>
            </w:pPr>
            <w:r>
              <w:rPr>
                <w:rStyle w:val="29"/>
                <w:rFonts w:cs="Times New Roman"/>
                <w:sz w:val="16"/>
                <w:szCs w:val="16"/>
              </w:rPr>
              <w:t>Article History</w:t>
            </w:r>
            <w:r>
              <w:rPr>
                <w:rFonts w:cs="Times New Roman"/>
                <w:i/>
                <w:iCs/>
                <w:position w:val="-6"/>
                <w:sz w:val="16"/>
                <w:szCs w:val="16"/>
              </w:rPr>
              <w:t>:</w:t>
            </w:r>
          </w:p>
          <w:p>
            <w:pPr>
              <w:autoSpaceDE w:val="0"/>
              <w:autoSpaceDN w:val="0"/>
              <w:adjustRightInd w:val="0"/>
              <w:spacing w:beforeAutospacing="0" w:afterAutospacing="0" w:line="288" w:lineRule="auto"/>
              <w:ind w:left="0" w:right="0"/>
              <w:jc w:val="left"/>
              <w:textAlignment w:val="center"/>
              <w:rPr>
                <w:rFonts w:ascii="Calisto MT" w:hAnsi="Calisto MT" w:cs="Times New Roman"/>
                <w:color w:val="000000"/>
                <w:position w:val="-6"/>
                <w:sz w:val="16"/>
                <w:szCs w:val="16"/>
                <w:lang w:val="en-GB"/>
              </w:rPr>
            </w:pPr>
            <w:r>
              <w:rPr>
                <w:rStyle w:val="29"/>
                <w:rFonts w:ascii="Calisto MT" w:hAnsi="Calisto MT" w:cs="Times New Roman"/>
                <w:sz w:val="16"/>
                <w:szCs w:val="16"/>
              </w:rPr>
              <w:t>Received (month) (year)</w:t>
            </w:r>
            <w:r>
              <w:rPr>
                <w:rFonts w:ascii="Calisto MT" w:hAnsi="Calisto MT" w:cs="Times New Roman"/>
                <w:sz w:val="16"/>
                <w:szCs w:val="16"/>
              </w:rPr>
              <w:br w:type="textWrapping"/>
            </w:r>
            <w:r>
              <w:rPr>
                <w:rStyle w:val="29"/>
                <w:rFonts w:ascii="Calisto MT" w:hAnsi="Calisto MT" w:cs="Times New Roman"/>
                <w:sz w:val="16"/>
                <w:szCs w:val="16"/>
              </w:rPr>
              <w:t>Approved (month) (year)</w:t>
            </w:r>
            <w:r>
              <w:rPr>
                <w:rFonts w:ascii="Calisto MT" w:hAnsi="Calisto MT" w:cs="Times New Roman"/>
                <w:sz w:val="16"/>
                <w:szCs w:val="16"/>
              </w:rPr>
              <w:br w:type="textWrapping"/>
            </w:r>
            <w:r>
              <w:rPr>
                <w:rStyle w:val="29"/>
                <w:rFonts w:ascii="Calisto MT" w:hAnsi="Calisto MT" w:cs="Times New Roman"/>
                <w:sz w:val="16"/>
                <w:szCs w:val="16"/>
              </w:rPr>
              <w:t>Published (month) (year)</w:t>
            </w:r>
          </w:p>
          <w:p>
            <w:pPr>
              <w:pStyle w:val="14"/>
              <w:spacing w:line="276" w:lineRule="auto"/>
              <w:rPr>
                <w:rFonts w:cs="Times New Roman"/>
              </w:rPr>
            </w:pPr>
            <w:r>
              <w:rPr>
                <w:rFonts w:cs="Times New Roman"/>
              </w:rPr>
              <w:t>____________________</w:t>
            </w:r>
          </w:p>
          <w:p>
            <w:pPr>
              <w:pStyle w:val="14"/>
              <w:pBdr>
                <w:bottom w:val="single" w:color="auto" w:sz="4" w:space="1"/>
              </w:pBdr>
              <w:spacing w:line="276" w:lineRule="auto"/>
              <w:rPr>
                <w:rFonts w:ascii="Times New Roman" w:hAnsi="Times New Roman" w:cs="Times New Roman"/>
                <w:i/>
                <w:iCs/>
                <w:sz w:val="22"/>
                <w:szCs w:val="16"/>
              </w:rPr>
            </w:pPr>
            <w:r>
              <w:rPr>
                <w:rFonts w:ascii="Times New Roman" w:hAnsi="Times New Roman" w:cs="Times New Roman"/>
                <w:i/>
                <w:iCs/>
                <w:sz w:val="22"/>
                <w:szCs w:val="16"/>
              </w:rPr>
              <w:t>Keywords:</w:t>
            </w:r>
          </w:p>
          <w:p>
            <w:pPr>
              <w:autoSpaceDE w:val="0"/>
              <w:autoSpaceDN w:val="0"/>
              <w:adjustRightInd w:val="0"/>
              <w:spacing w:before="0" w:beforeAutospacing="0" w:after="0" w:afterAutospacing="0"/>
              <w:ind w:left="0" w:right="0"/>
              <w:jc w:val="left"/>
              <w:rPr>
                <w:rFonts w:ascii="Times New Roman" w:hAnsi="Times New Roman" w:cs="Times New Roman"/>
                <w:bCs/>
                <w:i/>
                <w:iCs/>
                <w:color w:val="000000"/>
                <w:szCs w:val="24"/>
                <w:lang w:val="id-ID"/>
              </w:rPr>
            </w:pPr>
            <w:r>
              <w:rPr>
                <w:rFonts w:ascii="Times New Roman" w:hAnsi="Times New Roman" w:cs="Times New Roman"/>
                <w:bCs/>
                <w:i/>
                <w:iCs/>
                <w:color w:val="000000"/>
                <w:szCs w:val="24"/>
                <w:lang w:val="id-ID"/>
              </w:rPr>
              <w:t>Physical Fitness, Shooting Skills, Football</w:t>
            </w:r>
          </w:p>
        </w:tc>
        <w:tc>
          <w:tcPr>
            <w:tcW w:w="6804" w:type="dxa"/>
            <w:gridSpan w:val="2"/>
            <w:tcBorders>
              <w:top w:val="single" w:color="auto" w:sz="4" w:space="0"/>
              <w:bottom w:val="single" w:color="auto" w:sz="4" w:space="0"/>
            </w:tcBorders>
          </w:tcPr>
          <w:p>
            <w:pPr>
              <w:pStyle w:val="14"/>
              <w:suppressAutoHyphens/>
              <w:spacing w:line="276" w:lineRule="auto"/>
              <w:rPr>
                <w:rFonts w:ascii="Times New Roman" w:hAnsi="Times New Roman" w:cs="Times New Roman"/>
                <w:sz w:val="24"/>
                <w:szCs w:val="24"/>
              </w:rPr>
            </w:pPr>
            <w:r>
              <w:rPr>
                <w:rFonts w:ascii="Times New Roman" w:hAnsi="Times New Roman" w:cs="Times New Roman"/>
                <w:b/>
                <w:bCs/>
                <w:position w:val="-18"/>
                <w:sz w:val="22"/>
                <w:szCs w:val="22"/>
              </w:rPr>
              <w:t>Abstract</w:t>
            </w:r>
          </w:p>
          <w:p>
            <w:pPr>
              <w:pStyle w:val="16"/>
              <w:suppressAutoHyphens/>
              <w:spacing w:line="276" w:lineRule="auto"/>
              <w:rPr>
                <w:rFonts w:ascii="Calisto MT" w:hAnsi="Calisto MT" w:cs="Times New Roman"/>
              </w:rPr>
            </w:pPr>
            <w:r>
              <w:rPr>
                <w:rFonts w:ascii="Calisto MT" w:hAnsi="Calisto MT" w:cs="Times New Roman"/>
              </w:rPr>
              <w:t>____________________________________________________________</w:t>
            </w:r>
          </w:p>
          <w:p>
            <w:pPr>
              <w:spacing w:line="276" w:lineRule="auto"/>
              <w:jc w:val="both"/>
              <w:rPr>
                <w:rFonts w:ascii="Times New Roman" w:hAnsi="Times New Roman" w:cs="Times New Roman"/>
                <w:lang w:val="id-ID"/>
              </w:rPr>
            </w:pPr>
            <w:r>
              <w:rPr>
                <w:rFonts w:ascii="Times New Roman" w:hAnsi="Times New Roman" w:cs="Times New Roman"/>
                <w:lang w:val="id-ID"/>
              </w:rPr>
              <w:t>Irregular training and lack of time to maintain physical fitness so that it has an impact on the matches that are followed, especially in the finishing which always fails and causes players to experience significant fatigue</w:t>
            </w:r>
            <w:r>
              <w:rPr>
                <w:rFonts w:ascii="Times New Roman" w:hAnsi="Times New Roman" w:cs="Times New Roman"/>
                <w:color w:val="FF0000"/>
                <w:lang w:val="id-ID"/>
              </w:rPr>
              <w:t>.</w:t>
            </w:r>
            <w:r>
              <w:rPr>
                <w:rFonts w:ascii="Times New Roman" w:hAnsi="Times New Roman" w:cs="Times New Roman"/>
                <w:lang w:val="id-ID"/>
              </w:rPr>
              <w:t xml:space="preserve">The purpose of this study is to determine the physical fitness of the Perselo Fc players' shooting skills. The sample in the study are 18 Perselo Fc soccer players. The method used in this research is quantitative research with correlational research. </w:t>
            </w:r>
            <w:r>
              <w:rPr>
                <w:rFonts w:ascii="Times New Roman" w:hAnsi="Times New Roman" w:eastAsia="Times New Roman" w:cs="Times New Roman"/>
                <w:color w:val="000000"/>
                <w:lang w:val="id-ID"/>
              </w:rPr>
              <w:t xml:space="preserve">The results of the research conducted on Perselo Fc soccer players that </w:t>
            </w:r>
            <w:r>
              <w:rPr>
                <w:rFonts w:ascii="Times New Roman" w:hAnsi="Times New Roman" w:cs="Times New Roman"/>
                <w:color w:val="191919"/>
                <w:szCs w:val="24"/>
                <w:lang w:val="id-ID"/>
              </w:rPr>
              <w:t>Shooting skills have a significant relationship with physical fitness. The conclusion is that physical fitness greatly affects a person's physique in shooting skills, if you continue to practice repeatedly it will produce a better shooting technique.</w:t>
            </w:r>
          </w:p>
          <w:p>
            <w:pPr>
              <w:pStyle w:val="14"/>
              <w:suppressAutoHyphens/>
              <w:spacing w:line="276" w:lineRule="auto"/>
              <w:jc w:val="right"/>
              <w:rPr>
                <w:rFonts w:cs="Times New Roman"/>
              </w:rPr>
            </w:pPr>
            <w:r>
              <w:rPr>
                <w:rFonts w:cs="Times New Roman"/>
              </w:rPr>
              <w:t>© 2019 STKIP Muhammadiyah Kuningan</w:t>
            </w:r>
          </w:p>
          <w:p>
            <w:pPr>
              <w:pStyle w:val="14"/>
              <w:suppressAutoHyphens/>
              <w:spacing w:line="276" w:lineRule="auto"/>
              <w:jc w:val="right"/>
              <w:rPr>
                <w:rFonts w:cs="Times New Roman"/>
              </w:rPr>
            </w:pPr>
            <w:r>
              <w:rPr>
                <w:rFonts w:cs="Times New Roman"/>
              </w:rPr>
              <w:t>Under the license CC BY-SA 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72" w:type="dxa"/>
            <w:gridSpan w:val="4"/>
            <w:tcBorders>
              <w:top w:val="single" w:color="auto" w:sz="4" w:space="0"/>
            </w:tcBorders>
          </w:tcPr>
          <w:p>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Pr>
                <w:rFonts w:ascii="Wingdings" w:hAnsi="Wingdings" w:cs="Wingdings"/>
                <w:color w:val="000000"/>
                <w:sz w:val="16"/>
                <w:szCs w:val="16"/>
                <w:vertAlign w:val="superscript"/>
                <w:lang w:val="en-GB"/>
              </w:rPr>
              <w:t></w:t>
            </w:r>
            <w:r>
              <w:rPr>
                <w:rFonts w:ascii="Calisto MT" w:hAnsi="Calisto MT" w:cs="Calisto MT"/>
                <w:color w:val="000000"/>
                <w:sz w:val="16"/>
                <w:szCs w:val="16"/>
                <w:lang w:val="en-GB"/>
              </w:rPr>
              <w:t>Correspondence address:</w:t>
            </w:r>
          </w:p>
          <w:p>
            <w:pPr>
              <w:pStyle w:val="14"/>
              <w:rPr>
                <w:sz w:val="16"/>
                <w:szCs w:val="16"/>
                <w:lang w:val="en-US"/>
              </w:rPr>
            </w:pPr>
            <w:r>
              <w:rPr>
                <w:sz w:val="16"/>
                <w:szCs w:val="16"/>
              </w:rPr>
              <w:t>E-mail :</w:t>
            </w:r>
            <w:r>
              <w:rPr>
                <w:rFonts w:hint="default"/>
                <w:sz w:val="16"/>
                <w:szCs w:val="16"/>
                <w:lang w:val="en-US"/>
              </w:rPr>
              <w:t xml:space="preserve"> </w:t>
            </w:r>
            <w:r>
              <w:rPr>
                <w:rFonts w:hint="default" w:ascii="Times New Roman" w:hAnsi="Times New Roman" w:cs="Times New Roman"/>
                <w:sz w:val="22"/>
                <w:szCs w:val="22"/>
                <w:lang w:val="en-US"/>
              </w:rPr>
              <w:t>Usamahabadi</w:t>
            </w:r>
            <w:r>
              <w:rPr>
                <w:rFonts w:hint="default" w:ascii="Times New Roman" w:hAnsi="Times New Roman" w:eastAsia="Times New Roman" w:cs="Times New Roman"/>
                <w:sz w:val="22"/>
                <w:szCs w:val="22"/>
                <w:lang w:val="id-ID"/>
              </w:rPr>
              <w:t>@student.umpalopo.ac.id</w:t>
            </w:r>
          </w:p>
        </w:tc>
      </w:tr>
    </w:tbl>
    <w:p>
      <w:pPr>
        <w:ind w:left="0"/>
        <w:jc w:val="both"/>
        <w:sectPr>
          <w:headerReference r:id="rId5" w:type="default"/>
          <w:pgSz w:w="11907" w:h="16839"/>
          <w:pgMar w:top="1440" w:right="1440" w:bottom="1440" w:left="1440" w:header="708" w:footer="708" w:gutter="0"/>
          <w:cols w:space="708" w:num="1"/>
          <w:titlePg/>
          <w:docGrid w:linePitch="360" w:charSpace="0"/>
        </w:sectPr>
      </w:pPr>
    </w:p>
    <w:p>
      <w:pPr>
        <w:pStyle w:val="3"/>
        <w:spacing w:before="240" w:after="240"/>
        <w:rPr>
          <w:rFonts w:ascii="Times New Roman" w:hAnsi="Times New Roman" w:cs="Times New Roman"/>
          <w:bCs w:val="0"/>
          <w:sz w:val="22"/>
          <w:szCs w:val="24"/>
        </w:rPr>
      </w:pPr>
    </w:p>
    <w:p>
      <w:pPr>
        <w:pStyle w:val="3"/>
        <w:spacing w:before="240" w:after="240"/>
        <w:rPr>
          <w:rFonts w:ascii="Times New Roman" w:hAnsi="Times New Roman" w:cs="Times New Roman"/>
          <w:lang w:val="id-ID"/>
        </w:rPr>
      </w:pPr>
      <w:r>
        <w:rPr>
          <w:rFonts w:ascii="Times New Roman" w:hAnsi="Times New Roman" w:cs="Times New Roman"/>
          <w:bCs w:val="0"/>
          <w:sz w:val="22"/>
          <w:szCs w:val="24"/>
        </w:rPr>
        <w:t>INTRODUCTION</w:t>
      </w:r>
    </w:p>
    <w:p>
      <w:pPr>
        <w:spacing w:after="0" w:afterAutospacing="0" w:line="276" w:lineRule="auto"/>
        <w:ind w:firstLine="709"/>
        <w:jc w:val="both"/>
        <w:rPr>
          <w:rFonts w:ascii="Times New Roman" w:hAnsi="Times New Roman" w:cs="Times New Roman"/>
        </w:rPr>
      </w:pPr>
      <w:r>
        <w:rPr>
          <w:rFonts w:ascii="Times New Roman" w:hAnsi="Times New Roman" w:cs="Times New Roman"/>
        </w:rPr>
        <w:t>Sport is an organized and competitive form of play</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{"citationItems":[{"id":"ITEM-1","itemData":{"abstract":"Penelitian ini bertujuan untuk mengetahui hubungan kekuatan otot tungkai terhadap keterampilan shooting dalam permainan sepakbola pada siswa SMK Negeri 1 Luwuk. Penelitian menggunakan metode deskriptif kuantitatif dengan rancangan korelasional. Berdasarkan hasil perhitungan uji korelasi pearson menunjukkan bahwa diperoleh nilai Sig. (2-tailed) antara kekuatan otot tungkai dengan keterampilan shooting adalah 0,005 &lt; 0,05 maka H0 ditolak dan Ha diterima yang menjelaskan bahwa ada hubungan antara kekuatan otot tungkai (X) dengan keterampilan shooting (Y). Sehingga dapat disimpulkan terdapat hubungan yang signifikan anatara kekuatan otot tungkai terhadap keterampilan shooting dalam permainan sepakbola pada siswa SMK Negeri 1 Luwuk.","author":[{"dropping-particle":"","family":"Nur","given":"Ardiansyah","non-dropping-particle":"","parse-names":false,"suffix":""},{"dropping-particle":"","family":"Bakar","given":"Abu","non-dropping-particle":"","parse-names":false,"suffix":""}],"container-title":"Babasal Sport Education Jurnal","id":"ITEM-1","issue":"1","issued":{"date-parts":[["2021"]]},"page":"1-6","title":"Hubungan Kekuatan Otot Tungkai Dengan Keterampilan Shooting Sepakbola Siswa Smk Negeri 1 Luwuk","type":"article-journal","volume":"1"},"uris":["http://www.mendeley.com/documents/?uuid=bcfe0c51-0ff4-4fdb-b327-470a707261d2"]}],"mendeley":{"formattedCitation":"(Nur &amp; Bakar, 2021)","plainTextFormattedCitation":"(Nur &amp; Bakar, 2021)","previouslyFormattedCitation":"(Nur &amp; Bakar,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(Nur &amp; Bakar, 2021)</w:t>
      </w:r>
      <w:r>
        <w:rPr>
          <w:rFonts w:ascii="Times New Roman" w:hAnsi="Times New Roman" w:cs="Times New Roman"/>
        </w:rPr>
        <w:fldChar w:fldCharType="end"/>
      </w:r>
      <w:r>
        <w:rPr>
          <w:rFonts w:ascii="Times New Roman" w:hAnsi="Times New Roman" w:cs="Times New Roman"/>
        </w:rPr>
        <w:t>. Sport is a form of activity carried out by humans to lead a healthier life</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{"citationItems":[{"id":"ITEM-1","itemData":{"ISBN":"1606046403","abstract":"Tingkat kebugaran jasmani merupakan hal yang sangat penting dimiliki semua orang. Kebugaran jasmani penting dimiliki karena dengan kebugaran jasmani yang relatif baik maka seseorang akan memiliki kesehatan yang baik pula. Seorang siswa diharapkan memiliki tingkat kebugaran jasmani dan aktivitas fisik yang baik karena siswa masih mendapatkan bimbingan dari guru Pendidikan Jasmani Olahraga dan Kesehatan (PJOK). Artikel ilmiah ini bertujuan untuk mengetahui tingkat kebugaran jasmani dan aktivitas fisik siswa sekolah. Penulisan artikel ilmiah ini menggunakan metode penelitian literature review yang awalnya berasal dari 42 sumber literatur kemudian dikaji menjadi 10 literatur yang di ambil dari tujuh database (Oxford University Press, Proquest, Wiley Online Library, Springer Link, Cambridge Journal, Nature Research Journals, dan Sinta ristekbrin) yang menunjukkan tingkat kebugaran jasmani dan aktivitas fisik siswa sekolah. Teknik analisis yang digunakan yaitu deskriptif kualitatif. Hasil dari penelitian ini menunjukkan bahwa setiap siswa dengan aktivitas fisik tinggi memiliki tingkat kebugaran yang baik. Tiap negara memiliki instrumen tes kebugaran fisik berbeda namun dengan komponen yang sama. Hal penting yang mempengaruhi tingkat kebugaran jasmani dan aktivitas fisik siswa ialah peran guru PJOK. Kesimpulan dari penelitian ini adalah bahwa siswa yang melakukan kegiatan fisik lebih banyak akan mendapatkan kebugaran jasmani yang lebih baik. Saran dari penelitian ini adalah perlu dilanjutkan penelitian berikutnya dengan menggunakan penelitian lapangan serta dilengkapi dengan wawancara kepada guru atau pembina kegiatan ekstrakurikuler.","author":[{"dropping-particle":"","family":"Rohmah","given":"Lailatur","non-dropping-particle":"","parse-names":false,"suffix":""},{"dropping-particle":"","family":"Muhammad","given":"Heryanto Nur","non-dropping-particle":"","parse-names":false,"suffix":""}],"container-title":"Jurnal Universitas Negeri Surabaya","id":"ITEM-1","issue":"01","issued":{"date-parts":[["2021"]]},"page":"511-519","title":"Tingkat Kebugaran Jasmani dan Aktivitas Fisik Siswa Sekolah","type":"article-journal","volume":"09"},"uris":["http://www.mendeley.com/documents/?uuid=264c30c9-3042-4fae-935f-7d30a88a5b1c"]}],"mendeley":{"formattedCitation":"(Rohmah &amp; Muhammad, 2021)","plainTextFormattedCitation":"(Rohmah &amp; Muhammad, 2021)","previouslyFormattedCitation":"(Rohmah &amp; Muhammad,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(Rohmah &amp; Muhammad, 2021)</w:t>
      </w:r>
      <w:r>
        <w:rPr>
          <w:rFonts w:ascii="Times New Roman" w:hAnsi="Times New Roman" w:cs="Times New Roman"/>
        </w:rPr>
        <w:fldChar w:fldCharType="end"/>
      </w:r>
      <w:r>
        <w:rPr>
          <w:rFonts w:ascii="Times New Roman" w:hAnsi="Times New Roman" w:cs="Times New Roman"/>
        </w:rPr>
        <w:t>. Sport is a physical training activity, namely physical activity to enrich and improve basic capacities and skills as well as movement skills</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{"citationItems":[{"id":"ITEM-1","itemData":{"DOI":"10.31602/rjpo.v4i2.5375","abstract":"TINGKAT KETERAMPILAN DASAR SHOOTING SEPAKBOLA","author":[{"dropping-particle":"","family":"Jamudin","given":"","non-dropping-particle":"","parse-names":false,"suffix":""},{"dropping-particle":"","family":"Gani","given":"Ruslan Abdul","non-dropping-particle":"","parse-names":false,"suffix":""},{"dropping-particle":"","family":"Ma'mun","given":"Saepul","non-dropping-particle":"","parse-names":false,"suffix":""}],"container-title":"Riyadhoh : Jurnal Pendidikan Olahraga","id":"ITEM-1","issue":"2","issued":{"date-parts":[["2021"]]},"page":"82","title":"Survei Tingkat Keterampilan Dasar Shooting Pada Siswa Ekstrakurikuler Sepakbola Di Sman 1 Surade","type":"article-journal","volume":"4"},"uris":["http://www.mendeley.com/documents/?uuid=b3614095-66ba-4fd9-8b00-1365593d1017"]}],"mendeley":{"formattedCitation":"(Jamudin et al., 2021)","plainTextFormattedCitation":"(Jamudin et al., 2021)","previouslyFormattedCitation":"(Jamudin et al.,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(Jamudin et al., 2021)</w:t>
      </w:r>
      <w:r>
        <w:rPr>
          <w:rFonts w:ascii="Times New Roman" w:hAnsi="Times New Roman" w:cs="Times New Roman"/>
        </w:rPr>
        <w:fldChar w:fldCharType="end"/>
      </w:r>
      <w:r>
        <w:rPr>
          <w:rFonts w:ascii="Times New Roman" w:hAnsi="Times New Roman" w:cs="Times New Roman"/>
        </w:rPr>
        <w:t>. Sport is a means of physical and mental development which is very useful for the younger generation</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{"citationItems":[{"id":"ITEM-1","itemData":{"DOI":"10.24036/jpo141019","ISSN":"2528-6102","abstract":"Penelitian ini membahas tentang pengaruh six-week priodezation model terhadap daya tahan aerobik pemain sepak bola. Tujuan penelitian ini adalah untuk mengkaji pengaruh six-week priodezation model terhadap daya tahan aerobik pemain sepak bola sman 4 sumbar. Dalam penelitian ini, peneliti menggunakan metode latihan six-week priodezation model latihan yang terprogram.Jenis penelitian ini adalah eksperimen semu. Penelitian ini dilaksanakan pada bulan januari sampai bulan februari 2020 di lapangan sepakbola Sman 4 Sumbar dilaksanakan pada 6 januari sampai 21 februari 2020. Populasi dalam penelitian ini adalah pemain sepak bola sman 4 sumbar fa dengan kelompok usia U-15 dan U-17 dengan sampel berjumlah 22 orang laki-laki. Pengambilan sampel menggunakan teknikSimple Rondom Sampling., penelitian ini dilakukan selama 6 minggu (18 kali pertemuan). Dalam satu minggu latihan dilaksanakan sebanyak 3 kali pertemuan.Berdasarkan analisi data dalam penelitian ini menggunakan uji t-test. Hasil pengolahan data dalam penelitian ini adalah thitung=4,81, ttabel=1.72 pada latihan terdapat peningkatan dari rata-rata pretest 50,37 meningkat menjadi 52,20 pada posttest. Berarti metodesix-week priodezation model memberikan pengaruh yang signifikan terhadap daya tahan aerobik pemain sepak bola sman 4 sumbar, artinya penerepan metodesix-week priodezation model memberikan pengaruh untuk peningkatan daya tahan aerobik","author":[{"dropping-particle":"","family":"Surohmat","given":"","non-dropping-particle":"","parse-names":false,"suffix":""},{"dropping-particle":"","family":"Yudi","given":"Alex Aldha","non-dropping-particle":"","parse-names":false,"suffix":""}],"container-title":"Jurnal Performa Olahraga","id":"ITEM-1","issue":"1","issued":{"date-parts":[["2020"]]},"page":"59-64","title":"Pengaruh Latihan Six-week Priodezation Model terhadap Daya Tahan Aerobik Pemain Sepak Bola SMAN 4 Sumbar","type":"article-journal","volume":"5"},"uris":["http://www.mendeley.com/documents/?uuid=fb520177-73b3-4604-87ea-a5d1efb36101"]}],"mendeley":{"formattedCitation":"(Surohmat &amp; Yudi, 2020)","plainTextFormattedCitation":"(Surohmat &amp; Yudi, 2020)","previouslyFormattedCitation":"(Surohmat &amp; Yudi,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(Surohmat &amp; Yudi, 2020)</w:t>
      </w:r>
      <w:r>
        <w:rPr>
          <w:rFonts w:ascii="Times New Roman" w:hAnsi="Times New Roman" w:cs="Times New Roman"/>
        </w:rPr>
        <w:fldChar w:fldCharType="end"/>
      </w:r>
      <w:r>
        <w:rPr>
          <w:rFonts w:ascii="Times New Roman" w:hAnsi="Times New Roman" w:cs="Times New Roman"/>
        </w:rPr>
        <w:t>. Sport is an integral part of human cultural insight, this is much loved by many people both as actors and as fans</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{"citationItems":[{"id":"ITEM-1","itemData":{"DOI":"10.24036/jss.v18i2.18","ISSN":"1411-562X","abstract":"Analisis Teknik Dasar Pemain Sepak Bola Tabulasi PSTS PadangTujuan dari penelitian ini adalah untuk menentukan tingkat kemampuan teknis untuk menembak pemain Tabing PSTS sehingga hasil pelatihan lebih spesifik untuk penguasaan teknik menembak. Penelitian ini dilakukan di Tabing PSTS. Populasi dalam penelitian ini dilakukan pada 123 pemain Tabing PSTS, sedangkan teknik pengambilan sampel dilakukan dengan purposive sampling, yaitu 21 orang sebanyak 25 orang, pengumpulan data langsung di bidang Tabing PSTS dan dalam implementasinya dibantu oleh tiga orang penilaian yang memiliki lisensi pelatihan. Analisis data penelitian ini menggunakan teknik persentase (distribusi frekuensi) yaitu. Dari analisis data U-21 diperoleh tahap awal, yaitu rata-rata = 9,2 (76,67%) dikategorikan cukup, fase implementasi adalah rata-rata = 17,24 (71,83%) dikategorikan cukup, dan fase akhir adalah rata-rata = 5,08 (63,5%) dikategorikan tidak baik. Kemudian ditemukan bahwa tingkat kemampuan menembak pemain Tabing PSTS ke-21 dikategorikan cukup dengan perolehan rata-rata = 10,5 (70,1%) Dengan demikian dapat disimpulkan bahwa tingkat kemampuan menembak pemain Tabing PSTS ke-21 dikategorikan cukup.","author":[{"dropping-particle":"","family":"Irawan","given":"Irfan","non-dropping-particle":"","parse-names":false,"suffix":""},{"dropping-particle":"","family":"Syarli","given":"Lesmana Heru","non-dropping-particle":"","parse-names":false,"suffix":""},{"dropping-particle":"","family":"Kibadra","given":"","non-dropping-particle":"","parse-names":false,"suffix":""}],"container-title":"Sport Science","id":"ITEM-1","issue":"2","issued":{"date-parts":[["2018"]]},"page":"63-70","title":"Analisis Teknik Dasar Pemain Sepak Bola Tabulasi PSTS Padang","type":"article-journal","volume":"18"},"uris":["http://www.mendeley.com/documents/?uuid=b99a8791-5491-490b-8850-36dfb17314a1"]}],"mendeley":{"formattedCitation":"(Irawan et al., 2018)","plainTextFormattedCitation":"(Irawan et al., 2018)","previouslyFormattedCitation":"(Irawan et al., 2018)"},"properties":{"noteIndex":0},"schema":"https://github.com/citation-style-language/schema/raw/master/csl-citation.json"}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(Irawan et al., 2018)</w:t>
      </w:r>
      <w:r>
        <w:rPr>
          <w:rFonts w:ascii="Times New Roman" w:hAnsi="Times New Roman" w:cs="Times New Roman"/>
        </w:rPr>
        <w:fldChar w:fldCharType="end"/>
      </w:r>
      <w:r>
        <w:rPr>
          <w:rFonts w:ascii="Times New Roman" w:hAnsi="Times New Roman" w:cs="Times New Roman"/>
        </w:rPr>
        <w:t>.</w:t>
      </w:r>
    </w:p>
    <w:p>
      <w:pPr>
        <w:spacing w:before="0" w:beforeAutospacing="0" w:after="0" w:afterAutospacing="0" w:line="276" w:lineRule="auto"/>
        <w:ind w:firstLine="709"/>
        <w:jc w:val="both"/>
        <w:rPr>
          <w:rFonts w:ascii="Times New Roman" w:hAnsi="Times New Roman" w:cs="Times New Roman"/>
          <w:lang w:val="id-ID"/>
        </w:rPr>
      </w:pPr>
      <w:r>
        <w:rPr>
          <w:rFonts w:ascii="Times New Roman" w:hAnsi="Times New Roman" w:cs="Times New Roman"/>
        </w:rPr>
        <w:t>Perselo Fc is a football club in Luwu Regency which was founded in 2003 to be precise in the Noling Village, Bupon District. The coaches for Perselo fc are Saing, S.Pd.I and coach Abdul Wahab. Perselo Fc has participated in various matches held in Luwu Raya and especially in Luwu Regency. Perselo Fc has won various achievements, including 1st place in the Noling Cup, 2nd place in the Pandoso Cup, 2nd place in the Lobo Cup. The majority of Perselo Fc players are from Luwu Regency, especially the Noling Village. Over time, Perselo fc's performance has decreased due to an irregular training schedule.</w:t>
      </w:r>
    </w:p>
    <w:p>
      <w:pPr>
        <w:spacing w:before="0" w:beforeAutospacing="0" w:after="0" w:afterAutospacing="0" w:line="276" w:lineRule="auto"/>
        <w:ind w:firstLine="709"/>
        <w:jc w:val="both"/>
        <w:rPr>
          <w:rFonts w:ascii="Times New Roman" w:hAnsi="Times New Roman" w:cs="Times New Roman"/>
        </w:rPr>
      </w:pPr>
      <w:r>
        <w:rPr>
          <w:rFonts w:ascii="Times New Roman" w:hAnsi="Times New Roman" w:cs="Times New Roman"/>
        </w:rPr>
        <w:t>Football is a type of sports game that is much-loved by people of all walks of life</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{"citationItems":[{"id":"ITEM-1","itemData":{"DOI":"DOI : 10.5281/zenodo.6684431","abstract":"Olahraga permainan merupakan jenis olahraga di mana dua tim bersaing untuk mendapatkan kemenangan. Akan tetapi, belum banyak aktivitas latihan otot tungkai yang dilakukan dalam permainan sepak bola. Untuk itu, penelitian ini bertujuan untuk membuktikan efektivitas latihan otot tungkai terhadap peningkatan kemampuan shooting dalam permainan sepak bola. Penelitian bersifat eksperimen dengan one-group-pretest and posttest design. Teknik pengambilan sampel perposive sampling sehingga diperoleh sampel penelitian berjumlah 30 siswa putra SMP Tunas Bangsa. Hasil penelitian menunjukan adanya peningkatan nilai rata-rata posttest dibandingkan dengan pretest sebesar 3,03 dan peningkatan yang signifikan. Peningkatan terjadi disebabkan latihan kekuatan otot tungkai menggunakan metode sirkuit yaitu terjadinya perpindahan antar pos. Dengan demikian, latihan kekuatan otot tungkai efektif dalam meningkatkan kemampuan shooting dalam permainan sepak bola","author":[{"dropping-particle":"","family":"Suryadi","given":"Didi","non-dropping-particle":"","parse-names":false,"suffix":""},{"dropping-particle":"","family":"Rubiyatno","given":"","non-dropping-particle":"","parse-names":false,"suffix":""}],"container-title":"Jurnal Pendidikan Kesehatan Rekreasi","id":"ITEM-1","issue":"2","issued":{"date-parts":[["2022"]]},"page":"237-246","title":"Peningkatan Kemampuan Shooting Permainan Sepak Bola Melalui Latihan Kekuatan Otot Tungkai","type":"article-journal","volume":"8"},"uris":["http://www.mendeley.com/documents/?uuid=ce48a2b0-d216-456f-b122-caa186e4686b"]}],"mendeley":{"formattedCitation":"(Suryadi &amp; Rubiyatno, 2022)","plainTextFormattedCitation":"(Suryadi &amp; Rubiyatno, 2022)","previouslyFormattedCitation":"(Suryadi &amp; Rubiyatno, 2022)"},"properties":{"noteIndex":0},"schema":"https://github.com/citation-style-language/schema/raw/master/csl-citation.json"}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(Suryadi &amp; Rubiyatno, 2022)</w:t>
      </w:r>
      <w:r>
        <w:rPr>
          <w:rFonts w:ascii="Times New Roman" w:hAnsi="Times New Roman" w:cs="Times New Roman"/>
        </w:rPr>
        <w:fldChar w:fldCharType="end"/>
      </w:r>
      <w:r>
        <w:rPr>
          <w:rFonts w:ascii="Times New Roman" w:hAnsi="Times New Roman" w:cs="Times New Roman"/>
        </w:rPr>
        <w:t>. Football is a team or team sport played by 2 opposing teams with predetermined rules, each team consisting of 11 players including 1 goalkeeper.</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10.29408/porkes.v5i2","author":[{"dropping-particle":"","family":"Sanggita","given":"Mohammad","non-dropping-particle":"","parse-names":false,"suffix":""},{"dropping-particle":"","family":"Nurhidayat","given":"","non-dropping-particle":"","parse-names":false,"suffix":""}],"container-title":"Jurnal Porkes","id":"ITEM-1","issue":"2","issued":{"date-parts":[["2022"]]},"page":"541-550","title":"Efektivitas Latihan Menggunakan Sasaran Terhadap Ketepatan Shooting Sepak bola","type":"article-journal","volume":"5"},"uris":["http://www.mendeley.com/documents/?uuid=eddb00b3-80b8-4a00-ad83-6c77ea950b67"]}],"mendeley":{"formattedCitation":"(Sanggita &amp; Nurhidayat, 2022)","plainTextFormattedCitation":"(Sanggita &amp; Nurhidayat, 2022)","previouslyFormattedCitation":"(Sanggita &amp; Nurhidayat, 2022)"},"properties":{"noteIndex":0},"schema":"https://github.com/citation-style-language/schema/raw/master/csl-citation.json"}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(Sanggita &amp; Nurhidayat, 2022)</w:t>
      </w:r>
      <w:r>
        <w:rPr>
          <w:rFonts w:ascii="Times New Roman" w:hAnsi="Times New Roman" w:cs="Times New Roman"/>
        </w:rPr>
        <w:fldChar w:fldCharType="end"/>
      </w:r>
      <w:r>
        <w:rPr>
          <w:rFonts w:ascii="Times New Roman" w:hAnsi="Times New Roman" w:cs="Times New Roman"/>
        </w:rPr>
        <w:t>. Football is a sport consisting of many and varied complex energy kinesiological activities consisting of a large number of cyclic and acyclic maneuvers.</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Trianda","given":"M.Rizki","non-dropping-particle":"","parse-names":false,"suffix":""},{"dropping-particle":"","family":"Maidarman","given":"","non-dropping-particle":"","parse-names":false,"suffix":""},{"dropping-particle":"","family":"Mardela","given":"Romi","non-dropping-particle":"","parse-names":false,"suffix":""},{"dropping-particle":"","family":"Soniawan","given":"Vega","non-dropping-particle":"","parse-names":false,"suffix":""}],"container-title":"Jurnal Patriot","id":"ITEM-1","issue":"4","issued":{"date-parts":[["2020"]]},"page":"982-990","title":"ANALISIS TEKNIK SHOOTING PEMAIN SEPAKBOLA SSB SEROJA BUKITTINGGI","type":"article-journal","volume":"2"},"uris":["http://www.mendeley.com/documents/?uuid=2d7c7676-b70e-4c40-bf35-0a67c3ca5d23"]}],"mendeley":{"formattedCitation":"(Trianda et al., 2020)","plainTextFormattedCitation":"(Trianda et al., 2020)","previouslyFormattedCitation":"(Trianda et al.,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(Trianda et al., 2020)</w:t>
      </w:r>
      <w:r>
        <w:rPr>
          <w:rFonts w:ascii="Times New Roman" w:hAnsi="Times New Roman" w:cs="Times New Roman"/>
        </w:rPr>
        <w:fldChar w:fldCharType="end"/>
      </w:r>
      <w:r>
        <w:rPr>
          <w:rFonts w:ascii="Times New Roman" w:hAnsi="Times New Roman" w:cs="Times New Roman"/>
        </w:rPr>
        <w:t>. The game of football is a sport of team games or team games, so a team that is able to organize games in a compact manner means having good and strong teamwork.</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{"citationItems":[{"id":"ITEM-1","itemData":{"author":[{"dropping-particle":"","family":"Fajar","given":"Mutiara","non-dropping-particle":"","parse-names":false,"suffix":""}],"id":"ITEM-1","issued":{"date-parts":[["2017"]]},"page":"79-88","title":"PERBEDAAN PENGARUH LATIHAN DRIBBLING ZIGZAG DAN LATIHAN DRIBBLING BOLAK-BALIK TERHADAP KEMAMPUAN DRIBBLING PEMAIN SEPAKBOLA SSB PERSIMURA MUSI RAWAS Oleh: Mutiara Fajar (Dosen Universitas PGRI Palembang) Email : mutiarafajar89@gmail.com Abstrak","type":"article-journal"},"uris":["http://www.mendeley.com/documents/?uuid=9c4b24f2-6ddc-476d-8073-6ffadb4e8bae"]}],"mendeley":{"formattedCitation":"(Fajar, 2017)","plainTextFormattedCitation":"(Fajar, 2017)","previouslyFormattedCitation":"(Fajar, 2017)"},"properties":{"noteIndex":0},"schema":"https://github.com/citation-style-language/schema/raw/master/csl-citation.json"}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(Dawn, 2017)</w:t>
      </w:r>
      <w:r>
        <w:rPr>
          <w:rFonts w:ascii="Times New Roman" w:hAnsi="Times New Roman" w:cs="Times New Roman"/>
        </w:rPr>
        <w:fldChar w:fldCharType="end"/>
      </w:r>
      <w:r>
        <w:rPr>
          <w:rFonts w:ascii="Times New Roman" w:hAnsi="Times New Roman" w:cs="Times New Roman"/>
        </w:rPr>
        <w:t>.</w:t>
      </w:r>
    </w:p>
    <w:p>
      <w:pPr>
        <w:spacing w:before="0" w:beforeAutospacing="0" w:after="0" w:afterAutospacing="0" w:line="276" w:lineRule="auto"/>
        <w:ind w:firstLine="709"/>
        <w:jc w:val="both"/>
        <w:rPr>
          <w:rFonts w:ascii="Times New Roman" w:hAnsi="Times New Roman" w:cs="Times New Roman"/>
        </w:rPr>
      </w:pPr>
      <w:r>
        <w:rPr>
          <w:rFonts w:ascii="Times New Roman" w:hAnsi="Times New Roman" w:cs="Times New Roman"/>
        </w:rPr>
        <w:t>Shooting is a kick towards goal with the aim of putting the ball into the opponent's goal. So every soccer player must master the basic techniques of shooting, if you want to put the ball into the opponent's goal</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{"citationItems":[{"id":"ITEM-1","itemData":{"abstract":"Penelitian ini berjudul “Hubungan Keseimbangan dengan Shooting dalam Permainan Sepakbola (pada Siswa SMA Negeri 1 Rundeng Kota Subulussalam Tahun 2016)”. Penelitian ini mengangkat masalah apakah terdapat hubungan keseimbangan dengan shooting dalam permainan sepakbola (pada siswa SMA Negeri 1 Rundeng Kota Subulussalam Tahun 2016). Penelitian ini bertujuan untuk mengetahui hubungan keseimbangan dengan shooting dalam permainan sepakbola (pada siswa SMA Negeri 1 Rundeng Kota Subulussalam Tahun 2016).Jenis penelitian ini menggunakan metode deskriptif dengan teknik analisis korelasi. Populasi dalam penelitian ini yaitu siswa yang aktif mengikuti ekstrakulikuler sepakbola SMA Negeri 1 Rundeng Kota Subulussalam Tahun 2016 yang berjumlah 26 orang. Teknik pengambilan sampel yang dilakukan yaitu total sampling. Teknik pengumpulan data yang dilakukan yaitu keseimbangan yang dilakukan dengan tes strock stand dan shooting dalam permainan sepakbola yang dilakukan dengan tes shooting kearah gawang. Data yang diperoleh kemudian diolah dengan mengunakan perhitungan nilai rata- rata, perhitungan nilai standar deviasi, perhitungan nilai koefisien korelasi dan uji t. Berdasarkan perhitungan yang telah dilakukan diperoleh nilai ?̅= 76,19, ?̅= 61,34, nilai SDx = 6,17, SDy = 2,77, hasil perhitungan nilai korelasi antara variabel keseimbangan (X) dengan shooting dalam permainan sepakbola (Y) diperoleh nilai rxy = 0,63. Hasil ini menyimpulkan bahwa keseimbangan (X) mempunyai hubungan yang signifikan dengan shooting dalam permainan sepakbola (Y). Selanjutnya hasil diterminasi sebesar 40% menunjukkan bahwa faktor keseimbangan berpengaruh terhadap shooting dalam permainan sepakbola, sedangkan sisanya 60% ditentukan oleh faktor lain. Hasil pengujian hipotesis diperoleh nilai 4,02. Kemudian kriteria pengujian, taraf siqnifikan 0,05. Diterminasi Koefesien DK= n – 2 = 26 Sehingga diketahui t- tabel= 1,711 Maka t-hitung &gt; t-tabel yaitu 4,02 &gt; 1,711 artinya terdapat hubungan antara keseimbangan dengan shooting dalam permainan sepakbola (pada siswa SMA Negeri 1 Rundeng Kota Subulussalam Tahun 2016). Kata","author":[{"dropping-particle":"","family":"Abdurrahman","given":"","non-dropping-particle":"","parse-names":false,"suffix":""}],"container-title":"Ilmiah Mahasiswa Pendidikan Jasmani, Kesehatan dan Rekreasi","id":"ITEM-1","issue":"3","issued":{"date-parts":[["2017"]]},"page":"225-233","title":"Hubungan Keseimbangan DENGAN SHOOTING DALAM PERMAINAN SEPAKBOLA ( PADA SISWA SMA NEGERI 1 RUNDENG KOTA SUBULUSSALAM TAHUN 2016 )","type":"article-journal","volume":"3"},"uris":["http://www.mendeley.com/documents/?uuid=da1ca8dd-c0b6-40fb-a1ee-b71bf9eff8a2"]}],"mendeley":{"formattedCitation":"(Abdurrahman, 2017)","plainTextFormattedCitation":"(Abdurrahman, 2017)","previouslyFormattedCitation":"(Abdurrahman, 2017)"},"properties":{"noteIndex":0},"schema":"https://github.com/citation-style-language/schema/raw/master/csl-citation.json"}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(Abdurrahman, 2017)</w:t>
      </w:r>
      <w:r>
        <w:rPr>
          <w:rFonts w:ascii="Times New Roman" w:hAnsi="Times New Roman" w:cs="Times New Roman"/>
        </w:rPr>
        <w:fldChar w:fldCharType="end"/>
      </w:r>
      <w:r>
        <w:rPr>
          <w:rFonts w:ascii="Times New Roman" w:hAnsi="Times New Roman" w:cs="Times New Roman"/>
        </w:rPr>
        <w:t>. Shooting is an individual kicking skill in a soccer game that aims to put the ball into the goal in order to win the game</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{"citationItems":[{"id":"ITEM-1","itemData":{"DOI":"10.32529/bsej.v1i2.1011","abstract":"Penelitian Ini Bertujuan Untuk Mengetahui Seberapa Besar Pengaruh Latihan Lunge Terhadap Kemampuan Shooting Sepak Bola Pada. Metode Penelitian Ini Menggunakan Jenis Penelitian Eksperimen Dengan Melakukan Pre-Test (Tes Awal), Treatment (Perlakuan) Dan Post-Test (Tes Akhir). Hasil Penelitian Menunjukkan Bahwa Terdapat Pengaruh Latihan Lunge Terhadap Kemampuan Shooting sepak bola. Yang Diuji Menggunakan Uji Paired Sampel Test Dan Diperoleh T-Hitung= 21,604 Nilai Signifikansi Sebesar 0,000. Hasil Perhitungan Ini Dicari Berdasarakan Nilai Df Adalah 9 Dan Nilai Signifikansi (Α/2=0,05/2) Adalah 0,025 Diperoleh T-Tabel = 2,621, Karena Thitung &gt; Ttabel Atau 21,604 &gt; 2,621 Dengan Taraf Signifikansi 0,000 &lt; 0,05 Maka Ha Yang Berbunyi: “Terdapat Pengaruh Latihan Lunge Terhadap Kemampuan Shooting Pada Siswa SMA Kristen Luwuk Banggai Diterima. Sehingga disimpulkan erdapat pengaruh yang signifikan dari latihan lunge terhadap keterampilan shooting permainan sepak bola pada siswa SSB U 17 tahun","author":[{"dropping-particle":"","family":"Bakar","given":"Abu","non-dropping-particle":"","parse-names":false,"suffix":""}],"container-title":"BABASAL Sport Education Journal","id":"ITEM-1","issue":"2","issued":{"date-parts":[["2020"]]},"page":"1-6","title":"Pengaruh Latihan Lunge Terhadap Keterampilan Shooting Sepak Bola Pada Ssb Sjs Usia 16-18 Tahun","type":"article-journal","volume":"1"},"uris":["http://www.mendeley.com/documents/?uuid=fd128f7a-86c3-45f4-aed9-ad0455f6ecd7"]}],"mendeley":{"formattedCitation":"(Bakar, 2020)","plainTextFormattedCitation":"(Bakar, 2020)","previouslyFormattedCitation":"(Bakar,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(Burn, 2020)</w:t>
      </w:r>
      <w:r>
        <w:rPr>
          <w:rFonts w:ascii="Times New Roman" w:hAnsi="Times New Roman" w:cs="Times New Roman"/>
        </w:rPr>
        <w:fldChar w:fldCharType="end"/>
      </w:r>
      <w:r>
        <w:rPr>
          <w:rFonts w:ascii="Times New Roman" w:hAnsi="Times New Roman" w:cs="Times New Roman"/>
        </w:rPr>
        <w:t>. Shooting is an attempt to move the ball from one place to another using the feet</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{"citationItems":[{"id":"ITEM-1","itemData":{"DOI":"10.24114/jp.v1i1.6493","ISSN":"2549-9394","abstract":"Penelitian ini bertujuan untuk mengetahui perbedaan pengaruh metode latihan shooting after dribble dengan shooting after centering pass terhadap hasil kemampuan shooting sepakbola pada Pemain Sepakbola Sejati Pratama Medan Johor. Metode penelitian yang digunakan dalam penelitian ini adalah metode experiment dengan jumlah populasi yaitu 25 orang. Teknik pengambilan sampel menggunakan purposive random sampling (sampel bersyarat dan ciri-ciri). Selanjutnya dibagi menjadi dua kelompok dengan teknik matching by fairing yaitu kelompok A (shooting after dribble) dankelompok B (shooting after centering pass) berdasarkan hasil pre-test yang telah diranking. Penelitian ini dilaksanakan selama 6 minggu, dengan frekuensi latihan 3 kali dalam seminggu. Hasil analisis data yang menggunakan uji-t menunjukkan peningkatan terhadap hasil kemampuan shooting. Dari hasil perhitungan uji statistik hipotesis pertama diperoleh thitung(17,10) &gt; ttabel(1,83), maka hipotesis pertama dapat diterima sehingga dapat dibuktikan bahwa latihan shooting after dribble memberikan pengaruh terhadap peningkatan hasil kemampuan shooting.. Dari hasil perhitungan uji statistik hipotesis kedua diperoleh thitung(6,10) &gt; ttabel(1,83), maka hipotesis kedua dapat diterima sehingga dapat dibuktikan bahwa latihan Shooting after centering pass memberikan pengaruh terhadap peningkatan hasil kemampuan shooting. Dari hasil perhitungan uji statistik hipotesis ketiga Shooting after dribble memberikan pengaruh yang lebih besar dari pada shooting after centering pass terhadap peningkatan hasil kemampuan shooting, dikarenakan thitung(2,28)&gt;ttabel(1,73).","author":[{"dropping-particle":"","family":"Mahmuddin","given":"","non-dropping-particle":"","parse-names":false,"suffix":""},{"dropping-particle":"","family":"Tarmizi","given":"Ahmad","non-dropping-particle":"","parse-names":false,"suffix":""}],"container-title":"Jurnal Prestasi","id":"ITEM-1","issue":"1","issued":{"date-parts":[["2017"]]},"page":"17-22","title":"Perbedaan Pengaruh Metode Latihan Shooting After Dribble Dengan Latihan Shooting After Centering Pass Terhadap Hasil Shooting Pada Pemain Sepakbola Sejati Pratama","type":"article-journal","volume":"1"},"uris":["http://www.mendeley.com/documents/?uuid=fd2d28ac-1690-4b17-b888-581b9c547905"]}],"mendeley":{"formattedCitation":"(Mahmuddin &amp; Tarmizi, 2017)","plainTextFormattedCitation":"(Mahmuddin &amp; Tarmizi, 2017)","previouslyFormattedCitation":"(Mahmuddin &amp; Tarmizi, 2017)"},"properties":{"noteIndex":0},"schema":"https://github.com/citation-style-language/schema/raw/master/csl-citation.json"}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(Mahmuddin &amp; Tarmizi, 2017)</w:t>
      </w:r>
      <w:r>
        <w:rPr>
          <w:rFonts w:ascii="Times New Roman" w:hAnsi="Times New Roman" w:cs="Times New Roman"/>
        </w:rPr>
        <w:fldChar w:fldCharType="end"/>
      </w:r>
      <w:r>
        <w:rPr>
          <w:rFonts w:ascii="Times New Roman" w:hAnsi="Times New Roman" w:cs="Times New Roman"/>
        </w:rPr>
        <w:t>.</w:t>
      </w:r>
    </w:p>
    <w:p>
      <w:pPr>
        <w:spacing w:before="0" w:beforeAutospacing="0" w:after="0" w:afterAutospacing="0" w:line="276" w:lineRule="auto"/>
        <w:ind w:firstLine="709"/>
        <w:jc w:val="both"/>
        <w:rPr>
          <w:rFonts w:ascii="Times New Roman" w:hAnsi="Times New Roman" w:cs="Times New Roman"/>
        </w:rPr>
      </w:pPr>
      <w:r>
        <w:rPr>
          <w:rFonts w:ascii="Times New Roman" w:hAnsi="Times New Roman" w:cs="Times New Roman"/>
        </w:rPr>
        <w:t>Shooting is a basic football technique that must be mastered by players, especially forward players, because the biggest chance to create a goal is to shoot the ball with leg strength into the opponent's goal accurately</w:t>
      </w:r>
      <w:r>
        <w:rPr>
          <w:rFonts w:hint="default" w:ascii="Times New Roman" w:hAnsi="Times New Roman" w:cs="Times New Roman"/>
          <w:lang w:val="en-US"/>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{"citationItems":[{"id":"ITEM-1","itemData":{"author":[{"dropping-particle":"","family":"Sepra, Oyim","given":"Deplika","non-dropping-particle":"","parse-names":false,"suffix":""}],"container-title":"JURNAL SCORE","id":"ITEM-1","issue":"1","issued":{"date-parts":[["2021"]]},"page":"50-58","title":"Meri Putri Pengaruh Latihan Variasi Shooting Terhadap Ketepatan Shooting Sepakbola Pada SSB Persada Desa Dusun Dalam Kabupaten Kerinci","type":"article-journal","volume":"1"},"uris":["http://www.mendeley.com/documents/?uuid=7eabf9ff-3000-4194-93f9-57086e145f95"]}],"mendeley":{"formattedCitation":"(Sepra, Oyim, 2021)","manualFormatting":"(Sepra, 2021)","plainTextFormattedCitation":"(Sepra, Oyim, 2021)","previouslyFormattedCitation":"(Sepra, Oyim,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(Sepra, 2021)</w:t>
      </w:r>
      <w:r>
        <w:rPr>
          <w:rFonts w:ascii="Times New Roman" w:hAnsi="Times New Roman" w:cs="Times New Roman"/>
        </w:rPr>
        <w:fldChar w:fldCharType="end"/>
      </w:r>
      <w:r>
        <w:rPr>
          <w:rFonts w:ascii="Times New Roman" w:hAnsi="Times New Roman" w:cs="Times New Roman"/>
        </w:rPr>
        <w:t>. Shooting is one of the important elements in playing football, because shooting that produces many goals can make the team win, therefore the players can do a lot of shooting techniques to score goals.</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{"citationItems":[{"id":"ITEM-1","itemData":{"abstract":"Penelitian ini bertujuan untuk mengetahui hubungan kekuatan otot tungkai terhadap keterampilan shooting dalam permainan sepakbola pada siswa SMK Negeri 1 Luwuk. Penelitian menggunakan metode deskriptif kuantitatif dengan rancangan korelasional. Berdasarkan hasil perhitungan uji korelasi pearson menunjukkan bahwa diperoleh nilai Sig. (2-tailed) antara kekuatan otot tungkai dengan keterampilan shooting adalah 0,005 &lt; 0,05 maka H0 ditolak dan Ha diterima yang menjelaskan bahwa ada hubungan antara kekuatan otot tungkai (X) dengan keterampilan shooting (Y). Sehingga dapat disimpulkan terdapat hubungan yang signifikan anatara kekuatan otot tungkai terhadap keterampilan shooting dalam permainan sepakbola pada siswa SMK Negeri 1 Luwuk.","author":[{"dropping-particle":"","family":"Nur","given":"Ardiansyah","non-dropping-particle":"","parse-names":false,"suffix":""},{"dropping-particle":"","family":"Bakar","given":"Abu","non-dropping-particle":"","parse-names":false,"suffix":""}],"container-title":"Babasal Sport Education Jurnal","id":"ITEM-1","issue":"1","issued":{"date-parts":[["2021"]]},"page":"1-6","title":"Hubungan Kekuatan Otot Tungkai Dengan Keterampilan Shooting Sepakbola Siswa Smk Negeri 1 Luwuk","type":"article-journal","volume":"1"},"uris":["http://www.mendeley.com/documents/?uuid=bcfe0c51-0ff4-4fdb-b327-470a707261d2"]}],"mendeley":{"formattedCitation":"(Nur &amp; Bakar, 2021)","plainTextFormattedCitation":"(Nur &amp; Bakar, 2021)","previouslyFormattedCitation":"(Nur &amp; Bakar,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(Nur &amp; Bakar, 2021)</w:t>
      </w:r>
      <w:r>
        <w:rPr>
          <w:rFonts w:ascii="Times New Roman" w:hAnsi="Times New Roman" w:cs="Times New Roman"/>
        </w:rPr>
        <w:fldChar w:fldCharType="end"/>
      </w:r>
      <w:r>
        <w:rPr>
          <w:rFonts w:ascii="Times New Roman" w:hAnsi="Times New Roman" w:cs="Times New Roman"/>
        </w:rPr>
        <w:t>.</w:t>
      </w:r>
    </w:p>
    <w:p>
      <w:pPr>
        <w:spacing w:before="0" w:beforeAutospacing="0" w:after="0" w:afterAutospacing="0" w:line="276" w:lineRule="auto"/>
        <w:ind w:firstLine="777"/>
        <w:jc w:val="both"/>
        <w:rPr>
          <w:rFonts w:ascii="Times New Roman" w:hAnsi="Times New Roman" w:cs="Times New Roman"/>
        </w:rPr>
      </w:pPr>
      <w:r>
        <w:rPr>
          <w:rFonts w:ascii="Times New Roman" w:hAnsi="Times New Roman" w:cs="Times New Roman"/>
        </w:rPr>
        <w:t>Physical fitness is a person's general ability to be able to adapt and respond effectively to a physical activity</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{"citationItems":[{"id":"ITEM-1","itemData":{"abstract":"Tingkat kebugaran adalah hal terpenting yang harus dimiliki oleh para pemain sepak bola untuk melakukan aktifitasnya dengan baik dan maksimal, kebugaran jasmani yang bagus akan mempengaruhi peningkatan fisik sang pemain untuk meningkatkan kinerja pemain ketika melakukan permainan sepakbola dalam jangka waktu yang lebih lama dan diharapkan prestasi pemain meningkat. Rumusan masalah yang terdapat dalam penelitian ini adalah Apakah pemain di Sekolah Sepak Bola Gelora Putra Delta Sidoarjo KU-14 memiliki tingkat kebugaran yang baik sehingga dapat dijadikan bahan pembelajaran bagi para pelatih untuk meningkatkannya. Jenis penelitian ini adalah penelitian deskriptif dengan metode survei, survei merupakan suatu metode penelitian yang memiliki tujuan untuk mengumpulkan data yang besar berupa individu, unit atau variabel dalam waktu yang bersamaan, data dapat dikumpulkan melalui individu ataupun sampel fisik dengan tujuan agar menggeneralisasikan terhadap apa yang diteliti. Tes kebugaran jasmani ini menggunakan tes lari 2.400 meter dengan subyek penelitian yang berjumlah 18 pemain (laki-laki). Hasil dari pengambilan data ini menunjukan bahwa 18 pemain di Sekolah Sepak Bola Gelora Putra Delta Sidoarjo memiliki rata-rata waktu 15,34 menit dan rata- rata VO2Max sebesar 35,9 yang dapat dikategorikan “Sedang”","author":[{"dropping-particle":"","family":"Kurniawan","given":"Akbar Raka","non-dropping-particle":"","parse-names":false,"suffix":""},{"dropping-particle":"","family":"Jayadi","given":"Ika","non-dropping-particle":"","parse-names":false,"suffix":""}],"container-title":"Jurnal Olahraga Prestasi","id":"ITEM-1","issued":{"date-parts":[["2020"]]},"title":"Survey Tingkat Kebugaran Pemain Sepakbola ( Studi Pada Pemain SSB Gelora Putra Delta Sidoarjo KU-14 Tahun )","type":"article-journal"},"uris":["http://www.mendeley.com/documents/?uuid=43f46544-8d57-4b8f-813a-74c8d1c95744"]}],"mendeley":{"formattedCitation":"(Kurniawan &amp; Jayadi, 2020)","plainTextFormattedCitation":"(Kurniawan &amp; Jayadi, 2020)","previouslyFormattedCitation":"(Kurniawan &amp; Jayadi,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(Kurniawan &amp; Jayadi, 2020)</w:t>
      </w:r>
      <w:r>
        <w:rPr>
          <w:rFonts w:ascii="Times New Roman" w:hAnsi="Times New Roman" w:cs="Times New Roman"/>
        </w:rPr>
        <w:fldChar w:fldCharType="end"/>
      </w:r>
      <w:r>
        <w:rPr>
          <w:rFonts w:ascii="Times New Roman" w:hAnsi="Times New Roman" w:cs="Times New Roman"/>
        </w:rPr>
        <w:t>. Physical fitness can be produced by the body through the fulfillment of regular and measurable physical activities and sports</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{"citationItems":[{"id":"ITEM-1","itemData":{"DOI":"10.37730/edutrained.v5i1.121","ISSN":"2581-0375","abstract":"Tujuan penelitian ini adalah mengevaluasi tingkat kebugaran jasmani mahasiswa IAIN Salatiga setelah mengikuti perkuliahan pendidikan jasmani pada Semester Gasal 2020/2021. Metode  penelitian  ini adalah  penelitian kuantitatif deskriptif dengan pendekatan  survey. Hasil penelitian ini menunjukkan bahwa tingkat kebugaran jasmani mahasiswa laki-laki dengan kategori baik sebanyak 5 orang (33.3%), kategori sedang sebanyak 9 orang (60%), dan kategori kurang sebanyak 1 orang (6.7%). Adapun mahasiswa perempuan dengan kategori baik sebanyak 25 orang (25.3%), kategori sedang sebanyak 72 orang (72.7%), dan kategori kurang sebanyak 2 orang (2%). Simpulan penelitian ini adalah mahasiswa IAIN Salatiga yang mengikuti perkuliahan pendidikan jasmani secara umum memiliki tingkat kebugaran jasmani baik (26.4%), sedangkan lainnya berada pada kategori sedang (71%) dan kategori kurang (2.6%). Saran dalam penelitian ini adalah Mahasiswa IAIN Salatiga selalu menjaga kebugaran jasmani pada kategori baik dan bagi peneliti selanjutnya dapat meneliti faktor yang mempengaruhi kebugaran Mahasiswa IAIN Salatiga","author":[{"dropping-particle":"","family":"Rozi","given":"Fatkhur","non-dropping-particle":"","parse-names":false,"suffix":""},{"dropping-particle":"","family":"Safitri","given":"Setiorini Rahma","non-dropping-particle":"","parse-names":false,"suffix":""},{"dropping-particle":"","family":"Syukriadi","given":"Amanda","non-dropping-particle":"","parse-names":false,"suffix":""}],"container-title":"Jurnal Edutrained : Jurnal Pendidikan dan Pelatihan","id":"ITEM-1","issue":"1","issued":{"date-parts":[["2021"]]},"page":"13-18","title":"Evaluasi Tingkat Kebugaran Jasmani Mahasiswa pada Perkuliahan Pendidikan Jasmani IAIN Salatiga","type":"article-journal","volume":"5"},"uris":["http://www.mendeley.com/documents/?uuid=223e7a43-801b-46fe-ad80-ed9ee5b01f0a"]}],"mendeley":{"formattedCitation":"(Rozi et al., 2021)","plainTextFormattedCitation":"(Rozi et al., 2021)","previouslyFormattedCitation":"(Rozi et al.,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(Rozi et al., 2021)</w:t>
      </w:r>
      <w:r>
        <w:rPr>
          <w:rFonts w:ascii="Times New Roman" w:hAnsi="Times New Roman" w:cs="Times New Roman"/>
        </w:rPr>
        <w:fldChar w:fldCharType="end"/>
      </w:r>
      <w:r>
        <w:rPr>
          <w:rFonts w:ascii="Times New Roman" w:hAnsi="Times New Roman" w:cs="Times New Roman"/>
        </w:rPr>
        <w:t>. Physical fitness is a series of physical characteristics possessed or achieved by a person related to the ability to perform physical activities</w:t>
      </w:r>
      <w:r>
        <w:rPr>
          <w:rFonts w:hint="default" w:ascii="Times New Roman" w:hAnsi="Times New Roman" w:cs="Times New Roman"/>
          <w:lang w:val="en-US"/>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{"citationItems":[{"id":"ITEM-1","itemData":{"abstract":"This research was motivated by the absence of fitness and health status check of aerobics instructor in Yogyakarta. This study is the first investigation conducted to assess the physical fitness and health status of aerobics instructor in Yogyakarta. This research is descriptive study. Twenty aerobics instructor participate in this study subjects (n = 20; consisted of 15 women and 5 men). Data was collected using physical fitness tests and health checks. The medical examination consisted of measurements of (1) body mass index (BMI), (2) percent of body fat (3) waist circumference (4) vital sign and (5) blood checks use strip test (blood sugar and uric acid). Physical fitness measured by bleep test. BMI measurement results indicate that 5 (25%) instructors are categorized as normal, 7 are instructors (35%) categorized as overweight, and 8 instructors are (40%) categorized as obese. Waist circumference measurement show an average values of 69.8 cm for man and 70.37 cm for women, respectively. Percentage body fat measurements show a mean value of 14.92% in man and 31.31% in women. The measurement of cardiovascular fitness resulted in a mean VO2 max subject of 29 kg / m2. The medical examination results show that all subjects have normal blood pressure (&lt;140/90) and a normal resting pulse (&lt;100 beats / min). For all subjects, the mean values of fasting blood sugar is 104 mg / dl and the mean uric acid value is 5.35 mg / dl. These mentioned results indicate that the majority of cardiovascular fitness and body composition of instructors in Yogyakarta are still considered less than ideal.","author":[{"dropping-particle":"","family":"Sukamti, Endang Rini Zein","given":"Muhammad Ikhwan","non-dropping-particle":"","parse-names":false,"suffix":""},{"dropping-particle":"","family":"Budiarti","given":"Ratna","non-dropping-particle":"","parse-names":false,"suffix":""}],"container-title":"Jurnal Olahraga Prestasi,","id":"ITEM-1","issue":"4","issued":{"date-parts":[["2016"]]},"page":"31-40","title":"Profil Kebugaran Jasmani Dan Status Kesehatan Instruktur Senam Aerobik Di Yogyakarta","type":"article-journal","volume":"12"},"uris":["http://www.mendeley.com/documents/?uuid=b70ba618-7563-43ab-85f8-7355b4db71fd"]}],"mendeley":{"formattedCitation":"(Sukamti, Endang Rini Zein &amp; Budiarti, 2016)","manualFormatting":"(Sukamti, 2016)","plainTextFormattedCitation":"(Sukamti, Endang Rini Zein &amp; Budiarti, 2016)","previouslyFormattedCitation":"(Sukamti, Endang Rini Zein &amp; Budiarti, 2016)"},"properties":{"noteIndex":0},"schema":"https://github.com/citation-style-language/schema/raw/master/csl-citation.json"}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(Sukamti, 2016)</w:t>
      </w:r>
      <w:r>
        <w:rPr>
          <w:rFonts w:ascii="Times New Roman" w:hAnsi="Times New Roman" w:cs="Times New Roman"/>
        </w:rPr>
        <w:fldChar w:fldCharType="end"/>
      </w:r>
      <w:r>
        <w:rPr>
          <w:rFonts w:ascii="Times New Roman" w:hAnsi="Times New Roman" w:cs="Times New Roman"/>
        </w:rPr>
        <w:t>. Physical fitness is defined as the ability of a person's body to carry out daily work tasks without causing significant fatigue</w:t>
      </w:r>
      <w:r>
        <w:rPr>
          <w:rFonts w:hint="default" w:ascii="Times New Roman" w:hAnsi="Times New Roman" w:cs="Times New Roman"/>
          <w:lang w:val="en-US"/>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{"citationItems":[{"id":"ITEM-1","itemData":{"author":[{"dropping-particle":"","family":"Sulistiono","given":"Agus Amin","non-dropping-particle":"","parse-names":false,"suffix":""}],"id":"ITEM-1","issued":{"date-parts":[["2014"]]},"page":"223-233","title":"KEBUGARAN JASMANI SISWA PENDIDIKAN DASAR DAN MENENGAH DI JAWA BARAT","type":"article-journal"},"uris":["http://www.mendeley.com/documents/?uuid=e34dc139-61f1-41c9-8919-af601ef08b53"]}],"mendeley":{"formattedCitation":"(Sulistiono, 2014)","plainTextFormattedCitation":"(Sulistiono, 2014)","previouslyFormattedCitation":"(Sulistiono, 2014)"},"properties":{"noteIndex":0},"schema":"https://github.com/citation-style-language/schema/raw/master/csl-citation.json"}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(Sulistiono, 2014)</w:t>
      </w:r>
      <w:r>
        <w:rPr>
          <w:rFonts w:ascii="Times New Roman" w:hAnsi="Times New Roman" w:cs="Times New Roman"/>
        </w:rPr>
        <w:fldChar w:fldCharType="end"/>
      </w:r>
      <w:r>
        <w:rPr>
          <w:rFonts w:ascii="Times New Roman" w:hAnsi="Times New Roman" w:cs="Times New Roman"/>
        </w:rPr>
        <w:t>.</w:t>
      </w:r>
    </w:p>
    <w:p>
      <w:pPr>
        <w:spacing w:before="0" w:beforeAutospacing="0" w:after="0" w:afterAutospacing="0" w:line="276" w:lineRule="auto"/>
        <w:ind w:firstLine="777"/>
        <w:jc w:val="both"/>
        <w:rPr>
          <w:rFonts w:ascii="Times New Roman" w:hAnsi="Times New Roman" w:cs="Times New Roman"/>
        </w:rPr>
      </w:pPr>
      <w:r>
        <w:rPr>
          <w:rFonts w:ascii="Times New Roman" w:hAnsi="Times New Roman" w:cs="Times New Roman"/>
        </w:rPr>
        <w:t xml:space="preserve">Fitness </w:t>
      </w:r>
      <w:bookmarkStart w:id="0" w:name="_GoBack"/>
      <w:bookmarkEnd w:id="0"/>
      <w:r>
        <w:rPr>
          <w:rFonts w:ascii="Times New Roman" w:hAnsi="Times New Roman" w:cs="Times New Roman"/>
        </w:rPr>
        <w:t>or physical fitness is a physical test condition that is related to the ability and ability to function optimally and efficiently at work</w:t>
      </w:r>
      <w:r>
        <w:rPr>
          <w:rFonts w:hint="default" w:ascii="Times New Roman" w:hAnsi="Times New Roman" w:cs="Times New Roman"/>
          <w:lang w:val="en-US"/>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Hakim","given":"Nurwahidin","non-dropping-particle":"","parse-names":false,"suffix":""},{"dropping-particle":"","family":"Hidayat","given":"Rachmat","non-dropping-particle":"","parse-names":false,"suffix":""}],"container-title":"Journal of Sport and Physical Education","id":"ITEM-1","issue":"1","issued":{"date-parts":[["2020"]]},"page":"59-66","title":"59 hubungan kebugaran jasmani dengan kemampuan menggiring bola pada sdn 65 pajalesang palopo","type":"article-journal","volume":"1"},"uris":["http://www.mendeley.com/documents/?uuid=d1b7c8f1-8623-4d8d-830d-3aeb07da2528"]}],"mendeley":{"formattedCitation":"(Hakim &amp; Hidayat, 2020)","plainTextFormattedCitation":"(Hakim &amp; Hidayat, 2020)","previouslyFormattedCitation":"(Hakim &amp; Hidayat,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(Judge &amp; Hidayat, 2020)</w:t>
      </w:r>
      <w:r>
        <w:rPr>
          <w:rFonts w:ascii="Times New Roman" w:hAnsi="Times New Roman" w:cs="Times New Roman"/>
        </w:rPr>
        <w:fldChar w:fldCharType="end"/>
      </w:r>
      <w:r>
        <w:rPr>
          <w:rFonts w:ascii="Times New Roman" w:hAnsi="Times New Roman" w:cs="Times New Roman"/>
        </w:rPr>
        <w:t>. Physical fitness is the ability or ability of a person to carry out activities or activities with high work power without experiencing significant or excessive fatigue</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{"citationItems":[{"id":"ITEM-1","itemData":{"abstract":"… Konsisi fisik yang baik sangat berpengaruh terhadap prestasi yang akan di raih atlet. … Survei aktivitas fisik, kebiasaan merokok, dan tingkat kebugaran jasmani pada pemain sepakbola …","author":[{"dropping-particle":"","family":"Purnomo","given":"Bayu","non-dropping-particle":"","parse-names":false,"suffix":""},{"dropping-particle":"","family":"Supriyadi","given":"","non-dropping-particle":"","parse-names":false,"suffix":""}],"container-title":"Indonesian Journal of Sport and Physical Education","id":"ITEM-1","issue":"3","issued":{"date-parts":[["2020"]]},"page":"106-112","title":"STUDI TENTANG KEBUGARAN JASMANI ATLET SEKOLAH SEPAK BOLA (SSB) USIA 10-12 TAHUN DI KOTA MALANG","type":"article-journal","volume":"2"},"uris":["http://www.mendeley.com/documents/?uuid=d1f542b0-a1f2-4008-aaf2-d2c1884f0f09"]}],"mendeley":{"formattedCitation":"(Purnomo &amp; Supriyadi, 2020)","plainTextFormattedCitation":"(Purnomo &amp; Supriyadi, 2020)","previouslyFormattedCitation":"(Purnomo &amp; Supriyadi,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(Purnomo &amp; Supriyadi, 2020)</w:t>
      </w:r>
      <w:r>
        <w:rPr>
          <w:rFonts w:ascii="Times New Roman" w:hAnsi="Times New Roman" w:cs="Times New Roman"/>
        </w:rPr>
        <w:fldChar w:fldCharType="end"/>
      </w:r>
      <w:r>
        <w:rPr>
          <w:rFonts w:ascii="Times New Roman" w:hAnsi="Times New Roman" w:cs="Times New Roman"/>
        </w:rPr>
        <w:t>. Physical fitness is obtained not only with one dominant performance, but is obtained from several supporting elements of physical fitness. The element of physical fitness in humans is very complex</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{"citationItems":[{"id":"ITEM-1","itemData":{"author":[{"dropping-particle":"","family":"Musythofa","given":"Ibady","non-dropping-particle":"","parse-names":false,"suffix":""}],"id":"ITEM-1","issued":{"date-parts":[["2018"]]},"page":"1-8","title":"Keterampilan Bermain Sepakbola Kelompok Umur 14-19 Tahun Siswa Sekolah Batang Boys The Level Of Cardovasculer Fitness And Soccer Skills In The Group Of 14-19 YEARS","type":"article-journal"},"uris":["http://www.mendeley.com/documents/?uuid=c8042d4d-7c08-43aa-b937-ccf63cd85423"]}],"mendeley":{"formattedCitation":"(Musythofa, 2018)","plainTextFormattedCitation":"(Musythofa, 2018)","previouslyFormattedCitation":"(Musythofa, 2018)"},"properties":{"noteIndex":0},"schema":"https://github.com/citation-style-language/schema/raw/master/csl-citation.json"}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(Musythofa, 2018)</w:t>
      </w:r>
      <w:r>
        <w:rPr>
          <w:rFonts w:ascii="Times New Roman" w:hAnsi="Times New Roman" w:cs="Times New Roman"/>
        </w:rPr>
        <w:fldChar w:fldCharType="end"/>
      </w:r>
      <w:r>
        <w:rPr>
          <w:rFonts w:ascii="Times New Roman" w:hAnsi="Times New Roman" w:cs="Times New Roman"/>
          <w:lang w:val="id-ID"/>
        </w:rPr>
        <w:t>.</w:t>
      </w:r>
    </w:p>
    <w:p>
      <w:pPr>
        <w:spacing w:before="0" w:beforeAutospacing="0" w:after="0" w:afterAutospacing="0" w:line="276" w:lineRule="auto"/>
        <w:ind w:firstLine="709"/>
        <w:jc w:val="both"/>
        <w:rPr>
          <w:rFonts w:ascii="Times New Roman" w:hAnsi="Times New Roman" w:cs="Times New Roman"/>
        </w:rPr>
      </w:pPr>
      <w:r>
        <w:rPr>
          <w:rFonts w:ascii="Times New Roman" w:hAnsi="Times New Roman" w:cs="Times New Roman"/>
        </w:rPr>
        <w:t>Based on the results of field observations on Perselo Fc football players that the average player has different physical fitness and shooting abilities. Irregular training and lack of time to maintain physical fitness impacted on the matches that followed, especially on the final finish which always failed and caused players to experience significant fatigue.</w:t>
      </w:r>
    </w:p>
    <w:p>
      <w:pPr>
        <w:spacing w:before="0" w:beforeAutospacing="0" w:after="240" w:afterAutospacing="0" w:line="276" w:lineRule="auto"/>
        <w:ind w:firstLine="709"/>
        <w:jc w:val="both"/>
        <w:rPr>
          <w:rFonts w:ascii="Times New Roman" w:hAnsi="Times New Roman" w:cs="Times New Roman"/>
        </w:rPr>
      </w:pPr>
      <w:r>
        <w:rPr>
          <w:rFonts w:ascii="Times New Roman" w:hAnsi="Times New Roman" w:cs="Times New Roman"/>
        </w:rPr>
        <w:t>The formulation of the problem in this study is whether there is a relationship between physical fitness and Perselo Fc's football shooting skills. Previous research</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{"citationItems":[{"id":"ITEM-1","itemData":{"DOI":"10.33258/edusport.v1i01.1060","abstract":"This study aims to determine the relationship of Physical Freshness and Shooting Ability in Football Games on PS Players. Andeskal Muda City of Bengkulu. This type of research is correlational with quantitative methods. The population in this study were PS players. Andeskal Muda Bengkulu City, amounting to 30 people. While the sampling technique was done by using the total sampling technique. Thus, the sample size is 30 people. Data was collected using the Indonesian Physical Fitness Test (TKJI) and the shooting ability test was carried out by the shooting at the ball test. The level of physical fitness of PS players. Andeskal city of Bengkulu had the lowest score of 11 categories with less and the highest score of 22 which was very good category, and the shooting ability had the lowest score of 24 poor categories and the highest score was 47 which was very good category. The results showed that the level of physical fitness of the players had a relationship with the results of the shooting ability of the PS players. Andeskal Muda city of Bengkulu, based on the value of rtable in the product moment obtained 0.361 then rejected Ho in the t analysis test obtained, tcount was 6.1978 greater than ttable is 2.048, the decision rejected the alternative hypothesis (Ho) and accepted the alternative hypothesis (Ha). So the conclusion is that there is a correlation between the TKJI test (variable x) and the shooting ability test (variable y) on PS players. Andeskal Muda city of Bengkulu, this is shown by the correlation coefficient of 0.76 which is in the strong category.","author":[{"dropping-particle":"","family":"Syaputra","given":"Roni","non-dropping-particle":"","parse-names":false,"suffix":""}],"container-title":"Educative Sportive","id":"ITEM-1","issue":"01","issued":{"date-parts":[["2020"]]},"page":"18-24","title":"Hubungan Kesegaran Jasmani Dengan Kemampuan Shooting Dalam Permainan Sepak Bola Pada Pemain Ps. Andeskal Muda Kota Bengkulu","type":"article-journal","volume":"1"},"uris":["http://www.mendeley.com/documents/?uuid=782db888-99e1-4159-8baf-60f1e7384972"]}],"mendeley":{"formattedCitation":"(Syaputra, 2020)","plainTextFormattedCitation":"(Syaputra, 2020)","previouslyFormattedCitation":"(Syaputra,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(Syaputra, 2020)</w:t>
      </w:r>
      <w:r>
        <w:rPr>
          <w:rFonts w:ascii="Times New Roman" w:hAnsi="Times New Roman" w:cs="Times New Roman"/>
        </w:rPr>
        <w:fldChar w:fldCharType="end"/>
      </w:r>
      <w:r>
        <w:rPr>
          <w:rFonts w:ascii="Times New Roman" w:hAnsi="Times New Roman" w:cs="Times New Roman"/>
        </w:rPr>
        <w:t>that physical fitness provides a significant relationship to shooting ability. The solution in this research is to conduct research in order to obtain more information about the importance of physical fitness in improving the game of football, especially shooting skills.</w:t>
      </w:r>
    </w:p>
    <w:p>
      <w:pPr>
        <w:ind w:left="0" w:right="0"/>
        <w:jc w:val="both"/>
        <w:rPr>
          <w:rFonts w:ascii="Times New Roman" w:hAnsi="Times New Roman" w:cs="Times New Roman"/>
          <w:sz w:val="20"/>
          <w:lang w:val="fi-FI"/>
        </w:rPr>
      </w:pPr>
      <w:r>
        <w:rPr>
          <w:rFonts w:ascii="Times New Roman" w:hAnsi="Times New Roman" w:cs="Times New Roman"/>
          <w:b/>
          <w:bCs/>
          <w:color w:val="000000"/>
          <w:szCs w:val="24"/>
        </w:rPr>
        <w:t>METHODS</w:t>
      </w:r>
    </w:p>
    <w:p>
      <w:pPr>
        <w:spacing w:before="0" w:beforeAutospacing="0" w:after="0" w:line="276" w:lineRule="auto"/>
        <w:ind w:firstLine="709"/>
        <w:jc w:val="both"/>
        <w:rPr>
          <w:rFonts w:ascii="Times New Roman" w:hAnsi="Times New Roman" w:cs="Times New Roman"/>
        </w:rPr>
      </w:pPr>
      <w:r>
        <w:rPr>
          <w:rFonts w:ascii="Times New Roman" w:hAnsi="Times New Roman" w:cs="Times New Roman"/>
        </w:rPr>
        <w:t>The method used in this research is quantitative research with correlational research</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{"citationItems":[{"id":"ITEM-1","itemData":{"DOI":"10.33258/edusport.v1i01.1060","abstract":"This study aims to determine the relationship of Physical Freshness and Shooting Ability in Football Games on PS Players. Andeskal Muda City of Bengkulu. This type of research is correlational with quantitative methods. The population in this study were PS players. Andeskal Muda Bengkulu City, amounting to 30 people. While the sampling technique was done by using the total sampling technique. Thus, the sample size is 30 people. Data was collected using the Indonesian Physical Fitness Test (TKJI) and the shooting ability test was carried out by the shooting at the ball test. The level of physical fitness of PS players. Andeskal city of Bengkulu had the lowest score of 11 categories with less and the highest score of 22 which was very good category, and the shooting ability had the lowest score of 24 poor categories and the highest score was 47 which was very good category. The results showed that the level of physical fitness of the players had a relationship with the results of the shooting ability of the PS players. Andeskal Muda city of Bengkulu, based on the value of rtable in the product moment obtained 0.361 then rejected Ho in the t analysis test obtained, tcount was 6.1978 greater than ttable is 2.048, the decision rejected the alternative hypothesis (Ho) and accepted the alternative hypothesis (Ha). So the conclusion is that there is a correlation between the TKJI test (variable x) and the shooting ability test (variable y) on PS players. Andeskal Muda city of Bengkulu, this is shown by the correlation coefficient of 0.76 which is in the strong category.","author":[{"dropping-particle":"","family":"Syaputra","given":"Roni","non-dropping-particle":"","parse-names":false,"suffix":""}],"container-title":"Educative Sportive","id":"ITEM-1","issue":"01","issued":{"date-parts":[["2020"]]},"page":"18-24","title":"Hubungan Kesegaran Jasmani Dengan Kemampuan Shooting Dalam Permainan Sepak Bola Pada Pemain Ps. Andeskal Muda Kota Bengkulu","type":"article-journal","volume":"1"},"uris":["http://www.mendeley.com/documents/?uuid=782db888-99e1-4159-8baf-60f1e7384972"]}],"mendeley":{"formattedCitation":"(Syaputra, 2020)","plainTextFormattedCitation":"(Syaputra, 2020)","previouslyFormattedCitation":"(Syaputra,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(Syaputra, 2020)</w:t>
      </w:r>
      <w:r>
        <w:rPr>
          <w:rFonts w:ascii="Times New Roman" w:hAnsi="Times New Roman" w:cs="Times New Roman"/>
        </w:rPr>
        <w:fldChar w:fldCharType="end"/>
      </w:r>
      <w:r>
        <w:rPr>
          <w:rFonts w:ascii="Times New Roman" w:hAnsi="Times New Roman" w:cs="Times New Roman"/>
        </w:rPr>
        <w:t>. Research design</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{"citationItems":[{"id":"ITEM-1","itemData":{"DOI":"10.33258/edusport.v1i01.1060","abstract":"This study aims to determine the relationship of Physical Freshness and Shooting Ability in Football Games on PS Players. Andeskal Muda City of Bengkulu. This type of research is correlational with quantitative methods. The population in this study were PS players. Andeskal Muda Bengkulu City, amounting to 30 people. While the sampling technique was done by using the total sampling technique. Thus, the sample size is 30 people. Data was collected using the Indonesian Physical Fitness Test (TKJI) and the shooting ability test was carried out by the shooting at the ball test. The level of physical fitness of PS players. Andeskal city of Bengkulu had the lowest score of 11 categories with less and the highest score of 22 which was very good category, and the shooting ability had the lowest score of 24 poor categories and the highest score was 47 which was very good category. The results showed that the level of physical fitness of the players had a relationship with the results of the shooting ability of the PS players. Andeskal Muda city of Bengkulu, based on the value of rtable in the product moment obtained 0.361 then rejected Ho in the t analysis test obtained, tcount was 6.1978 greater than ttable is 2.048, the decision rejected the alternative hypothesis (Ho) and accepted the alternative hypothesis (Ha). So the conclusion is that there is a correlation between the TKJI test (variable x) and the shooting ability test (variable y) on PS players. Andeskal Muda city of Bengkulu, this is shown by the correlation coefficient of 0.76 which is in the strong category.","author":[{"dropping-particle":"","family":"Syaputra","given":"Roni","non-dropping-particle":"","parse-names":false,"suffix":""}],"container-title":"Educative Sportive","id":"ITEM-1","issue":"01","issued":{"date-parts":[["2020"]]},"page":"18-24","title":"Hubungan Kesegaran Jasmani Dengan Kemampuan Shooting Dalam Permainan Sepak Bola Pada Pemain Ps. Andeskal Muda Kota Bengkulu","type":"article-journal","volume":"1"},"uris":["http://www.mendeley.com/documents/?uuid=782db888-99e1-4159-8baf-60f1e7384972"]}],"mendeley":{"formattedCitation":"(Syaputra, 2020)","manualFormatting":"(Sugiyono, 2018)","plainTextFormattedCitation":"(Syaputra, 2020)","previouslyFormattedCitation":"(Syaputra,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(Sugiyono, 2018)</w:t>
      </w:r>
      <w:r>
        <w:rPr>
          <w:rFonts w:ascii="Times New Roman" w:hAnsi="Times New Roman" w:cs="Times New Roman"/>
        </w:rPr>
        <w:fldChar w:fldCharType="end"/>
      </w:r>
      <w:r>
        <w:rPr>
          <w:rFonts w:ascii="Times New Roman" w:hAnsi="Times New Roman" w:cs="Times New Roman"/>
        </w:rPr>
        <w:t>as follows :</w:t>
      </w:r>
    </w:p>
    <w:p>
      <w:pPr>
        <w:spacing w:before="0" w:beforeAutospacing="0" w:after="0" w:line="276" w:lineRule="auto"/>
        <w:ind w:firstLine="709"/>
        <w:jc w:val="both"/>
        <w:rPr>
          <w:rFonts w:ascii="Times New Roman" w:hAnsi="Times New Roman" w:cs="Times New Roman"/>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62610" cy="452120"/>
                <wp:effectExtent l="0" t="0" r="27940" b="24130"/>
                <wp:wrapNone/>
                <wp:docPr id="1" name="Rectangle 1"/>
                <wp:cNvGraphicFramePr/>
                <a:graphic xmlns:a="http://schemas.openxmlformats.org/drawingml/2006/main">
                  <a:graphicData uri="http://schemas.microsoft.com/office/word/2010/wordprocessingShape">
                    <wps:wsp>
                      <wps:cNvSpPr/>
                      <wps:spPr>
                        <a:xfrm>
                          <a:off x="0" y="0"/>
                          <a:ext cx="562610" cy="45212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ascii="Times New Roman" w:hAnsi="Times New Roman" w:cs="Times New Roman"/>
                                <w:b/>
                                <w:sz w:val="24"/>
                                <w:szCs w:val="24"/>
                              </w:rPr>
                            </w:pPr>
                            <w:r>
                              <w:rPr>
                                <w:rFonts w:ascii="Times New Roman" w:hAnsi="Times New Roman" w:cs="Times New Roman"/>
                                <w:b/>
                                <w:sz w:val="24"/>
                                <w:szCs w:val="24"/>
                              </w:rPr>
                              <w:t>X</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0pt;margin-top:-0.05pt;height:35.6pt;width:44.3pt;z-index:251660288;v-text-anchor:middle;mso-width-relative:page;mso-height-relative:page;" fillcolor="#FFFFFF [3201]" filled="t" stroked="t" coordsize="21600,21600" o:gfxdata="UEsDBAoAAAAAAIdO4kAAAAAAAAAAAAAAAAAEAAAAZHJzL1BLAwQUAAAACACHTuJAlRgz/9MAAAAE&#10;AQAADwAAAGRycy9kb3ducmV2LnhtbE2PvU7EMBCEeyTewVokujvbKY4QsrkChCgQSLlcQ+eLlyTC&#10;Xkex74e3x1RQjmY08029vXgnTrTEKTCCXisQxH2wEw8I++55VYKIybA1LjAhfFOEbXN9VZvKhjO3&#10;dNqlQeQSjpVBGFOaKyljP5I3cR1m4ux9hsWblOUySLuYcy73ThZKbaQ3E+eF0cz0OFL/tTt6hFD0&#10;L0vbyeKte5ru24+g3PurQry90eoBRKJL+gvDL35GhyYzHcKRbRQOIR9JCCsNIptluQFxQLjTGmRT&#10;y//wzQ9QSwMEFAAAAAgAh07iQPYSX+JeAgAA6gQAAA4AAABkcnMvZTJvRG9jLnhtbK1UTW/bMAy9&#10;D9h/EHRfnQRJtwV1iqBBhgHFWqwbdlZkyRagr0lKnO7X70l227TroYf5IJMm9Ug+kr64PBpNDiJE&#10;5WxNp2cTSoTlrlG2renPH9sPnyiJidmGaWdFTe9FpJer9+8uer8UM9c53YhAAGLjsvc17VLyy6qK&#10;vBOGxTPnhYVRumBYghraqgmsB7rR1WwyOa96FxofHBcx4utmMNIRMbwF0EmpuNg4vjfCpgE1CM0S&#10;Soqd8pGuSrZSCp5upIwiEV1TVJrKiSCQd/msVhds2QbmO8XHFNhbUnhRk2HKIugj1IYlRvZB/QNl&#10;FA8uOpnOuDPVUEhhBFVMJy+4ueuYF6UWUB39I+nx/8Hyb4fbQFSDSaDEMoOGfwdpzLZakGmmp/dx&#10;Ca87fxtGLULMtR5lMPmNKsixUHr/SKk4JsLxcXE+O5+CbA7TfDGbzgrl1dNlH2L6IpwhWahpQPBC&#10;JDtcx4SAcH1wybGi06rZKq2LEtrdlQ7kwNDdbXlyxrjyzE1b0td0tphPciIMMysxKxCNR93RtpQw&#10;3WIZeAol9rPb8TTIpDyvBclJbljshmQKwuimLVLKLA68ZSkdd8eRzJ1r7tGB4IbRjJ5vFaCuWUy3&#10;LGAWkTO2Nd3gkNqhEDdKlHQu/Hnte/bHiMBKSY/ZRpG/9ywISvRXi+H5PJ3PAZuKMl98RFNIOLXs&#10;Ti12b64cCMaAILsiZv+kH0QZnPmFpV7nqDAxyxF7oHNUrtKwc/gtcLFeFzcsgGfp2t55nsFzQ61b&#10;75OTqjQ+EzWwM/KHFSjNHdc179ipXryeflG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UYM//T&#10;AAAABAEAAA8AAAAAAAAAAQAgAAAAIgAAAGRycy9kb3ducmV2LnhtbFBLAQIUABQAAAAIAIdO4kD2&#10;El/iXgIAAOoEAAAOAAAAAAAAAAEAIAAAACIBAABkcnMvZTJvRG9jLnhtbFBLBQYAAAAABgAGAFkB&#10;AADyBQAAAAA=&#10;">
                <v:fill on="t" focussize="0,0"/>
                <v:stroke weight="2pt" color="#000000 [3200]" joinstyle="round"/>
                <v:imagedata o:title=""/>
                <o:lock v:ext="edit" aspectratio="f"/>
                <v:textbox>
                  <w:txbxContent>
                    <w:p>
                      <w:pPr>
                        <w:rPr>
                          <w:rFonts w:ascii="Times New Roman" w:hAnsi="Times New Roman" w:cs="Times New Roman"/>
                          <w:b/>
                          <w:sz w:val="24"/>
                          <w:szCs w:val="24"/>
                        </w:rPr>
                      </w:pPr>
                      <w:r>
                        <w:rPr>
                          <w:rFonts w:ascii="Times New Roman" w:hAnsi="Times New Roman" w:cs="Times New Roman"/>
                          <w:b/>
                          <w:sz w:val="24"/>
                          <w:szCs w:val="24"/>
                        </w:rPr>
                        <w:t>X</w:t>
                      </w: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1818640</wp:posOffset>
                </wp:positionH>
                <wp:positionV relativeFrom="paragraph">
                  <wp:posOffset>-635</wp:posOffset>
                </wp:positionV>
                <wp:extent cx="532130" cy="452120"/>
                <wp:effectExtent l="0" t="0" r="20320" b="24130"/>
                <wp:wrapNone/>
                <wp:docPr id="2" name="Rectangle 2"/>
                <wp:cNvGraphicFramePr/>
                <a:graphic xmlns:a="http://schemas.openxmlformats.org/drawingml/2006/main">
                  <a:graphicData uri="http://schemas.microsoft.com/office/word/2010/wordprocessingShape">
                    <wps:wsp>
                      <wps:cNvSpPr/>
                      <wps:spPr>
                        <a:xfrm>
                          <a:off x="0" y="0"/>
                          <a:ext cx="532130" cy="45212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ascii="Times New Roman" w:hAnsi="Times New Roman" w:cs="Times New Roman"/>
                                <w:b/>
                                <w:sz w:val="24"/>
                                <w:szCs w:val="24"/>
                              </w:rPr>
                            </w:pPr>
                            <w:r>
                              <w:rPr>
                                <w:rFonts w:ascii="Times New Roman" w:hAnsi="Times New Roman" w:cs="Times New Roman"/>
                                <w:b/>
                                <w:sz w:val="24"/>
                                <w:szCs w:val="24"/>
                              </w:rPr>
                              <w: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143.2pt;margin-top:-0.05pt;height:35.6pt;width:41.9pt;z-index:251661312;v-text-anchor:middle;mso-width-relative:page;mso-height-relative:page;" fillcolor="#FFFFFF [3201]" filled="t" stroked="t" coordsize="21600,21600" o:gfxdata="UEsDBAoAAAAAAIdO4kAAAAAAAAAAAAAAAAAEAAAAZHJzL1BLAwQUAAAACACHTuJAHRjKStcAAAAI&#10;AQAADwAAAGRycy9kb3ducmV2LnhtbE2Py07DMBRE90j8g3WR2LV+gNoS4nQBQiwQSGnYsHPjSxJh&#10;X0e2++DvMStYjmY0c6benr1jR4xpCqRBLgUwpD7YiQYN793TYgMsZUPWuECo4RsTbJvLi9pUNpyo&#10;xeMuD6yUUKqMhjHnueI89SN6k5ZhRireZ4je5CLjwG00p1LuHVdCrLg3E5WF0cz4MGL/tTt4DUH1&#10;z7HtuHrtHqe79iMI9/YitL6+kuIeWMZz/gvDL35Bh6Yw7cOBbGJOg9qsbktUw0ICK/7NWihgew1r&#10;KYE3Nf9/oPkBUEsDBBQAAAAIAIdO4kCq50uxXwIAAOoEAAAOAAAAZHJzL2Uyb0RvYy54bWytVE1v&#10;2zAMvQ/YfxB0X524yT6COkXQIMOAYg3aDTsrsmQb0NckJU736/cku23a9dDDfJApkSL5HkldXB61&#10;IgfhQ2dNRadnE0qE4bbuTFPRnz82Hz5TEiIzNVPWiIrei0Avl+/fXfRuIUrbWlULT+DEhEXvKtrG&#10;6BZFEXgrNAtn1gkDpbRes4itb4rasx7etSrKyeRj0VtfO2+5CAGn60FJR4/+LQ6tlB0Xa8v3Wpg4&#10;ePVCsQhIoe1coMucrZSCxxspg4hEVRRIY14RBPIurcXygi0az1zb8TEF9pYUXmDSrDMI+uhqzSIj&#10;e9/940p33NtgZTzjVhcDkMwIUEwnL7i5a5kTGQuoDu6R9PD/3PLvh60nXV3RkhLDNAp+C9KYaZQg&#10;ZaKnd2EBqzu39eMuQExYj9Lr9AcKcsyU3j9SKo6RcBzOz8vpOcjmUM3m5bTMlBdPl50P8auwmiSh&#10;oh7BM5HscB0iAsL0wSTFClZ19aZTKm98s7tSnhwYqrvJX8oYV56ZKUN64JvPJikRhp6V6BWI2gF3&#10;MA0lTDUYBh59jv3sdjgNMsnfa0FSkmsW2iGZ7GE0UwYpJRYH3pIUj7vjSObO1veogLdDawbHNx1c&#10;XbMQt8yjF5EzpjXeYJHKAogdJUpa6/+8dp7s0SLQUtKjtwHy9555QYn6ZtA8X6azGdzGvJnNP6Eo&#10;xJ9qdqcas9dXFgRP8S44nsVkH9WDKL3VvzDUqxQVKmY4Yg90jpurOMwcngUuVqtshgFwLF6bO8eT&#10;81RQY1f7aGWXC5+IGtgZ+cMI5OKO45pm7HSfrZ6eqO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RjKStcAAAAIAQAADwAAAAAAAAABACAAAAAiAAAAZHJzL2Rvd25yZXYueG1sUEsBAhQAFAAAAAgA&#10;h07iQKrnS7FfAgAA6gQAAA4AAAAAAAAAAQAgAAAAJgEAAGRycy9lMm9Eb2MueG1sUEsFBgAAAAAG&#10;AAYAWQEAAPcFAAAAAA==&#10;">
                <v:fill on="t" focussize="0,0"/>
                <v:stroke weight="2pt" color="#000000 [3200]" joinstyle="round"/>
                <v:imagedata o:title=""/>
                <o:lock v:ext="edit" aspectratio="f"/>
                <v:textbox>
                  <w:txbxContent>
                    <w:p>
                      <w:pPr>
                        <w:rPr>
                          <w:rFonts w:ascii="Times New Roman" w:hAnsi="Times New Roman" w:cs="Times New Roman"/>
                          <w:b/>
                          <w:sz w:val="24"/>
                          <w:szCs w:val="24"/>
                        </w:rPr>
                      </w:pPr>
                      <w:r>
                        <w:rPr>
                          <w:rFonts w:ascii="Times New Roman" w:hAnsi="Times New Roman" w:cs="Times New Roman"/>
                          <w:b/>
                          <w:sz w:val="24"/>
                          <w:szCs w:val="24"/>
                        </w:rPr>
                        <w:t>Y</w:t>
                      </w: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562610</wp:posOffset>
                </wp:positionH>
                <wp:positionV relativeFrom="paragraph">
                  <wp:posOffset>306705</wp:posOffset>
                </wp:positionV>
                <wp:extent cx="1256030" cy="10160"/>
                <wp:effectExtent l="0" t="76200" r="20320" b="142875"/>
                <wp:wrapNone/>
                <wp:docPr id="3" name="Straight Arrow Connector 3"/>
                <wp:cNvGraphicFramePr/>
                <a:graphic xmlns:a="http://schemas.openxmlformats.org/drawingml/2006/main">
                  <a:graphicData uri="http://schemas.microsoft.com/office/word/2010/wordprocessingShape">
                    <wps:wsp>
                      <wps:cNvCnPr/>
                      <wps:spPr>
                        <a:xfrm flipV="1">
                          <a:off x="0" y="0"/>
                          <a:ext cx="1256141" cy="1004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y;margin-left:44.3pt;margin-top:24.15pt;height:0.8pt;width:98.9pt;z-index:251662336;mso-width-relative:page;mso-height-relative:page;" filled="f" stroked="t" coordsize="21600,21600" o:gfxdata="UEsDBAoAAAAAAIdO4kAAAAAAAAAAAAAAAAAEAAAAZHJzL1BLAwQUAAAACACHTuJARCL8+NUAAAAI&#10;AQAADwAAAGRycy9kb3ducmV2LnhtbE2PzU7DMBCE70i8g7VI3KjdEoIb4vQA4cihPw+wiU0S6p8o&#10;dpvw9iwnOO7OaOabcrc4y65mikPwCtYrAcz4NujBdwpOx/cHCSwm9Bpt8EbBt4mwq25vSix0mP3e&#10;XA+pYxTiY4EK+pTGgvPY9sZhXIXReNI+w+Qw0Tl1XE84U7izfCNEzh0Onhp6HM1rb9rz4eKoRDT2&#10;uH/LbF0vT19Yz8/n6aNR6v5uLV6AJbOkPzP84hM6VMTUhIvXkVkFUubkVJDJR2Ckb2SeAWvosd0C&#10;r0r+f0D1A1BLAwQUAAAACACHTuJA96hw8zACAACFBAAADgAAAGRycy9lMm9Eb2MueG1srVRNj9ow&#10;EL1X6n+wfC9JgF2hiLCqoNtL1aLSj/PgOIklx7bGhsC/79hJEd2q0h7KIfLMeJ7fex6zfrr0mp0l&#10;emVNxYtZzpk0wtbKtBX//u353YozH8DUoK2RFb9Kz582b9+sB1fKue2sriUyAjG+HFzFuxBcmWVe&#10;dLIHP7NOGio2FnsIFGKb1QgDofc6m+f5YzZYrB1aIb2n7G4s8gkRXwNom0YJubPi1EsTRlSUGgJJ&#10;8p1ynm8S26aRInxpGi8D0xUnpSF96RBaH+M326yhbBFcp8REAV5D4YWmHpShQ29QOwjATqj+guqV&#10;QOttE2bC9tkoJDlCKor8hTeHDpxMWshq726m+/8HKz6f98hUXfEFZwZ6uvBDQFBtF9h7RDuwrTWG&#10;bLTIFtGtwfmSmrZmj1Pk3R6j9EuDPWu0cj9orJIZJI9dktfXm9fyEpigZDF/eCyWBWeCakWeL1cR&#10;PRthIpxDHz5K27O4qLifWN3ojEfA+ZMPY+Pvhths7LPSmvJQasOGis8fljnduQCa2IYmhZa9I9Xe&#10;tJyBbukpiICJtbda1bE9dntsj1uN7AxxgNJv4vnHtnj2Dnw37kuluA3KAEp/MDULV0fWQnR06tcm&#10;1mWaUdIQA3sKEg9dPbCjPuFXIH7EOvKuVfSAns8Y0ABHPSlCG36q0KVZiS7/i3XMg3YdjBwXq9g9&#10;OjeJTPbfOKTojl4Wb36867g62vqaRiDlaTrT/uklxfG/j2l9/++x+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EIvz41QAAAAgBAAAPAAAAAAAAAAEAIAAAACIAAABkcnMvZG93bnJldi54bWxQSwEC&#10;FAAUAAAACACHTuJA96hw8zACAACFBAAADgAAAAAAAAABACAAAAAkAQAAZHJzL2Uyb0RvYy54bWxQ&#10;SwUGAAAAAAYABgBZAQAAxgU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p>
    <w:p>
      <w:pPr>
        <w:spacing w:before="0" w:beforeAutospacing="0" w:after="0" w:line="276" w:lineRule="auto"/>
        <w:ind w:firstLine="709"/>
        <w:jc w:val="both"/>
        <w:rPr>
          <w:rFonts w:ascii="Times New Roman" w:hAnsi="Times New Roman" w:cs="Times New Roman"/>
        </w:rPr>
      </w:pPr>
    </w:p>
    <w:p>
      <w:pPr>
        <w:spacing w:before="0" w:beforeAutospacing="0" w:after="0" w:line="276" w:lineRule="auto"/>
        <w:ind w:firstLine="709"/>
        <w:jc w:val="both"/>
        <w:rPr>
          <w:rFonts w:ascii="Times New Roman" w:hAnsi="Times New Roman" w:cs="Times New Roman"/>
          <w:lang w:val="id-ID"/>
        </w:rPr>
      </w:pPr>
      <w:r>
        <w:rPr>
          <w:rFonts w:ascii="Times New Roman" w:hAnsi="Times New Roman" w:cs="Times New Roman"/>
          <w:lang w:val="id-ID"/>
        </w:rPr>
        <w:t>Figure 1. Research Design</w:t>
      </w:r>
    </w:p>
    <w:p>
      <w:pPr>
        <w:spacing w:before="0" w:beforeAutospacing="0" w:after="0" w:line="276" w:lineRule="auto"/>
        <w:ind w:firstLine="709"/>
        <w:jc w:val="both"/>
        <w:rPr>
          <w:rFonts w:ascii="Times New Roman" w:hAnsi="Times New Roman" w:cs="Times New Roman"/>
          <w:spacing w:val="20"/>
          <w:sz w:val="24"/>
          <w:szCs w:val="24"/>
        </w:rPr>
      </w:pPr>
      <w:r>
        <w:rPr>
          <w:rFonts w:ascii="Times New Roman" w:hAnsi="Times New Roman" w:cs="Times New Roman"/>
          <w:bCs/>
          <w:sz w:val="24"/>
          <w:szCs w:val="24"/>
        </w:rPr>
        <w:t>The population is all Perselo Fc football players</w:t>
      </w:r>
      <w:r>
        <w:rPr>
          <w:rFonts w:ascii="Times New Roman" w:hAnsi="Times New Roman" w:eastAsia="Times New Roman"/>
          <w:sz w:val="24"/>
          <w:szCs w:val="24"/>
        </w:rPr>
        <w:t>. The sample is 18 football players Perselo Fc.</w:t>
      </w:r>
      <w:r>
        <w:rPr>
          <w:rFonts w:ascii="Times New Roman" w:hAnsi="Times New Roman" w:cs="Times New Roman"/>
        </w:rPr>
        <w:t>The sampling technique is purposive sampling, namely certain considerations by researchers, since the total population is 20 people</w:t>
      </w:r>
      <w:r>
        <w:rPr>
          <w:rFonts w:ascii="Times New Roman" w:hAnsi="Times New Roman" w:eastAsia="Times New Roman"/>
        </w:rPr>
        <w:t>all of them were sampled in this study.</w:t>
      </w:r>
      <w:r>
        <w:rPr>
          <w:rFonts w:ascii="Times New Roman" w:hAnsi="Times New Roman" w:cs="Times New Roman"/>
        </w:rPr>
        <w:t>The instrument used is a physical fitness test</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{"citationItems":[{"id":"ITEM-1","itemData":{"abstract":"… Konsisi fisik yang baik sangat berpengaruh terhadap prestasi yang akan di raih atlet. … Survei aktivitas fisik, kebiasaan merokok, dan tingkat kebugaran jasmani pada pemain sepakbola …","author":[{"dropping-particle":"","family":"Purnomo","given":"Bayu","non-dropping-particle":"","parse-names":false,"suffix":""},{"dropping-particle":"","family":"Supriyadi","given":"","non-dropping-particle":"","parse-names":false,"suffix":""}],"container-title":"Indonesian Journal of Sport and Physical Education","id":"ITEM-1","issue":"3","issued":{"date-parts":[["2020"]]},"page":"106-112","title":"STUDI TENTANG KEBUGARAN JASMANI ATLET SEKOLAH SEPAK BOLA (SSB) USIA 10-12 TAHUN DI KOTA MALANG","type":"article-journal","volume":"2"},"uris":["http://www.mendeley.com/documents/?uuid=d1f542b0-a1f2-4008-aaf2-d2c1884f0f09"]}],"mendeley":{"formattedCitation":"(Purnomo &amp; Supriyadi, 2020)","plainTextFormattedCitation":"(Purnomo &amp; Supriyadi, 2020)","previouslyFormattedCitation":"(Purnomo &amp; Supriyadi,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(Purnomo &amp; Supriyadi, 2020)</w:t>
      </w:r>
      <w:r>
        <w:rPr>
          <w:rFonts w:ascii="Times New Roman" w:hAnsi="Times New Roman" w:cs="Times New Roman"/>
        </w:rPr>
        <w:fldChar w:fldCharType="end"/>
      </w:r>
      <w:r>
        <w:rPr>
          <w:rFonts w:ascii="Times New Roman" w:hAnsi="Times New Roman" w:cs="Times New Roman"/>
        </w:rPr>
        <w:t>and shooting skills test</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{"citationItems":[{"id":"ITEM-1","itemData":{"abstract":"… Konsisi fisik yang baik sangat berpengaruh terhadap prestasi yang akan di raih atlet. … Survei aktivitas fisik, kebiasaan merokok, dan tingkat kebugaran jasmani pada pemain sepakbola …","author":[{"dropping-particle":"","family":"Purnomo","given":"Bayu","non-dropping-particle":"","parse-names":false,"suffix":""},{"dropping-particle":"","family":"Supriyadi","given":"","non-dropping-particle":"","parse-names":false,"suffix":""}],"container-title":"Indonesian Journal of Sport and Physical Education","id":"ITEM-1","issue":"3","issued":{"date-parts":[["2020"]]},"page":"106-112","title":"STUDI TENTANG KEBUGARAN JASMANI ATLET SEKOLAH SEPAK BOLA (SSB) USIA 10-12 TAHUN DI KOTA MALANG","type":"article-journal","volume":"2"},"uris":["http://www.mendeley.com/documents/?uuid=d1f542b0-a1f2-4008-aaf2-d2c1884f0f09"]}],"mendeley":{"formattedCitation":"(Purnomo &amp; Supriyadi, 2020)","manualFormatting":"(Mushlih, 2021)","plainTextFormattedCitation":"(Purnomo &amp; Supriyadi, 2020)","previouslyFormattedCitation":"(Purnomo &amp; Supriyadi,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(Mushlih, 2021)</w:t>
      </w:r>
      <w:r>
        <w:rPr>
          <w:rFonts w:ascii="Times New Roman" w:hAnsi="Times New Roman" w:cs="Times New Roman"/>
        </w:rPr>
        <w:fldChar w:fldCharType="end"/>
      </w:r>
      <w:r>
        <w:rPr>
          <w:rFonts w:ascii="Times New Roman" w:hAnsi="Times New Roman" w:cs="Times New Roman"/>
        </w:rPr>
        <w:t>. The research data were analyzed descriptively, the requirements test, namely the normality test, and correlation. All data were analyzed using the SPSS version 23.00 application.</w:t>
      </w:r>
    </w:p>
    <w:p>
      <w:pPr>
        <w:pStyle w:val="2"/>
        <w:suppressAutoHyphens/>
        <w:spacing w:line="276" w:lineRule="auto"/>
        <w:rPr>
          <w:rFonts w:ascii="Times New Roman" w:hAnsi="Times New Roman" w:cs="Times New Roman"/>
          <w:b/>
          <w:bCs/>
          <w:i w:val="0"/>
          <w:sz w:val="22"/>
          <w:szCs w:val="24"/>
        </w:rPr>
      </w:pPr>
      <w:r>
        <w:rPr>
          <w:rFonts w:ascii="Times New Roman" w:hAnsi="Times New Roman" w:cs="Times New Roman"/>
          <w:b/>
          <w:bCs/>
          <w:i w:val="0"/>
          <w:sz w:val="22"/>
          <w:szCs w:val="24"/>
        </w:rPr>
        <w:t>FINDINGS AND DISCUSSION</w:t>
      </w:r>
    </w:p>
    <w:p>
      <w:pPr>
        <w:spacing w:before="0" w:beforeAutospacing="0" w:after="0" w:afterAutospacing="0" w:line="276" w:lineRule="auto"/>
        <w:ind w:left="0"/>
        <w:jc w:val="both"/>
        <w:rPr>
          <w:rFonts w:ascii="Times New Roman" w:hAnsi="Times New Roman" w:cs="Times New Roman"/>
          <w:b/>
          <w:sz w:val="20"/>
          <w:szCs w:val="24"/>
          <w:lang w:val="id-ID"/>
        </w:rPr>
      </w:pPr>
      <w:r>
        <w:rPr>
          <w:rFonts w:ascii="Times New Roman" w:hAnsi="Times New Roman" w:cs="Times New Roman"/>
          <w:b/>
          <w:bCs/>
          <w:color w:val="000000"/>
          <w:szCs w:val="24"/>
        </w:rPr>
        <w:t>Findings</w:t>
      </w:r>
    </w:p>
    <w:p>
      <w:pPr>
        <w:spacing w:before="0" w:beforeAutospacing="0" w:after="0" w:afterAutospacing="0" w:line="276" w:lineRule="auto"/>
        <w:ind w:left="0" w:right="0" w:firstLine="567"/>
        <w:jc w:val="both"/>
        <w:rPr>
          <w:rFonts w:ascii="Times New Roman" w:hAnsi="Times New Roman" w:cs="Times New Roman"/>
          <w:color w:val="191919"/>
          <w:szCs w:val="24"/>
        </w:rPr>
      </w:pPr>
      <w:r>
        <w:rPr>
          <w:rFonts w:ascii="Times New Roman" w:hAnsi="Times New Roman" w:cs="Times New Roman"/>
          <w:color w:val="191919"/>
          <w:szCs w:val="24"/>
        </w:rPr>
        <w:t>Description of the descriptive analysis of Perselo Fc players. Descriptive analysis which includes the mean, median, standard deviation, range, minimum and maximun. Physical fitness test with a mean value of 14.30, a median value of 14.00, a standard deviation value of 2.958, a range value of 12, a minimum value of 8 and a maximun value of 20. Shooting skills test with a mean value of 11.25, the median value 11.00, the standard deviation value is 3.611, the range value is 12, the minimum value is 7 and the maximum value is 19.</w:t>
      </w:r>
    </w:p>
    <w:p>
      <w:pPr>
        <w:spacing w:before="0" w:beforeAutospacing="0" w:line="276" w:lineRule="auto"/>
        <w:ind w:left="0" w:right="0" w:firstLine="567"/>
        <w:jc w:val="both"/>
        <w:rPr>
          <w:rFonts w:ascii="Times New Roman" w:hAnsi="Times New Roman" w:cs="Times New Roman"/>
          <w:color w:val="191919"/>
          <w:szCs w:val="24"/>
        </w:rPr>
      </w:pPr>
      <w:r>
        <w:rPr>
          <w:rFonts w:ascii="Times New Roman" w:hAnsi="Times New Roman" w:cs="Times New Roman"/>
          <w:color w:val="191919"/>
          <w:szCs w:val="24"/>
          <w:lang w:val="id-ID"/>
        </w:rPr>
        <w:t>The normality test for the significant value of physical fitness is 0.315&gt; 0.05. The significant value of shooting skills is 0.076&gt; 0.05. Then the two variables follow a normal distribution or normal distribution.</w:t>
      </w:r>
    </w:p>
    <w:p>
      <w:pPr>
        <w:spacing w:before="0" w:beforeAutospacing="0" w:after="0" w:afterAutospacing="0" w:line="276" w:lineRule="auto"/>
        <w:ind w:firstLine="567"/>
        <w:jc w:val="both"/>
        <w:rPr>
          <w:rFonts w:ascii="Times New Roman" w:hAnsi="Times New Roman" w:cs="Times New Roman"/>
          <w:i/>
        </w:rPr>
      </w:pPr>
      <w:r>
        <w:rPr>
          <w:rFonts w:ascii="Times New Roman" w:hAnsi="Times New Roman" w:cs="Times New Roman"/>
        </w:rPr>
        <w:t>Table 1 Product Moment Correlation Results</w:t>
      </w:r>
    </w:p>
    <w:tbl>
      <w:tblPr>
        <w:tblStyle w:val="12"/>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4"/>
        <w:gridCol w:w="137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4" w:type="dxa"/>
            <w:tcBorders>
              <w:top w:val="single" w:color="auto" w:sz="4" w:space="0"/>
              <w:bottom w:val="single" w:color="auto" w:sz="4" w:space="0"/>
            </w:tcBorders>
          </w:tcPr>
          <w:p>
            <w:pPr>
              <w:spacing w:before="0" w:beforeAutospacing="0" w:after="0" w:afterAutospacing="0" w:line="276" w:lineRule="auto"/>
              <w:ind w:left="0"/>
              <w:rPr>
                <w:rFonts w:ascii="Times New Roman" w:hAnsi="Times New Roman" w:cs="Times New Roman"/>
              </w:rPr>
            </w:pPr>
            <w:r>
              <w:rPr>
                <w:rFonts w:ascii="Times New Roman" w:hAnsi="Times New Roman" w:cs="Times New Roman"/>
              </w:rPr>
              <w:t>Correlation</w:t>
            </w:r>
          </w:p>
        </w:tc>
        <w:tc>
          <w:tcPr>
            <w:tcW w:w="1378" w:type="dxa"/>
            <w:tcBorders>
              <w:top w:val="single" w:color="auto" w:sz="4" w:space="0"/>
              <w:bottom w:val="single" w:color="auto" w:sz="4" w:space="0"/>
            </w:tcBorders>
          </w:tcPr>
          <w:p>
            <w:pPr>
              <w:spacing w:before="0" w:beforeAutospacing="0" w:after="0" w:afterAutospacing="0" w:line="276" w:lineRule="auto"/>
              <w:ind w:left="0"/>
              <w:rPr>
                <w:rFonts w:ascii="Times New Roman" w:hAnsi="Times New Roman" w:cs="Times New Roman"/>
                <w:lang w:val="id-ID"/>
              </w:rPr>
            </w:pPr>
            <w:r>
              <w:rPr>
                <w:rFonts w:ascii="Times New Roman" w:hAnsi="Times New Roman" w:cs="Times New Roman"/>
                <w:lang w:val="id-ID"/>
              </w:rPr>
              <w:t>Physical fitness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4" w:type="dxa"/>
            <w:tcBorders>
              <w:top w:val="single" w:color="auto" w:sz="4" w:space="0"/>
            </w:tcBorders>
          </w:tcPr>
          <w:p>
            <w:pPr>
              <w:spacing w:before="0" w:beforeAutospacing="0" w:after="0" w:afterAutospacing="0" w:line="276" w:lineRule="auto"/>
              <w:ind w:left="0"/>
              <w:rPr>
                <w:rFonts w:ascii="Times New Roman" w:hAnsi="Times New Roman" w:cs="Times New Roman"/>
                <w:lang w:val="id-ID"/>
              </w:rPr>
            </w:pPr>
            <w:r>
              <w:rPr>
                <w:rFonts w:ascii="Times New Roman" w:hAnsi="Times New Roman" w:cs="Times New Roman"/>
                <w:lang w:val="id-ID"/>
              </w:rPr>
              <w:t>Shooting Skills</w:t>
            </w:r>
          </w:p>
        </w:tc>
        <w:tc>
          <w:tcPr>
            <w:tcW w:w="1378" w:type="dxa"/>
            <w:tcBorders>
              <w:top w:val="single" w:color="auto" w:sz="4" w:space="0"/>
            </w:tcBorders>
          </w:tcPr>
          <w:p>
            <w:pPr>
              <w:spacing w:before="0" w:beforeAutospacing="0" w:after="0" w:afterAutospacing="0" w:line="276" w:lineRule="auto"/>
              <w:ind w:left="0"/>
              <w:rPr>
                <w:rFonts w:ascii="Times New Roman" w:hAnsi="Times New Roman" w:cs="Times New Roman"/>
                <w:lang w:val="id-ID"/>
              </w:rPr>
            </w:pPr>
            <w:r>
              <w:rPr>
                <w:rFonts w:ascii="Times New Roman" w:hAnsi="Times New Roman" w:cs="Times New Roman"/>
              </w:rPr>
              <w:t>0.766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4" w:type="dxa"/>
          </w:tcPr>
          <w:p>
            <w:pPr>
              <w:spacing w:before="0" w:beforeAutospacing="0" w:after="0" w:afterAutospacing="0" w:line="276" w:lineRule="auto"/>
              <w:ind w:left="0"/>
              <w:rPr>
                <w:rFonts w:ascii="Times New Roman" w:hAnsi="Times New Roman" w:cs="Times New Roman"/>
              </w:rPr>
            </w:pPr>
            <w:r>
              <w:rPr>
                <w:rFonts w:ascii="Times New Roman" w:hAnsi="Times New Roman" w:cs="Times New Roman"/>
              </w:rPr>
              <w:t>Sig.</w:t>
            </w:r>
          </w:p>
        </w:tc>
        <w:tc>
          <w:tcPr>
            <w:tcW w:w="1378" w:type="dxa"/>
          </w:tcPr>
          <w:p>
            <w:pPr>
              <w:spacing w:before="0" w:beforeAutospacing="0" w:after="0" w:afterAutospacing="0" w:line="276" w:lineRule="auto"/>
              <w:ind w:left="0"/>
              <w:rPr>
                <w:rFonts w:ascii="Times New Roman" w:hAnsi="Times New Roman" w:cs="Times New Roman"/>
              </w:rPr>
            </w:pPr>
            <w:r>
              <w:rPr>
                <w:rFonts w:ascii="Times New Roman" w:hAnsi="Times New Roman" w:cs="Times New Roman"/>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jc w:val="center"/>
        </w:trPr>
        <w:tc>
          <w:tcPr>
            <w:tcW w:w="1494" w:type="dxa"/>
          </w:tcPr>
          <w:p>
            <w:pPr>
              <w:spacing w:before="0" w:beforeAutospacing="0" w:after="0" w:afterAutospacing="0" w:line="276" w:lineRule="auto"/>
              <w:ind w:left="0"/>
              <w:rPr>
                <w:rFonts w:ascii="Times New Roman" w:hAnsi="Times New Roman" w:cs="Times New Roman"/>
              </w:rPr>
            </w:pPr>
            <w:r>
              <w:rPr>
                <w:rFonts w:ascii="Times New Roman" w:hAnsi="Times New Roman" w:cs="Times New Roman"/>
              </w:rPr>
              <w:t>N</w:t>
            </w:r>
          </w:p>
        </w:tc>
        <w:tc>
          <w:tcPr>
            <w:tcW w:w="1378" w:type="dxa"/>
          </w:tcPr>
          <w:p>
            <w:pPr>
              <w:spacing w:before="0" w:beforeAutospacing="0" w:after="0" w:afterAutospacing="0" w:line="276" w:lineRule="auto"/>
              <w:ind w:left="0"/>
              <w:rPr>
                <w:rFonts w:ascii="Times New Roman" w:hAnsi="Times New Roman" w:cs="Times New Roman"/>
                <w:lang w:val="id-ID"/>
              </w:rPr>
            </w:pPr>
            <w:r>
              <w:rPr>
                <w:rFonts w:ascii="Times New Roman" w:hAnsi="Times New Roman" w:cs="Times New Roman"/>
              </w:rPr>
              <w:t>20</w:t>
            </w:r>
          </w:p>
        </w:tc>
      </w:tr>
    </w:tbl>
    <w:p>
      <w:pPr>
        <w:spacing w:before="0" w:beforeAutospacing="0" w:after="0" w:afterAutospacing="0" w:line="276" w:lineRule="auto"/>
        <w:ind w:firstLine="567"/>
        <w:jc w:val="both"/>
        <w:rPr>
          <w:rFonts w:ascii="Times New Roman" w:hAnsi="Times New Roman" w:cs="Times New Roman"/>
        </w:rPr>
      </w:pPr>
    </w:p>
    <w:p>
      <w:pPr>
        <w:spacing w:before="0" w:beforeAutospacing="0" w:after="0" w:afterAutospacing="0" w:line="276" w:lineRule="auto"/>
        <w:ind w:left="0" w:right="0" w:firstLine="567"/>
        <w:jc w:val="both"/>
        <w:rPr>
          <w:rFonts w:ascii="Times New Roman" w:hAnsi="Times New Roman" w:cs="Times New Roman"/>
          <w:color w:val="191919"/>
          <w:szCs w:val="24"/>
        </w:rPr>
      </w:pPr>
      <w:r>
        <w:rPr>
          <w:rFonts w:ascii="Times New Roman" w:hAnsi="Times New Roman" w:cs="Times New Roman"/>
          <w:color w:val="191919"/>
          <w:szCs w:val="24"/>
        </w:rPr>
        <w:t>From table 1 it is known that shooting skills have a significant relationship with physical fitness with a significant value of 0.000&gt; 0.05. So it was decided that Ha is accepted, which means there is a significant relationship between variables.</w:t>
      </w:r>
    </w:p>
    <w:p>
      <w:pPr>
        <w:spacing w:before="0" w:beforeAutospacing="0" w:after="0" w:afterAutospacing="0" w:line="276" w:lineRule="auto"/>
        <w:ind w:left="0" w:right="0" w:firstLine="567"/>
        <w:jc w:val="both"/>
        <w:rPr>
          <w:rFonts w:ascii="Times New Roman" w:hAnsi="Times New Roman" w:cs="Times New Roman"/>
          <w:color w:val="191919"/>
          <w:szCs w:val="24"/>
        </w:rPr>
      </w:pPr>
    </w:p>
    <w:p>
      <w:pPr>
        <w:widowControl w:val="0"/>
        <w:autoSpaceDE w:val="0"/>
        <w:autoSpaceDN w:val="0"/>
        <w:adjustRightInd w:val="0"/>
        <w:spacing w:before="0" w:beforeAutospacing="0" w:after="0" w:afterAutospacing="0" w:line="276" w:lineRule="auto"/>
        <w:ind w:left="0" w:right="0"/>
        <w:jc w:val="both"/>
        <w:rPr>
          <w:rFonts w:ascii="Times New Roman" w:hAnsi="Times New Roman" w:cs="Times New Roman"/>
          <w:b/>
          <w:bCs/>
          <w:spacing w:val="-5"/>
        </w:rPr>
      </w:pPr>
      <w:r>
        <w:rPr>
          <w:rFonts w:ascii="Times New Roman" w:hAnsi="Times New Roman" w:cs="Times New Roman"/>
          <w:b/>
          <w:bCs/>
          <w:color w:val="000000"/>
          <w:szCs w:val="24"/>
        </w:rPr>
        <w:t>Discussion</w:t>
      </w:r>
      <w:r>
        <w:rPr>
          <w:rFonts w:ascii="Times New Roman" w:hAnsi="Times New Roman" w:cs="Times New Roman"/>
          <w:b/>
          <w:bCs/>
          <w:spacing w:val="-5"/>
          <w:lang w:val="id-ID"/>
        </w:rPr>
        <w:t xml:space="preserve"> </w:t>
      </w:r>
    </w:p>
    <w:p>
      <w:pPr>
        <w:widowControl w:val="0"/>
        <w:autoSpaceDE w:val="0"/>
        <w:autoSpaceDN w:val="0"/>
        <w:adjustRightInd w:val="0"/>
        <w:spacing w:before="0" w:beforeAutospacing="0" w:after="0" w:afterAutospacing="0" w:line="276" w:lineRule="auto"/>
        <w:ind w:left="0" w:right="0"/>
        <w:jc w:val="both"/>
        <w:rPr>
          <w:rFonts w:ascii="Times New Roman" w:hAnsi="Times New Roman" w:cs="Times New Roman"/>
          <w:b/>
          <w:bCs/>
          <w:spacing w:val="-5"/>
        </w:rPr>
      </w:pPr>
    </w:p>
    <w:p>
      <w:pPr>
        <w:widowControl w:val="0"/>
        <w:autoSpaceDE w:val="0"/>
        <w:autoSpaceDN w:val="0"/>
        <w:adjustRightInd w:val="0"/>
        <w:spacing w:before="0" w:beforeAutospacing="0" w:after="0" w:afterAutospacing="0" w:line="276" w:lineRule="auto"/>
        <w:ind w:left="0" w:right="0" w:firstLine="709"/>
        <w:jc w:val="both"/>
        <w:rPr>
          <w:rFonts w:ascii="Times New Roman" w:hAnsi="Times New Roman" w:cs="Times New Roman"/>
          <w:lang w:val="id-ID"/>
        </w:rPr>
      </w:pPr>
      <w:r>
        <w:rPr>
          <w:rFonts w:ascii="Times New Roman" w:hAnsi="Times New Roman" w:cs="Times New Roman"/>
        </w:rPr>
        <w:t xml:space="preserve">Physical fitness is </w:t>
      </w:r>
      <w:r>
        <w:rPr>
          <w:rFonts w:ascii="Times New Roman" w:hAnsi="Times New Roman" w:cs="Times New Roman"/>
          <w:lang w:val="id-ID"/>
        </w:rPr>
        <w:t>necessary</w:t>
      </w:r>
      <w:r>
        <w:rPr>
          <w:rFonts w:ascii="Times New Roman" w:hAnsi="Times New Roman" w:cs="Times New Roman"/>
        </w:rPr>
        <w:t xml:space="preserve"> for soccer athletes so that their appearance can match the components that must be possessed by soccer players</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{"citationItems":[{"id":"ITEM-1","itemData":{"DOI":"10.31258/jope.3.1.35-42","ISSN":"2654-4474","abstract":"Small sided games merupakan bagian yang tidak dapat dipisahkan dalam mengembangkan keterampilan bermain bagi pemain. Penelitian ini bertujuan untuk mengetahui dampak dari small sided games dalam meningkatkan kebugaran jasmani dan keterampilan bermain sepakbola. Metode yang digunakan adalah sistematik literatur review dengan data base google scholar, science direct, jurnal nasional serta jurnal internasional dengan rentang tahun 2018- 2020. Hasil penelitian menunjukkan bahwa dengan small sided games dapat meningkatkan kebugaran jasmani dan keterampilan bermain sepakbola. Kebugaran jasmani dan keterampilan bermain diperlukan bagi atlet sepakbola agar penampilannya dapat sesuai dengan komponen yang harus dimiliki oleh atlet professional. Dapat disimpulkan bahwa small sided games dapat meningkatkan kebugaran jasmani dan keterampilan bermain sebagai syarat komponen yang harus dimiliki oleh pemain sepakbola. Studi literatur lainnya dapat dianalisis terkait komponen lainnya yang dapat menunjang perkembangan sepakbola menggunakan small sided games.","author":[{"dropping-particle":"","family":"Ridwan","given":"Mochamad","non-dropping-particle":"","parse-names":false,"suffix":""}],"container-title":"Journal Of Sport Education (JOPE)","id":"ITEM-1","issue":"1","issued":{"date-parts":[["2020"]]},"page":"35","title":"Small sided games meningkatkan kebugaran jasmani dan keterampilan bermain sepakbola","type":"article-journal","volume":"3"},"uris":["http://www.mendeley.com/documents/?uuid=370d9088-3746-40a2-9bfe-a7d0a83df99e"]}],"mendeley":{"formattedCitation":"(Ridwan, 2020)","plainTextFormattedCitation":"(Ridwan, 2020)","previouslyFormattedCitation":"(Ridwan,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(Ridwan, 2020)</w:t>
      </w:r>
      <w:r>
        <w:rPr>
          <w:rFonts w:ascii="Times New Roman" w:hAnsi="Times New Roman" w:cs="Times New Roman"/>
        </w:rPr>
        <w:fldChar w:fldCharType="end"/>
      </w:r>
      <w:r>
        <w:rPr>
          <w:rFonts w:ascii="Times New Roman" w:hAnsi="Times New Roman" w:cs="Times New Roman"/>
        </w:rPr>
        <w:t>. Physical fitness is needed by football players, so that they can carry out playing techniques well, especially when shooting</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{"citationItems":[{"id":"ITEM-1","itemData":{"author":[{"dropping-particle":"","family":"Nurcahyo","given":"Panuwun Joko","non-dropping-particle":"","parse-names":false,"suffix":""},{"dropping-particle":"","family":"Kusnandar","given":"","non-dropping-particle":"","parse-names":false,"suffix":""},{"dropping-particle":"","family":"Listiandi","given":"Arfin Deri","non-dropping-particle":"","parse-names":false,"suffix":""}],"id":"ITEM-1","issued":{"date-parts":[["2022"]]},"page":"502-509","title":"Analisis tingkat kebugaran jasmani pada atlet ukm sepakbola unsoed","type":"article-journal"},"uris":["http://www.mendeley.com/documents/?uuid=648c1837-435d-4356-a64e-a00488f57f83"]}],"mendeley":{"formattedCitation":"(Nurcahyo et al., 2022)","plainTextFormattedCitation":"(Nurcahyo et al., 2022)","previouslyFormattedCitation":"(Nurcahyo et al., 2022)"},"properties":{"noteIndex":0},"schema":"https://github.com/citation-style-language/schema/raw/master/csl-citation.json"}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(Nurcahyo et al., 2022)</w:t>
      </w:r>
      <w:r>
        <w:rPr>
          <w:rFonts w:ascii="Times New Roman" w:hAnsi="Times New Roman" w:cs="Times New Roman"/>
        </w:rPr>
        <w:fldChar w:fldCharType="end"/>
      </w:r>
      <w:r>
        <w:rPr>
          <w:rFonts w:ascii="Times New Roman" w:hAnsi="Times New Roman" w:cs="Times New Roman"/>
        </w:rPr>
        <w:t>. Students who practice diligently have a better profile of physical fitness conditions than students who do not practice diligently</w:t>
      </w:r>
      <w:r>
        <w:rPr>
          <w:rFonts w:ascii="Times New Roman" w:hAnsi="Times New Roman" w:cs="Times New Roman"/>
        </w:rPr>
        <w:fldChar w:fldCharType="begin" w:fldLock="1"/>
      </w:r>
      <w:r>
        <w:rPr>
          <w:rFonts w:ascii="Times New Roman" w:hAnsi="Times New Roman" w:cs="Times New Roman"/>
          <w:lang w:val="id-ID"/>
        </w:rPr>
        <w:instrText xml:space="preserve">ADDIN CSL_CITATION {"citationItems":[{"id":"ITEM-1","itemData":{"author":[{"dropping-particle":"","family":"Abdillah","given":"Ma'ruf Fachri","non-dropping-particle":"","parse-names":false,"suffix":""}],"id":"ITEM-1","issued":{"date-parts":[["2018"]]},"page":"1-11","title":"PROFIL KEBUGARAN JASMANI DAN TINGKAT KETERAMPILAN DASAR BERMAIN SEPAK BOLA SISWA SSB SEYEGAN UNITED KU 10-12 PADA TAHUN 2018","type":"article-journal"},"uris":["http://www.mendeley.com/documents/?uuid=eba6d97d-0834-4041-a959-275dd0181ded"]}],"mendeley":{"formattedCitation":"(Abdillah, 2018)","plainTextFormattedCitation":"(Abdillah, 2018)","previouslyFormattedCitation":"(Abdillah, 2018)"},"properties":{"noteIndex":0},"schema":"https://github.com/citation-style-language/schema/raw/master/csl-citation.json"}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lang w:val="id-ID"/>
        </w:rPr>
        <w:t>(Abdullah, 2018)</w:t>
      </w:r>
      <w:r>
        <w:rPr>
          <w:rFonts w:ascii="Times New Roman" w:hAnsi="Times New Roman" w:cs="Times New Roman"/>
        </w:rPr>
        <w:fldChar w:fldCharType="end"/>
      </w:r>
      <w:r>
        <w:rPr>
          <w:rFonts w:ascii="Times New Roman" w:hAnsi="Times New Roman" w:cs="Times New Roman"/>
          <w:lang w:val="id-ID"/>
        </w:rPr>
        <w:t>.</w:t>
      </w:r>
    </w:p>
    <w:p>
      <w:pPr>
        <w:widowControl w:val="0"/>
        <w:autoSpaceDE w:val="0"/>
        <w:autoSpaceDN w:val="0"/>
        <w:adjustRightInd w:val="0"/>
        <w:spacing w:before="0" w:beforeAutospacing="0" w:after="0" w:afterAutospacing="0" w:line="276" w:lineRule="auto"/>
        <w:ind w:left="0" w:right="0" w:firstLine="709"/>
        <w:jc w:val="both"/>
        <w:rPr>
          <w:rFonts w:ascii="Times New Roman" w:hAnsi="Times New Roman" w:cs="Times New Roman"/>
          <w:lang w:val="id-ID"/>
        </w:rPr>
      </w:pPr>
      <w:r>
        <w:rPr>
          <w:rFonts w:ascii="Times New Roman" w:hAnsi="Times New Roman" w:cs="Times New Roman"/>
        </w:rPr>
        <w:t>Physical fitness provides a greater influence in efforts to improve learning outcomes of soccer skills</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{"citationItems":[{"id":"ITEM-1","itemData":{"author":[{"dropping-particle":"","family":"Fernando","given":"Ricky","non-dropping-particle":"","parse-names":false,"suffix":""}],"container-title":"Jurnal Primary Program","id":"ITEM-1","issued":{"date-parts":[["2015"]]},"page":"165-175","title":"Pengaruh Pendekatan Pembelajaran dan Kebugaran Jasmani, Hasil Belajar Keterampilan Sepakbola","type":"article-journal","volume":"4"},"uris":["http://www.mendeley.com/documents/?uuid=c43a3dd1-2e15-48fd-a8a6-6e031a2882ac"]}],"mendeley":{"formattedCitation":"(Fernando, 2015)","plainTextFormattedCitation":"(Fernando, 2015)","previouslyFormattedCitation":"(Fernando, 2015)"},"properties":{"noteIndex":0},"schema":"https://github.com/citation-style-language/schema/raw/master/csl-citation.json"}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(Fernando, 2015)</w:t>
      </w:r>
      <w:r>
        <w:rPr>
          <w:rFonts w:ascii="Times New Roman" w:hAnsi="Times New Roman" w:cs="Times New Roman"/>
        </w:rPr>
        <w:fldChar w:fldCharType="end"/>
      </w:r>
      <w:r>
        <w:rPr>
          <w:rFonts w:ascii="Times New Roman" w:hAnsi="Times New Roman" w:cs="Times New Roman"/>
        </w:rPr>
        <w:t>. The fitter/fresher someone is, the greater their physical work ability and the less likely fatigue occurs in playing good and proper football</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{"citationItems":[{"id":"ITEM-1","itemData":{"DOI":"10.26418/jppk.v","author":[{"dropping-particle":"","family":"Purnairawan","given":"Bayu Agus","non-dropping-particle":"","parse-names":false,"suffix":""},{"dropping-particle":"","family":"Atiq","given":"Ahmad","non-dropping-particle":"","parse-names":false,"suffix":""},{"dropping-particle":"","family":"Haetami","given":"Mimi","non-dropping-particle":"","parse-names":false,"suffix":""}],"container-title":"Jurnal Pendidikan dan Pembelajaran Khatulistiwa","id":"ITEM-1","issued":{"date-parts":[["2023"]]},"page":"902-908","title":"TINGKAT KEBUGARAN JASMANI DAN TEKNIK DASAR SEPAKBOLA DI SMP 2 PONTIANAK","type":"article-journal","volume":"12"},"uris":["http://www.mendeley.com/documents/?uuid=719ea271-814a-4fb1-9f41-2bee14a015b5"]}],"mendeley":{"formattedCitation":"(Purnairawan et al., 2023)","plainTextFormattedCitation":"(Purnairawan et al., 2023)","previouslyFormattedCitation":"(Purnairawan et al., 2023)"},"properties":{"noteIndex":0},"schema":"https://github.com/citation-style-language/schema/raw/master/csl-citation.json"}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(Purnairawan et al., 2023)</w:t>
      </w:r>
      <w:r>
        <w:rPr>
          <w:rFonts w:ascii="Times New Roman" w:hAnsi="Times New Roman" w:cs="Times New Roman"/>
        </w:rPr>
        <w:fldChar w:fldCharType="end"/>
      </w:r>
      <w:r>
        <w:rPr>
          <w:rFonts w:ascii="Times New Roman" w:hAnsi="Times New Roman" w:cs="Times New Roman"/>
        </w:rPr>
        <w:t>.</w:t>
      </w:r>
    </w:p>
    <w:p>
      <w:pPr>
        <w:widowControl w:val="0"/>
        <w:autoSpaceDE w:val="0"/>
        <w:autoSpaceDN w:val="0"/>
        <w:adjustRightInd w:val="0"/>
        <w:spacing w:before="0" w:beforeAutospacing="0" w:after="0" w:afterAutospacing="0" w:line="276" w:lineRule="auto"/>
        <w:ind w:left="0" w:right="0" w:firstLine="709"/>
        <w:jc w:val="both"/>
        <w:rPr>
          <w:rFonts w:ascii="Times New Roman" w:hAnsi="Times New Roman" w:cs="Times New Roman"/>
        </w:rPr>
      </w:pPr>
      <w:r>
        <w:rPr>
          <w:rFonts w:ascii="Times New Roman" w:hAnsi="Times New Roman" w:cs="Times New Roman"/>
        </w:rPr>
        <w:t>In order to obtain good physical fitness, it is necessary to carry out activities to improve the ability to play soccer for students by carrying out routine activities</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{"citationItems":[{"id":"ITEM-1","itemData":{"abstract":"Tujuan penelitian ini untuk mengetahui tingkat kebugaran jasmani siswa SMP Insan Terpadu Pakis Kabupaten Malang dalam kegiatan olahraga, Rancangan penelitian yang digunakan dalam penelitian ini adalah survei bentuk deskriptif. Subjek dalam penelitian ini adalah siswa SMP Insan Terpadu Pakis Kabupaten Malang yang mengikuti semua kegiatan olahraga di SMP Insan Terpadu Pakis Kabupaten Malang yang berjumlah 64 siswa. Metode dalam pengumpulan data ini menggunakan Tes Kebugaran Jasmani Indonesia (TKJI). Teknik pengukuran bentuk tes yaitu, data yang terkumpul dianalisis menggunakan statistika deskriptif kuantitatif. Hasil analisis data mengggunakan teknik analisis data statistika deskriptif kuantitatif diperoleh tingkat kebugaran jasmani siswa SMP Insan Terpadu Pakis Kabupaten Malang termasuk dalam kategori baik 45,31 persen, dan pada kategori sedang 54,69 persen. Kesimpulan yang diperoleh dari survei yang dilakukan pada tingkat kebugaran jasmani siswa dengan tes TKJI. Siswa SMP Insan Terpadu Pakis Kabupaten Malang menunjukkan bahwa tingkat kebugaran jasmaninya cenderung dalam kategori sedang.","author":[{"dropping-particle":"","family":"Wani","given":"Barnabas","non-dropping-particle":"","parse-names":false,"suffix":""},{"dropping-particle":"","family":"Wea","given":"Yovinianus Mbede","non-dropping-particle":"","parse-names":false,"suffix":""}],"container-title":"Sport Science and Health","id":"ITEM-1","issue":"5","issued":{"date-parts":[["2021"]]},"page":"10876-10882","title":"Survei Tingkat Kebugaran Jasmani Siswa Ekstrakurikuler Sepakbola SMP Citra Bakti","type":"article-journal","volume":"3"},"uris":["http://www.mendeley.com/documents/?uuid=3e38c282-f65e-40e3-ae27-c579419a2157"]}],"mendeley":{"formattedCitation":"(Wani &amp; Wea, 2021)","plainTextFormattedCitation":"(Wani &amp; Wea, 2021)","previouslyFormattedCitation":"(Wani &amp; Wea,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(Wani &amp; Wea, 2021)</w:t>
      </w:r>
      <w:r>
        <w:rPr>
          <w:rFonts w:ascii="Times New Roman" w:hAnsi="Times New Roman" w:cs="Times New Roman"/>
        </w:rPr>
        <w:fldChar w:fldCharType="end"/>
      </w:r>
      <w:r>
        <w:rPr>
          <w:rFonts w:ascii="Times New Roman" w:hAnsi="Times New Roman" w:cs="Times New Roman"/>
        </w:rPr>
        <w:t>. Physical fitness is very closely related to movement activities in improving the basic skills of playing football, including dribble, passing, control, shooting and heading exercises</w:t>
      </w:r>
      <w:r>
        <w:rPr>
          <w:rFonts w:hint="default" w:ascii="Times New Roman" w:hAnsi="Times New Roman" w:cs="Times New Roman"/>
          <w:lang w:val="en-US"/>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{"citationItems":[{"id":"ITEM-1","itemData":{"author":[{"dropping-particle":"","family":"Abdillah","given":"Ma'ruf Fachri","non-dropping-particle":"","parse-names":false,"suffix":""}],"id":"ITEM-1","issued":{"date-parts":[["2018"]]},"page":"1-11","title":"PROFIL KEBUGARAN JASMANI DAN TINGKAT KETERAMPILAN DASAR BERMAIN SEPAK BOLA SISWA SSB SEYEGAN UNITED KU 10-12 PADA TAHUN 2018","type":"article-journal"},"uris":["http://www.mendeley.com/documents/?uuid=eba6d97d-0834-4041-a959-275dd0181ded"]}],"mendeley":{"formattedCitation":"(Abdillah, 2018)","plainTextFormattedCitation":"(Abdillah, 2018)","previouslyFormattedCitation":"(Abdillah, 2018)"},"properties":{"noteIndex":0},"schema":"https://github.com/citation-style-language/schema/raw/master/csl-citation.json"}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(Abdullah, 2018)</w:t>
      </w:r>
      <w:r>
        <w:rPr>
          <w:rFonts w:ascii="Times New Roman" w:hAnsi="Times New Roman" w:cs="Times New Roman"/>
        </w:rPr>
        <w:fldChar w:fldCharType="end"/>
      </w:r>
      <w:r>
        <w:rPr>
          <w:rFonts w:ascii="Times New Roman" w:hAnsi="Times New Roman" w:cs="Times New Roman"/>
        </w:rPr>
        <w:t>.</w:t>
      </w:r>
    </w:p>
    <w:p>
      <w:pPr>
        <w:widowControl w:val="0"/>
        <w:autoSpaceDE w:val="0"/>
        <w:autoSpaceDN w:val="0"/>
        <w:adjustRightInd w:val="0"/>
        <w:spacing w:before="0" w:beforeAutospacing="0" w:after="0" w:afterAutospacing="0" w:line="276" w:lineRule="auto"/>
        <w:ind w:left="0" w:right="0" w:firstLine="709"/>
        <w:jc w:val="both"/>
        <w:rPr>
          <w:rFonts w:ascii="Times New Roman" w:hAnsi="Times New Roman" w:cs="Times New Roman"/>
        </w:rPr>
      </w:pPr>
      <w:r>
        <w:rPr>
          <w:rFonts w:ascii="Times New Roman" w:hAnsi="Times New Roman" w:cs="Times New Roman"/>
        </w:rPr>
        <w:t>Soccer players can have the physical fitness and basic movements of soccer to the fullest through programmed and well-planned exercises and supported by planned matches. It is necessary to hold sit up, vertical jump and 600 m running exercises, in order to increase endurance and shooting ability to get maximum training results</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{"citationItems":[{"id":"ITEM-1","itemData":{"author":[{"dropping-particle":"","family":"KURNIAWATI","given":"DWI","non-dropping-particle":"","parse-names":false,"suffix":""}],"id":"ITEM-1","issued":{"date-parts":[["2016"]]},"page":"1-9","title":"SURVEI TINGKAT KEBUGARAN JASMANI DAN KETERAMPILAN GERAK DASAR SEPAK BOLA PADA SISWA SSB YUNIOR PUTRA USIA 10 - 12 TAHUN KOTA KEDIRI 2016","type":"article-journal"},"uris":["http://www.mendeley.com/documents/?uuid=05758b65-6901-44b6-b714-a8a32183f1e7"]}],"mendeley":{"formattedCitation":"(KURNIAWATI, 2016)","manualFormatting":"(Kurniawati, 2016)","plainTextFormattedCitation":"(KURNIAWATI, 2016)","previouslyFormattedCitation":"(KURNIAWATI, 2016)"},"properties":{"noteIndex":0},"schema":"https://github.com/citation-style-language/schema/raw/master/csl-citation.json"}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(Kurniawati, 2016)</w:t>
      </w:r>
      <w:r>
        <w:rPr>
          <w:rFonts w:ascii="Times New Roman" w:hAnsi="Times New Roman" w:cs="Times New Roman"/>
        </w:rPr>
        <w:fldChar w:fldCharType="end"/>
      </w:r>
      <w:r>
        <w:rPr>
          <w:rFonts w:ascii="Times New Roman" w:hAnsi="Times New Roman" w:cs="Times New Roman"/>
        </w:rPr>
        <w:t>.</w:t>
      </w:r>
    </w:p>
    <w:p>
      <w:pPr>
        <w:spacing w:before="0" w:beforeAutospacing="0" w:after="0" w:afterAutospacing="0" w:line="276" w:lineRule="auto"/>
        <w:ind w:left="0" w:firstLine="766"/>
        <w:jc w:val="both"/>
        <w:rPr>
          <w:rFonts w:ascii="Times New Roman" w:hAnsi="Times New Roman" w:cs="Times New Roman"/>
        </w:rPr>
      </w:pPr>
      <w:r>
        <w:rPr>
          <w:rFonts w:ascii="Times New Roman" w:hAnsi="Times New Roman" w:cs="Times New Roman"/>
          <w:lang w:val="id-ID"/>
        </w:rPr>
        <w:t>Good fitness will support the ability and movement skills in the game of football. Football players must have good fitness and also have a good level of playing skills. Because to get good skill results, physical fitness must be good too</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{"citationItems":[{"id":"ITEM-1","itemData":{"author":[{"dropping-particle":"","family":"Musythofa","given":"Ibady","non-dropping-particle":"","parse-names":false,"suffix":""}],"id":"ITEM-1","issued":{"date-parts":[["2018"]]},"page":"1-8","title":"Keterampilan Bermain Sepakbola Kelompok Umur 14-19 Tahun Siswa Sekolah Batang Boys The Level Of Cardovasculer Fitness And Soccer Skills In The Group Of 14-19 YEARS","type":"article-journal"},"uris":["http://www.mendeley.com/documents/?uuid=c8042d4d-7c08-43aa-b937-ccf63cd85423"]}],"mendeley":{"formattedCitation":"(Musythofa, 2018)","plainTextFormattedCitation":"(Musythofa, 2018)","previouslyFormattedCitation":"(Musythofa, 2018)"},"properties":{"noteIndex":0},"schema":"https://github.com/citation-style-language/schema/raw/master/csl-citation.json"}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(Musythofa, 2018)</w:t>
      </w:r>
      <w:r>
        <w:rPr>
          <w:rFonts w:ascii="Times New Roman" w:hAnsi="Times New Roman" w:cs="Times New Roman"/>
        </w:rPr>
        <w:fldChar w:fldCharType="end"/>
      </w:r>
      <w:r>
        <w:rPr>
          <w:rFonts w:ascii="Times New Roman" w:hAnsi="Times New Roman" w:cs="Times New Roman"/>
        </w:rPr>
        <w:t>. Factors that affect players who do not have good basic soccer technical skills are irregular training programs that are carried out 1 (one) time a week, and poor training support facilities.</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{"citationItems":[{"id":"ITEM-1","itemData":{"DOI":"10.33369/jk.v1i2.3471","ISSN":"2477-331X","abstract":"Penelitian ini bertujuan untuk mengetahui kemampuan teknik dasar bermain sepakbola pada pemain usia 16 Tahun. Jenis penelitian ini adalah penelitian yang bersifat deskriptif analisis yang menggunakan pendekatan kuantitatif. Maksudnya adalah sumber data yang diperoleh dari 53 pemain yang termasuk dalam tim SSB pada usia 16 tahun di Kabupaten Rejang Lebong. Berdasarkan hasil data diperoleh dari 53 pemain usia 16 tahun di SSB kabupaten Rejang Lebong diperoleh hasil dengan persentase 57,77% pemain yang di dominasi dalam kategori sedang. Berdasarkan hasil penelitian tersebut dapat disimpulkan bahwa kemampuan teknik dasar bermain sepakbola pada pemain usia 16 tahun belum bagus atau baik, Faktor yang mempengaruhi pemain belum memiliki kemampuan teknik dasar sepakbola yang baik adalah program latihan yang tidak teratur yang dilakukan 1(satu) kali dalam seminggu, dan fasilitas pendukung latihan yang kurang bagus.Kata kunci : Analisis, Kemampuan Teknik Dasar Sepak Bola","author":[{"dropping-particle":"","family":"Utama","given":"Martha Wira","non-dropping-particle":"","parse-names":false,"suffix":""},{"dropping-particle":"","family":"Insanistyo","given":"Bayu","non-dropping-particle":"","parse-names":false,"suffix":""},{"dropping-particle":"","family":"Syafrial","given":"Syafrial","non-dropping-particle":"","parse-names":false,"suffix":""}],"container-title":"Kinestetik","id":"ITEM-1","issue":"2","issued":{"date-parts":[["2017"]]},"page":"96-100","title":"Analisis Kemampuan Teknik Dasar Bermain Sepakbola Pada Pemain Usia 16 Tahun","type":"article-journal","volume":"1"},"uris":["http://www.mendeley.com/documents/?uuid=36f685f8-ad95-4ceb-a968-0f01e7f9c6d0"]}],"mendeley":{"formattedCitation":"(Utama et al., 2017)","plainTextFormattedCitation":"(Utama et al., 2017)","previouslyFormattedCitation":"(Utama et al., 2017)"},"properties":{"noteIndex":0},"schema":"https://github.com/citation-style-language/schema/raw/master/csl-citation.json"}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(Utama et al., 2017)</w:t>
      </w:r>
      <w:r>
        <w:rPr>
          <w:rFonts w:ascii="Times New Roman" w:hAnsi="Times New Roman" w:cs="Times New Roman"/>
        </w:rPr>
        <w:fldChar w:fldCharType="end"/>
      </w:r>
      <w:r>
        <w:rPr>
          <w:rFonts w:ascii="Times New Roman" w:hAnsi="Times New Roman" w:cs="Times New Roman"/>
        </w:rPr>
        <w:t>.</w:t>
      </w:r>
    </w:p>
    <w:p>
      <w:pPr>
        <w:spacing w:before="0" w:beforeAutospacing="0" w:after="0" w:afterAutospacing="0" w:line="276" w:lineRule="auto"/>
        <w:ind w:left="0" w:firstLine="766"/>
        <w:jc w:val="both"/>
        <w:rPr>
          <w:rFonts w:ascii="Times New Roman" w:hAnsi="Times New Roman" w:cs="Times New Roman"/>
          <w:lang w:val="id-ID"/>
        </w:rPr>
      </w:pPr>
      <w:r>
        <w:rPr>
          <w:rFonts w:ascii="Times New Roman" w:hAnsi="Times New Roman" w:cs="Times New Roman"/>
          <w:lang w:val="id-ID"/>
        </w:rPr>
        <w:t>The superiority of the research lies in the physical fitness variable. Because it can measure the level of physical activity of a soccer player. Aspects of physical fitness consisting of sprinting, pull ups, sit ups, vertical jumps, long distance running of 1000 M.</w:t>
      </w:r>
    </w:p>
    <w:p>
      <w:pPr>
        <w:spacing w:before="0" w:beforeAutospacing="0" w:after="0" w:afterAutospacing="0" w:line="276" w:lineRule="auto"/>
        <w:ind w:left="0" w:firstLine="766"/>
        <w:jc w:val="both"/>
        <w:rPr>
          <w:rFonts w:ascii="Times New Roman" w:hAnsi="Times New Roman" w:cs="Times New Roman"/>
          <w:lang w:val="id-ID"/>
        </w:rPr>
      </w:pPr>
      <w:r>
        <w:rPr>
          <w:rFonts w:ascii="Times New Roman" w:hAnsi="Times New Roman" w:cs="Times New Roman"/>
          <w:lang w:val="id-ID"/>
        </w:rPr>
        <w:t>The minus of this researcher will be used as input, because basically the research carried out has many obstacles related to the sample to be studied. Technically, the research process was carried out during the month of Ramadan, so athletes were difficult to collect, so the research schedule did not match the time specified.</w:t>
      </w:r>
    </w:p>
    <w:p>
      <w:pPr>
        <w:spacing w:before="0" w:beforeAutospacing="0" w:after="0" w:afterAutospacing="0" w:line="276" w:lineRule="auto"/>
        <w:ind w:left="0" w:firstLine="766"/>
        <w:jc w:val="both"/>
        <w:rPr>
          <w:rFonts w:ascii="Times New Roman" w:hAnsi="Times New Roman" w:cs="Times New Roman"/>
          <w:lang w:val="id-ID"/>
        </w:rPr>
      </w:pPr>
      <w:r>
        <w:rPr>
          <w:rFonts w:ascii="Times New Roman" w:hAnsi="Times New Roman" w:cs="Times New Roman"/>
          <w:lang w:val="id-ID"/>
        </w:rPr>
        <w:t>Recommendations from this research will produce a reference material for coaches, how to carry out training programs effectively during the holy month of Ramadan so that they can improve the abilities of Perselo Fc players regarding shooting abilities. For players it can be used as a benchmark related to the level of physical fitness and shooting ability.</w:t>
      </w:r>
    </w:p>
    <w:p>
      <w:pPr>
        <w:pStyle w:val="2"/>
        <w:suppressAutoHyphens/>
        <w:spacing w:before="240" w:after="240" w:line="276" w:lineRule="auto"/>
        <w:rPr>
          <w:rFonts w:ascii="Times New Roman" w:hAnsi="Times New Roman" w:cs="Times New Roman"/>
          <w:bCs/>
          <w:i w:val="0"/>
          <w:iCs w:val="0"/>
          <w:sz w:val="22"/>
          <w:szCs w:val="24"/>
          <w:lang w:val="id-ID"/>
        </w:rPr>
      </w:pPr>
      <w:r>
        <w:rPr>
          <w:rFonts w:ascii="Times New Roman" w:hAnsi="Times New Roman" w:cs="Times New Roman"/>
          <w:b/>
          <w:bCs/>
          <w:i w:val="0"/>
          <w:sz w:val="22"/>
          <w:szCs w:val="24"/>
        </w:rPr>
        <w:t>CONCLUSION</w:t>
      </w:r>
      <w:r>
        <w:rPr>
          <w:rFonts w:ascii="Times New Roman" w:hAnsi="Times New Roman" w:cs="Times New Roman"/>
          <w:bCs/>
          <w:i w:val="0"/>
          <w:iCs w:val="0"/>
          <w:sz w:val="22"/>
          <w:szCs w:val="24"/>
          <w:lang w:val="id-ID"/>
        </w:rPr>
        <w:t xml:space="preserve"> </w:t>
      </w:r>
    </w:p>
    <w:p>
      <w:pPr>
        <w:widowControl w:val="0"/>
        <w:spacing w:before="0" w:beforeAutospacing="0" w:after="0" w:line="276" w:lineRule="auto"/>
        <w:ind w:firstLine="567"/>
        <w:jc w:val="both"/>
        <w:rPr>
          <w:rFonts w:ascii="Times New Roman" w:hAnsi="Times New Roman" w:cs="Times New Roman"/>
          <w:color w:val="191919"/>
          <w:szCs w:val="24"/>
          <w:lang w:val="id-ID"/>
        </w:rPr>
      </w:pPr>
      <w:r>
        <w:rPr>
          <w:rFonts w:ascii="Times New Roman" w:hAnsi="Times New Roman" w:eastAsia="Times New Roman" w:cs="Times New Roman"/>
          <w:color w:val="000000"/>
          <w:lang w:val="id-ID"/>
        </w:rPr>
        <w:t>The contribution of the research conducted will have an impact on the Perselo football team in terms of increasing shooting. The results of research conducted on Perselo Fc soccer players that</w:t>
      </w:r>
      <w:r>
        <w:rPr>
          <w:rFonts w:ascii="Times New Roman" w:hAnsi="Times New Roman" w:cs="Times New Roman"/>
          <w:color w:val="191919"/>
          <w:szCs w:val="24"/>
          <w:lang w:val="id-ID"/>
        </w:rPr>
        <w:t>Shooting skills have a significant relationship with physical fitness. Physical fitness greatly affects a person's physique in playing football. With good shooting skills, if you continue to practice repeatedly it will produce a better basic shooting technique.</w:t>
      </w:r>
    </w:p>
    <w:p>
      <w:pPr>
        <w:pStyle w:val="2"/>
        <w:suppressAutoHyphens/>
        <w:spacing w:before="240" w:after="240" w:line="276" w:lineRule="auto"/>
        <w:rPr>
          <w:rFonts w:ascii="Times New Roman" w:hAnsi="Times New Roman" w:cs="Times New Roman"/>
          <w:i w:val="0"/>
          <w:spacing w:val="-6"/>
          <w:sz w:val="20"/>
          <w:szCs w:val="24"/>
          <w:lang w:val="en-US"/>
        </w:rPr>
      </w:pPr>
      <w:r>
        <w:rPr>
          <w:rFonts w:ascii="Times New Roman" w:hAnsi="Times New Roman" w:cs="Times New Roman"/>
          <w:b/>
          <w:bCs/>
          <w:i w:val="0"/>
          <w:sz w:val="22"/>
          <w:szCs w:val="24"/>
        </w:rPr>
        <w:t>AKNOWLEDGMENTS</w:t>
      </w:r>
      <w:r>
        <w:rPr>
          <w:rFonts w:ascii="Times New Roman" w:hAnsi="Times New Roman" w:cs="Times New Roman"/>
          <w:i w:val="0"/>
          <w:spacing w:val="-6"/>
          <w:sz w:val="20"/>
          <w:szCs w:val="24"/>
          <w:lang w:val="id-ID"/>
        </w:rPr>
        <w:t xml:space="preserve"> </w:t>
      </w:r>
    </w:p>
    <w:p>
      <w:pPr>
        <w:spacing w:before="0" w:beforeAutospacing="0" w:line="276" w:lineRule="auto"/>
        <w:ind w:firstLine="567"/>
        <w:jc w:val="both"/>
        <w:rPr>
          <w:rFonts w:ascii="Times New Roman" w:hAnsi="Times New Roman" w:cs="Times New Roman"/>
        </w:rPr>
      </w:pPr>
      <w:r>
        <w:rPr>
          <w:rFonts w:ascii="Times New Roman" w:hAnsi="Times New Roman" w:cs="Times New Roman"/>
        </w:rPr>
        <w:t>Thank you to the</w:t>
      </w:r>
      <w:r>
        <w:rPr>
          <w:rFonts w:ascii="Times New Roman" w:hAnsi="Times New Roman" w:cs="Times New Roman"/>
          <w:lang w:val="id-ID"/>
        </w:rPr>
        <w:t xml:space="preserve"> Universitas Muhammadiyah</w:t>
      </w:r>
      <w:r>
        <w:rPr>
          <w:rFonts w:ascii="Times New Roman" w:hAnsi="Times New Roman" w:cs="Times New Roman"/>
        </w:rPr>
        <w:t xml:space="preserve"> Palopo for facilitating research and publication activities, as well as to the supervisors, informants and respondents in this research.</w:t>
      </w:r>
    </w:p>
    <w:p>
      <w:pPr>
        <w:pStyle w:val="2"/>
        <w:suppressAutoHyphens/>
        <w:spacing w:before="240" w:after="240" w:line="276" w:lineRule="auto"/>
        <w:rPr>
          <w:rFonts w:ascii="Times New Roman" w:hAnsi="Times New Roman" w:cs="Times New Roman"/>
          <w:b/>
          <w:i w:val="0"/>
          <w:sz w:val="20"/>
          <w:szCs w:val="24"/>
          <w:lang w:val="en-US"/>
        </w:rPr>
      </w:pPr>
      <w:r>
        <w:rPr>
          <w:rFonts w:ascii="Times New Roman" w:hAnsi="Times New Roman" w:cs="Times New Roman"/>
          <w:b/>
          <w:bCs/>
          <w:i w:val="0"/>
          <w:sz w:val="24"/>
          <w:szCs w:val="24"/>
        </w:rPr>
        <w:t>REFERENCES</w:t>
      </w:r>
      <w:r>
        <w:rPr>
          <w:rFonts w:ascii="Times New Roman" w:hAnsi="Times New Roman" w:cs="Times New Roman"/>
          <w:b/>
          <w:i w:val="0"/>
          <w:sz w:val="20"/>
          <w:szCs w:val="24"/>
          <w:lang w:val="id-ID"/>
        </w:rPr>
        <w:t xml:space="preserve"> </w:t>
      </w:r>
    </w:p>
    <w:p>
      <w:pPr>
        <w:widowControl w:val="0"/>
        <w:autoSpaceDE w:val="0"/>
        <w:autoSpaceDN w:val="0"/>
        <w:adjustRightInd w:val="0"/>
        <w:spacing w:before="0" w:after="16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Abdillah, MF (2018). Profile of Physical Fitness and Basic Skill Level for Playing Football of Ssb Seyegan United Ku's Students 10-12 in 2018. 1–11.</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eastAsia="Times New Roman" w:cs="Times New Roman"/>
        </w:rPr>
        <w:fldChar w:fldCharType="begin" w:fldLock="1"/>
      </w:r>
      <w:r>
        <w:rPr>
          <w:rFonts w:ascii="Times New Roman" w:hAnsi="Times New Roman" w:eastAsia="Times New Roman" w:cs="Times New Roman"/>
        </w:rPr>
        <w:instrText xml:space="preserve">ADDIN Mendeley Bibliography CSL_BIBLIOGRAPHY </w:instrText>
      </w:r>
      <w:r>
        <w:rPr>
          <w:rFonts w:ascii="Times New Roman" w:hAnsi="Times New Roman" w:eastAsia="Times New Roman" w:cs="Times New Roman"/>
        </w:rPr>
        <w:fldChar w:fldCharType="separate"/>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Abdurrahman. (2017). The Relationship between Balance and Shooting in Football Games (In Students of State Senior High School 1 Rundeng, Subulussalam City, 2016). Physical Education, Health and Recreation Student Scholar, 3(3), 225–233.</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Bakar, A. (2020). The Effect of Lunge Training on Football Shooting Skills in Ssb Sjs Aged 16-18 Years. BABASAL Sport Education Journal, 1(2), 1–6. https://doi.org/10.32529/bsej.v1i2.1011.</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Fajar, M. (2017). Differences in the Effect of Zigzag Dribbling Exercises and Alternating Dribbling Exercises on the Dribbling Ability of Ssb Persimura Musi Rawas Football Players 79–88.</w:t>
      </w:r>
    </w:p>
    <w:p>
      <w:pPr>
        <w:widowControl w:val="0"/>
        <w:autoSpaceDE w:val="0"/>
        <w:autoSpaceDN w:val="0"/>
        <w:adjustRightInd w:val="0"/>
        <w:spacing w:before="0" w:after="16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Fernando, R. (2015). Effect of Learning Approach and Physical Fitness, Learning Outcomes of Football Skills. Journal of Primary Programs, 4, 165–175.</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Hakim, N., &amp; Hidayat, R. (2020). The Relationship between Physical Fitness and Dribbling Ability at 65 Pajalesang Palopo Sdn. Journal of Sport and Physical Education, 1(1), 59–66.</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Irawan, I., Syarli, LH, &amp; Kibadra. (2018). Basic Technical Analysis of Football Players Padang PSTS Tabulation. Sports Science, 18(2), 63–70. https://doi.org/10.24036/jss.v18i2.18.</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Jamudin, Gani, RA, &amp; Ma'mun, S. (2021). Survey of Basic Shooting Skills Levels of Football Extracurricular Students at Sman 1 Surade. Riyadhoh: Journal of Sports Education, 4(2), 82. https://doi.org/10.31602/rjpo.v4i2.5375.</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Kurniawan, AR, &amp; Jayadi, I. (2020). Football Player Fitness Level Survey (Study on SSB Gelora Putra Delta Sidoarjo KU-14 Players). Achievement Sports Journal.</w:t>
      </w:r>
    </w:p>
    <w:p>
      <w:pPr>
        <w:widowControl w:val="0"/>
        <w:autoSpaceDE w:val="0"/>
        <w:autoSpaceDN w:val="0"/>
        <w:adjustRightInd w:val="0"/>
        <w:spacing w:before="0" w:after="16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szCs w:val="24"/>
        </w:rPr>
        <w:t>Kurniawati, D. (2016). Survey on the Level of Physical Fitness and Basic Movement Skills in Soccer on Junior Boys Students Age 10-12, City of Kediri 2016. 1–9.</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Mahmuddin, &amp; Tarmizi, A. (2017). Differences in the Effect of Shooting After Dribble Training Methods and Shooting After Centering Pass Exercises on Shooting Results in Primary True Soccer Players. Journal of Achievement, 1(1), 17–22. https://doi.org/10.24114/jp.v1i1.6493.</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t>Mushlih, Ahmad. 2021. Analysis of Physical Conditions for Basic Technical Skills in Barru Hybrid Soccer School Football. Thesis is published. Faculty of Sport Science. Makassar public university.</w:t>
      </w:r>
    </w:p>
    <w:p>
      <w:pPr>
        <w:widowControl w:val="0"/>
        <w:autoSpaceDE w:val="0"/>
        <w:autoSpaceDN w:val="0"/>
        <w:adjustRightInd w:val="0"/>
        <w:spacing w:before="0" w:after="16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szCs w:val="24"/>
        </w:rPr>
        <w:t>Musythofa, I. (2018). Soccer Playing Skills Age Group 14-19 Years School Students Batang Boys The Level Of Cardovasculer Fitness And Soccer Skills In The Group Of 14-19 YEARS. 1–8.</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Nurcahyo, PJ, Kusnandar, &amp; Listiandi, AD (2022). Analysis of the level of physical fitness in unsoed soccer athletes. 502–509.</w:t>
      </w:r>
    </w:p>
    <w:p>
      <w:pPr>
        <w:widowControl w:val="0"/>
        <w:autoSpaceDE w:val="0"/>
        <w:autoSpaceDN w:val="0"/>
        <w:adjustRightInd w:val="0"/>
        <w:spacing w:before="0" w:after="16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szCs w:val="24"/>
        </w:rPr>
        <w:t>Nur, A., &amp; Bakar, A. (2021). The Relationship between Leg Muscle Strength and Football Shooting Skills of Luwuk 1 State Vocational School Students. Babasal Sport Education Journal, 1(1), 1–6.</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Purnairawan, BA, Atiq, A., &amp; Haetami, M. (2023). Level of Physical Fitness and Basic Football Techniques at SMP 2 Pontianak. Equatorial Journal of Education and Learning, 12, 902–908. https://doi.org/10.26418/jppk.v</w:t>
      </w:r>
    </w:p>
    <w:p>
      <w:pPr>
        <w:widowControl w:val="0"/>
        <w:autoSpaceDE w:val="0"/>
        <w:autoSpaceDN w:val="0"/>
        <w:adjustRightInd w:val="0"/>
        <w:spacing w:before="0" w:after="16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Purnomo, B., &amp; Supriyadi. (2020). Study of Physical Fitness for 10-12 Years Old Football School Athletes in Malang City. Indonesian Journal of Sport and Physical Education, 2(3), 106–112.</w:t>
      </w:r>
    </w:p>
    <w:p>
      <w:pPr>
        <w:widowControl w:val="0"/>
        <w:autoSpaceDE w:val="0"/>
        <w:autoSpaceDN w:val="0"/>
        <w:adjustRightInd w:val="0"/>
        <w:spacing w:before="0" w:after="16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Ridwan, M. (2020). Small sided games improve physical fitness and skills in playing football. Journal Of Sport Education (JOPE), 3(1), 35. https://doi.org/10.31258/jope.3.1.35-42.</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Rohmah, L., &amp; Muhammad, HN (2021). Level of Physical Fitness and Physical Activity of School Students. Journal of Surabaya State University, 09(01), 511–519.</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Rozi, F., Safitri, SR, &amp; Syukriadi, A. (2021). Evaluation of Student Physical Fitness Levels at IAIN Salatiga Physical Education Lectures. Edutrained Journal : Journal of Education and Training, 5(1), 13–18. https://doi.org/10.37730/edutrained.v5i1.121.</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Sanggita, M., &amp; Nurhidayat. (2022). The Effectiveness of Using Target Training on Soccer Shooting Accuracy. Porkes Journal, 5(2), 541–550. https://doi.org/10.29408/porkes.v5i2.</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Sepra, Oyim, D. (2021). Meri Putri The Effect of Shooting Variation Exercises on Shooting Accuracy in Football at SSB Persada, Dusun Dalam Village, Kerinci Regency. Journal Score, 1(1), 50–58.</w:t>
      </w:r>
    </w:p>
    <w:p>
      <w:pPr>
        <w:ind w:left="720" w:hanging="720"/>
        <w:jc w:val="both"/>
        <w:rPr>
          <w:rFonts w:ascii="Times New Roman" w:hAnsi="Times New Roman" w:cs="Times New Roman"/>
        </w:rPr>
      </w:pPr>
      <w:r>
        <w:rPr>
          <w:rFonts w:ascii="Times New Roman" w:hAnsi="Times New Roman" w:cs="Times New Roman"/>
        </w:rPr>
        <w:t>Sugiyono. 2018. Quantitative, Qualitative and Combination Research Methods (Mixed Methods). Bandung : Alphabet.</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Sukamti, Endang Rini Zein, MI, &amp; Budiarti, R. (2016). Profile of Physical Fitness and Health Status of Aerobic Gymnastics Instructors in Yogyakarta. Journal of Achievement Sports, 12(4), 31–40.</w:t>
      </w:r>
    </w:p>
    <w:p>
      <w:pPr>
        <w:widowControl w:val="0"/>
        <w:autoSpaceDE w:val="0"/>
        <w:autoSpaceDN w:val="0"/>
        <w:adjustRightInd w:val="0"/>
        <w:spacing w:before="0" w:after="16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szCs w:val="24"/>
        </w:rPr>
        <w:t>Sulistiono, AA (2014). Physical Fitness for Primary and Secondary Education Students in West Java. 223–233.</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Surohmat, &amp; Yudi, AA (2020). Effect of Six-week Priodezation Model Exercise on Aerobic Endurance of Soccer Players at SMAN 4 West Sumatra. Journal of Sports Performance, 5(1), 59–64. https://doi.org/10.24036/jpo141019.</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Suryadi, D., &amp; Rubiyatno. (2022). Improving Shooting Ability in Football Games Through Leg Muscle Strength Training. Journal of Recreational Health Education, 8(2), 237–246. https://doi.org/DOI : 10.5281/zenodo.6684431.</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lang w:val="id-ID"/>
        </w:rPr>
        <w:t>Trianda, MR, Maidarman, Mardela, R., &amp; Soniawan, V. (2020). Analysis of Shooting Techniques for SSB Seroja Bukittinggi Football Players. Patriot Journal, 2(4), 982–990.</w:t>
      </w:r>
    </w:p>
    <w:p>
      <w:pPr>
        <w:widowControl w:val="0"/>
        <w:autoSpaceDE w:val="0"/>
        <w:autoSpaceDN w:val="0"/>
        <w:adjustRightInd w:val="0"/>
        <w:spacing w:before="0" w:after="160"/>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szCs w:val="24"/>
        </w:rPr>
        <w:t>Utama, MW, Insanistyo, B., &amp; Syafrial, S. (2017). Analysis of Basic Techniques of Playing Football in Players Aged 16 Years. Kinesthetic, 1(2), 96–100. https://doi.org/10.33369/jk.v1i2.3471</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Wani, B., &amp; Wea, YM (2021). Survey of Physical Fitness Levels of Citra Bakti Junior High School Soccer Extracurricular Students. Sports Science and Health, 3(5), 10876–10882.</w:t>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p>
    <w:p>
      <w:pPr>
        <w:widowControl w:val="0"/>
        <w:autoSpaceDE w:val="0"/>
        <w:autoSpaceDN w:val="0"/>
        <w:adjustRightInd w:val="0"/>
        <w:spacing w:after="0"/>
        <w:ind w:left="480" w:hanging="480"/>
        <w:jc w:val="both"/>
        <w:rPr>
          <w:rFonts w:ascii="Times New Roman" w:hAnsi="Times New Roman" w:cs="Times New Roman"/>
        </w:rPr>
      </w:pP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p>
    <w:p>
      <w:pPr>
        <w:widowControl w:val="0"/>
        <w:autoSpaceDE w:val="0"/>
        <w:autoSpaceDN w:val="0"/>
        <w:adjustRightInd w:val="0"/>
        <w:spacing w:after="0"/>
        <w:ind w:left="480" w:hanging="480"/>
        <w:jc w:val="both"/>
        <w:rPr>
          <w:rFonts w:ascii="Times New Roman" w:hAnsi="Times New Roman" w:cs="Times New Roman"/>
        </w:rPr>
      </w:pPr>
      <w:r>
        <w:rPr>
          <w:rFonts w:ascii="Times New Roman" w:hAnsi="Times New Roman" w:cs="Times New Roman"/>
        </w:rPr>
        <w:fldChar w:fldCharType="end"/>
      </w:r>
    </w:p>
    <w:p>
      <w:pPr>
        <w:widowControl w:val="0"/>
        <w:autoSpaceDE w:val="0"/>
        <w:autoSpaceDN w:val="0"/>
        <w:adjustRightInd w:val="0"/>
        <w:spacing w:after="0"/>
        <w:ind w:left="480" w:hanging="480"/>
        <w:jc w:val="both"/>
        <w:rPr>
          <w:rFonts w:ascii="Times New Roman" w:hAnsi="Times New Roman" w:cs="Times New Roman"/>
        </w:rPr>
      </w:pPr>
    </w:p>
    <w:p>
      <w:pPr>
        <w:widowControl w:val="0"/>
        <w:autoSpaceDE w:val="0"/>
        <w:autoSpaceDN w:val="0"/>
        <w:adjustRightInd w:val="0"/>
        <w:spacing w:after="0"/>
        <w:ind w:left="480" w:hanging="480"/>
        <w:jc w:val="both"/>
        <w:rPr>
          <w:rFonts w:ascii="Times New Roman" w:hAnsi="Times New Roman" w:cs="Times New Roman"/>
        </w:rPr>
      </w:pPr>
    </w:p>
    <w:p>
      <w:pPr>
        <w:widowControl w:val="0"/>
        <w:autoSpaceDE w:val="0"/>
        <w:autoSpaceDN w:val="0"/>
        <w:adjustRightInd w:val="0"/>
        <w:spacing w:after="0"/>
        <w:ind w:left="480" w:hanging="480"/>
        <w:jc w:val="both"/>
        <w:rPr>
          <w:rFonts w:ascii="Times New Roman" w:hAnsi="Times New Roman" w:cs="Times New Roman"/>
        </w:rPr>
        <w:sectPr>
          <w:type w:val="continuous"/>
          <w:pgSz w:w="11907" w:h="16839"/>
          <w:pgMar w:top="1440" w:right="1440" w:bottom="1440" w:left="1440" w:header="720" w:footer="720" w:gutter="0"/>
          <w:cols w:space="720" w:num="2"/>
          <w:docGrid w:linePitch="360" w:charSpace="0"/>
        </w:sectPr>
      </w:pPr>
      <w:r>
        <w:rPr>
          <w:rFonts w:ascii="Times New Roman" w:hAnsi="Times New Roman" w:eastAsia="Times New Roman" w:cs="Times New Roman"/>
        </w:rPr>
        <w:fldChar w:fldCharType="end"/>
      </w:r>
    </w:p>
    <w:p>
      <w:pPr>
        <w:widowControl w:val="0"/>
        <w:autoSpaceDE w:val="0"/>
        <w:autoSpaceDN w:val="0"/>
        <w:adjustRightInd w:val="0"/>
        <w:spacing w:before="0" w:beforeAutospacing="0" w:after="0" w:afterAutospacing="0" w:line="276" w:lineRule="auto"/>
        <w:ind w:left="0" w:right="0"/>
        <w:jc w:val="both"/>
        <w:rPr>
          <w:rFonts w:ascii="Times New Roman" w:hAnsi="Times New Roman" w:cs="Times New Roman"/>
          <w:spacing w:val="2"/>
        </w:rPr>
      </w:pPr>
    </w:p>
    <w:sectPr>
      <w:type w:val="continuous"/>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sto MT">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nion Pro">
    <w:altName w:val="Segoe Print"/>
    <w:panose1 w:val="00000000000000000000"/>
    <w:charset w:val="00"/>
    <w:family w:val="roman"/>
    <w:pitch w:val="default"/>
    <w:sig w:usb0="00000000" w:usb1="00000000" w:usb2="00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hint="default" w:ascii="Calisto MT" w:hAnsi="Calisto MT" w:cs="Times New Roman"/>
        <w:sz w:val="18"/>
        <w:szCs w:val="16"/>
        <w:lang w:val="en-US"/>
      </w:rPr>
      <w:t>Usamah Abadi</w:t>
    </w:r>
    <w:r>
      <w:rPr>
        <w:rFonts w:ascii="Calisto MT" w:hAnsi="Calisto MT" w:cs="Calisto MT"/>
        <w:bCs/>
        <w:sz w:val="18"/>
        <w:szCs w:val="18"/>
        <w:vertAlign w:val="superscript"/>
        <w:lang w:val="sv-SE"/>
      </w:rPr>
      <w:t>1</w:t>
    </w:r>
    <w:r>
      <w:rPr>
        <w:rFonts w:ascii="Calisto MT" w:hAnsi="Calisto MT" w:cs="Calisto MT"/>
        <w:bCs/>
        <w:sz w:val="18"/>
        <w:szCs w:val="18"/>
        <w:lang w:val="sv-SE"/>
      </w:rPr>
      <w:t xml:space="preserve"> </w:t>
    </w:r>
    <w:r>
      <w:rPr>
        <w:rFonts w:ascii="Calisto MT" w:hAnsi="Calisto MT" w:cs="Times New Roman"/>
        <w:sz w:val="18"/>
        <w:szCs w:val="16"/>
        <w:lang w:val="id-ID"/>
      </w:rPr>
      <w:t>Rachmat hidayat</w:t>
    </w:r>
    <w:r>
      <w:rPr>
        <w:rFonts w:ascii="Calisto MT" w:hAnsi="Calisto MT" w:cs="Calisto MT"/>
        <w:bCs/>
        <w:sz w:val="18"/>
        <w:szCs w:val="16"/>
        <w:vertAlign w:val="superscript"/>
        <w:lang w:val="sv-SE"/>
      </w:rPr>
      <w:t>2</w:t>
    </w:r>
    <w:r>
      <w:rPr>
        <w:rFonts w:ascii="Calisto MT" w:hAnsi="Calisto MT" w:cs="Calisto MT"/>
        <w:bCs/>
        <w:sz w:val="20"/>
        <w:szCs w:val="18"/>
        <w:lang w:val="sv-SE"/>
      </w:rPr>
      <w:t xml:space="preserve"> </w:t>
    </w:r>
    <w:r>
      <w:rPr>
        <w:rFonts w:ascii="Calisto MT" w:hAnsi="Calisto MT" w:cs="Times New Roman"/>
        <w:sz w:val="18"/>
        <w:szCs w:val="16"/>
        <w:lang w:val="id-ID"/>
      </w:rPr>
      <w:t>A. Nurhayati</w:t>
    </w:r>
    <w:r>
      <w:rPr>
        <w:rFonts w:ascii="Calisto MT" w:hAnsi="Calisto MT" w:cs="Calisto MT"/>
        <w:bCs/>
        <w:sz w:val="18"/>
        <w:szCs w:val="16"/>
        <w:vertAlign w:val="superscript"/>
        <w:lang w:val="id-ID"/>
      </w:rPr>
      <w:t>3</w:t>
    </w:r>
    <w:r>
      <w:rPr>
        <w:rFonts w:ascii="Calisto MT" w:hAnsi="Calisto MT" w:cs="Calisto MT"/>
        <w:bCs/>
        <w:sz w:val="20"/>
        <w:szCs w:val="18"/>
        <w:lang w:val="sv-SE"/>
      </w:rPr>
      <w:t xml:space="preserve"> </w:t>
    </w:r>
    <w:r>
      <w:rPr>
        <w:rFonts w:ascii="Calisto MT" w:hAnsi="Calisto MT" w:cs="Times New Roman"/>
        <w:sz w:val="18"/>
        <w:szCs w:val="16"/>
        <w:lang w:val="id-ID"/>
      </w:rPr>
      <w:t>A. Heri Riswanto</w:t>
    </w:r>
    <w:r>
      <w:rPr>
        <w:rFonts w:ascii="Calisto MT" w:hAnsi="Calisto MT" w:cs="Calisto MT"/>
        <w:bCs/>
        <w:sz w:val="18"/>
        <w:szCs w:val="16"/>
        <w:vertAlign w:val="superscript"/>
        <w:lang w:val="id-ID"/>
      </w:rPr>
      <w:t>4</w:t>
    </w:r>
    <w:r>
      <w:rPr>
        <w:rFonts w:ascii="Calisto MT" w:hAnsi="Calisto MT" w:cs="Calisto MT"/>
        <w:bCs/>
        <w:sz w:val="20"/>
        <w:szCs w:val="18"/>
        <w:lang w:val="sv-SE"/>
      </w:rPr>
      <w:t xml:space="preserve"> </w:t>
    </w:r>
    <w:r>
      <w:rPr>
        <w:rFonts w:ascii="Calisto MT" w:hAnsi="Calisto MT" w:cs="Calisto MT"/>
        <w:color w:val="000000"/>
        <w:sz w:val="18"/>
        <w:szCs w:val="18"/>
        <w:lang w:val="id-ID"/>
      </w:rPr>
      <w:t>/JUARA</w:t>
    </w:r>
    <w:r>
      <w:rPr>
        <w:rFonts w:ascii="Calisto MT" w:hAnsi="Calisto MT" w:cs="Calisto MT"/>
        <w:color w:val="000000"/>
        <w:sz w:val="18"/>
        <w:szCs w:val="18"/>
      </w:rPr>
      <w:t xml:space="preserve"> : </w:t>
    </w:r>
    <w:r>
      <w:rPr>
        <w:rFonts w:ascii="Calisto MT" w:hAnsi="Calisto MT" w:cs="Calisto MT"/>
        <w:color w:val="000000"/>
        <w:sz w:val="18"/>
        <w:szCs w:val="18"/>
        <w:lang w:val="id-ID"/>
      </w:rPr>
      <w:t>Jurnal Olahraga</w:t>
    </w:r>
    <w:r>
      <w:rPr>
        <w:rFonts w:ascii="Calisto MT" w:hAnsi="Calisto MT" w:cs="Calisto MT"/>
        <w:color w:val="000000"/>
        <w:sz w:val="18"/>
        <w:szCs w:val="18"/>
      </w:rPr>
      <w:t xml:space="preserve"> 5 (2)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B2AE9"/>
    <w:multiLevelType w:val="multilevel"/>
    <w:tmpl w:val="189B2AE9"/>
    <w:lvl w:ilvl="0" w:tentative="0">
      <w:start w:val="1"/>
      <w:numFmt w:val="decimal"/>
      <w:pStyle w:val="28"/>
      <w:lvlText w:val="Tabel %1."/>
      <w:lvlJc w:val="center"/>
      <w:pPr>
        <w:ind w:left="720" w:hanging="360"/>
      </w:pPr>
      <w:rPr>
        <w:rFonts w:hint="default"/>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ED"/>
    <w:rsid w:val="000A76C5"/>
    <w:rsid w:val="001009F9"/>
    <w:rsid w:val="00122EDE"/>
    <w:rsid w:val="00192495"/>
    <w:rsid w:val="001D767F"/>
    <w:rsid w:val="00236729"/>
    <w:rsid w:val="0026061D"/>
    <w:rsid w:val="0027398D"/>
    <w:rsid w:val="00283476"/>
    <w:rsid w:val="00290E52"/>
    <w:rsid w:val="002A71E9"/>
    <w:rsid w:val="002D71FB"/>
    <w:rsid w:val="0044407A"/>
    <w:rsid w:val="004D2107"/>
    <w:rsid w:val="00543D99"/>
    <w:rsid w:val="00545298"/>
    <w:rsid w:val="00552048"/>
    <w:rsid w:val="005927DC"/>
    <w:rsid w:val="005A2250"/>
    <w:rsid w:val="005E551B"/>
    <w:rsid w:val="00614024"/>
    <w:rsid w:val="006270E6"/>
    <w:rsid w:val="00660C5D"/>
    <w:rsid w:val="007319D4"/>
    <w:rsid w:val="007D22D2"/>
    <w:rsid w:val="00852117"/>
    <w:rsid w:val="00854BED"/>
    <w:rsid w:val="008D17D0"/>
    <w:rsid w:val="008D50B8"/>
    <w:rsid w:val="008E57C2"/>
    <w:rsid w:val="00906FFC"/>
    <w:rsid w:val="00980917"/>
    <w:rsid w:val="009B6925"/>
    <w:rsid w:val="00A17180"/>
    <w:rsid w:val="00A17CCF"/>
    <w:rsid w:val="00A5756A"/>
    <w:rsid w:val="00AB08A4"/>
    <w:rsid w:val="00AC5075"/>
    <w:rsid w:val="00B6330D"/>
    <w:rsid w:val="00C80034"/>
    <w:rsid w:val="00C86D62"/>
    <w:rsid w:val="00CB3454"/>
    <w:rsid w:val="00CE56DA"/>
    <w:rsid w:val="00D16246"/>
    <w:rsid w:val="00D4553F"/>
    <w:rsid w:val="00D85267"/>
    <w:rsid w:val="00DD5E88"/>
    <w:rsid w:val="00E55D69"/>
    <w:rsid w:val="00EB7FCE"/>
    <w:rsid w:val="00EE64BA"/>
    <w:rsid w:val="00FC587F"/>
    <w:rsid w:val="1E9859C1"/>
    <w:rsid w:val="46D73ADE"/>
    <w:rsid w:val="58AA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ind w:left="-57" w:right="-57"/>
      <w:jc w:val="center"/>
    </w:pPr>
    <w:rPr>
      <w:rFonts w:asciiTheme="minorHAnsi" w:hAnsiTheme="minorHAnsi" w:eastAsiaTheme="minorHAnsi" w:cstheme="minorBidi"/>
      <w:sz w:val="22"/>
      <w:szCs w:val="22"/>
      <w:lang w:val="en-US" w:eastAsia="en-US" w:bidi="ar-SA"/>
    </w:rPr>
  </w:style>
  <w:style w:type="paragraph" w:styleId="2">
    <w:name w:val="heading 1"/>
    <w:basedOn w:val="1"/>
    <w:next w:val="1"/>
    <w:link w:val="23"/>
    <w:qFormat/>
    <w:uiPriority w:val="9"/>
    <w:pPr>
      <w:autoSpaceDE w:val="0"/>
      <w:autoSpaceDN w:val="0"/>
      <w:adjustRightInd w:val="0"/>
      <w:spacing w:before="0" w:beforeAutospacing="0" w:after="0" w:afterAutospacing="0" w:line="288" w:lineRule="auto"/>
      <w:ind w:left="0" w:right="0"/>
      <w:jc w:val="both"/>
      <w:textAlignment w:val="center"/>
      <w:outlineLvl w:val="0"/>
    </w:pPr>
    <w:rPr>
      <w:rFonts w:ascii="Calisto MT" w:hAnsi="Calisto MT" w:cs="Calisto MT"/>
      <w:i/>
      <w:iCs/>
      <w:color w:val="000000"/>
      <w:sz w:val="16"/>
      <w:szCs w:val="18"/>
      <w:lang w:val="fi-FI"/>
    </w:rPr>
  </w:style>
  <w:style w:type="paragraph" w:styleId="3">
    <w:name w:val="heading 2"/>
    <w:basedOn w:val="1"/>
    <w:next w:val="1"/>
    <w:link w:val="24"/>
    <w:unhideWhenUsed/>
    <w:qFormat/>
    <w:uiPriority w:val="9"/>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4">
    <w:name w:val="heading 4"/>
    <w:basedOn w:val="1"/>
    <w:next w:val="1"/>
    <w:link w:val="25"/>
    <w:unhideWhenUsed/>
    <w:qFormat/>
    <w:uiPriority w:val="9"/>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5">
    <w:name w:val="heading 6"/>
    <w:basedOn w:val="1"/>
    <w:next w:val="1"/>
    <w:link w:val="26"/>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27"/>
    <w:unhideWhenUsed/>
    <w:qFormat/>
    <w:uiPriority w:val="99"/>
    <w:pPr>
      <w:spacing w:before="0" w:after="0"/>
    </w:pPr>
    <w:rPr>
      <w:rFonts w:ascii="Tahoma" w:hAnsi="Tahoma" w:cs="Tahoma"/>
      <w:sz w:val="16"/>
      <w:szCs w:val="16"/>
    </w:rPr>
  </w:style>
  <w:style w:type="paragraph" w:styleId="9">
    <w:name w:val="footer"/>
    <w:basedOn w:val="1"/>
    <w:link w:val="22"/>
    <w:unhideWhenUsed/>
    <w:qFormat/>
    <w:uiPriority w:val="99"/>
    <w:pPr>
      <w:tabs>
        <w:tab w:val="center" w:pos="4680"/>
        <w:tab w:val="right" w:pos="9360"/>
      </w:tabs>
      <w:spacing w:before="0" w:after="0"/>
    </w:pPr>
  </w:style>
  <w:style w:type="paragraph" w:styleId="10">
    <w:name w:val="header"/>
    <w:basedOn w:val="1"/>
    <w:link w:val="21"/>
    <w:unhideWhenUsed/>
    <w:qFormat/>
    <w:uiPriority w:val="99"/>
    <w:pPr>
      <w:tabs>
        <w:tab w:val="center" w:pos="4680"/>
        <w:tab w:val="right" w:pos="9360"/>
      </w:tabs>
      <w:spacing w:before="0" w:after="0"/>
    </w:pPr>
  </w:style>
  <w:style w:type="character" w:styleId="11">
    <w:name w:val="Hyperlink"/>
    <w:basedOn w:val="6"/>
    <w:unhideWhenUsed/>
    <w:qFormat/>
    <w:uiPriority w:val="99"/>
    <w:rPr>
      <w:color w:val="0000FF" w:themeColor="hyperlink"/>
      <w:u w:val="single"/>
      <w14:textFill>
        <w14:solidFill>
          <w14:schemeClr w14:val="hlink"/>
        </w14:solidFill>
      </w14:textFill>
    </w:rPr>
  </w:style>
  <w:style w:type="table" w:styleId="12">
    <w:name w:val="Table Grid"/>
    <w:basedOn w:val="7"/>
    <w:qFormat/>
    <w:uiPriority w:val="59"/>
    <w:pPr>
      <w:spacing w:beforeAutospacing="1" w:after="0" w:afterAutospacing="1" w:line="240" w:lineRule="auto"/>
      <w:ind w:left="-57" w:right="-57"/>
      <w:jc w:val="center"/>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3">
    <w:name w:val="Title"/>
    <w:basedOn w:val="1"/>
    <w:link w:val="19"/>
    <w:qFormat/>
    <w:uiPriority w:val="0"/>
    <w:pPr>
      <w:spacing w:before="0" w:beforeAutospacing="0" w:after="0" w:afterAutospacing="0"/>
      <w:ind w:left="0" w:right="0"/>
    </w:pPr>
    <w:rPr>
      <w:rFonts w:ascii="Times New Roman" w:hAnsi="Times New Roman" w:eastAsia="Times New Roman" w:cs="Times New Roman"/>
      <w:b/>
      <w:bCs/>
      <w:sz w:val="24"/>
      <w:szCs w:val="24"/>
    </w:rPr>
  </w:style>
  <w:style w:type="paragraph" w:customStyle="1" w:styleId="14">
    <w:name w:val="[Basic Paragraph]"/>
    <w:basedOn w:val="1"/>
    <w:qFormat/>
    <w:uiPriority w:val="99"/>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15">
    <w:name w:val="Judul"/>
    <w:basedOn w:val="1"/>
    <w:qFormat/>
    <w:uiPriority w:val="99"/>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16">
    <w:name w:val="Abstak Indo"/>
    <w:basedOn w:val="1"/>
    <w:qFormat/>
    <w:uiPriority w:val="99"/>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17">
    <w:name w:val="Isi Abstrak Indo"/>
    <w:basedOn w:val="1"/>
    <w:qFormat/>
    <w:uiPriority w:val="99"/>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18">
    <w:name w:val="No Spacing1"/>
    <w:basedOn w:val="17"/>
    <w:qFormat/>
    <w:uiPriority w:val="1"/>
    <w:rPr>
      <w:b w:val="0"/>
      <w:iCs/>
      <w:sz w:val="16"/>
      <w:szCs w:val="16"/>
      <w:lang w:val="id-ID"/>
    </w:rPr>
  </w:style>
  <w:style w:type="character" w:customStyle="1" w:styleId="19">
    <w:name w:val="Title Char"/>
    <w:basedOn w:val="6"/>
    <w:link w:val="13"/>
    <w:qFormat/>
    <w:uiPriority w:val="0"/>
    <w:rPr>
      <w:rFonts w:ascii="Times New Roman" w:hAnsi="Times New Roman" w:eastAsia="Times New Roman" w:cs="Times New Roman"/>
      <w:b/>
      <w:bCs/>
      <w:sz w:val="24"/>
      <w:szCs w:val="24"/>
    </w:rPr>
  </w:style>
  <w:style w:type="paragraph" w:customStyle="1" w:styleId="20">
    <w:name w:val="Page Number1"/>
    <w:basedOn w:val="1"/>
    <w:qFormat/>
    <w:uiPriority w:val="0"/>
    <w:pPr>
      <w:suppressAutoHyphens/>
      <w:spacing w:before="0" w:beforeAutospacing="0" w:after="0" w:afterAutospacing="0"/>
      <w:ind w:left="0" w:right="0"/>
    </w:pPr>
    <w:rPr>
      <w:rFonts w:ascii="Times" w:hAnsi="Times" w:eastAsia="Times New Roman" w:cs="Times New Roman"/>
      <w:sz w:val="24"/>
      <w:szCs w:val="20"/>
      <w:lang w:eastAsia="ar-SA"/>
    </w:rPr>
  </w:style>
  <w:style w:type="character" w:customStyle="1" w:styleId="21">
    <w:name w:val="Header Char"/>
    <w:basedOn w:val="6"/>
    <w:link w:val="10"/>
    <w:qFormat/>
    <w:uiPriority w:val="99"/>
  </w:style>
  <w:style w:type="character" w:customStyle="1" w:styleId="22">
    <w:name w:val="Footer Char"/>
    <w:basedOn w:val="6"/>
    <w:link w:val="9"/>
    <w:qFormat/>
    <w:uiPriority w:val="99"/>
  </w:style>
  <w:style w:type="character" w:customStyle="1" w:styleId="23">
    <w:name w:val="Heading 1 Char"/>
    <w:basedOn w:val="6"/>
    <w:link w:val="2"/>
    <w:qFormat/>
    <w:uiPriority w:val="9"/>
    <w:rPr>
      <w:rFonts w:ascii="Calisto MT" w:hAnsi="Calisto MT" w:cs="Calisto MT"/>
      <w:i/>
      <w:iCs/>
      <w:color w:val="000000"/>
      <w:sz w:val="16"/>
      <w:szCs w:val="18"/>
      <w:lang w:val="fi-FI"/>
    </w:rPr>
  </w:style>
  <w:style w:type="character" w:customStyle="1" w:styleId="24">
    <w:name w:val="Heading 2 Char"/>
    <w:basedOn w:val="6"/>
    <w:link w:val="3"/>
    <w:qFormat/>
    <w:uiPriority w:val="9"/>
    <w:rPr>
      <w:rFonts w:ascii="Calisto MT" w:hAnsi="Calisto MT" w:cs="Calisto MT"/>
      <w:b/>
      <w:bCs/>
      <w:caps/>
      <w:color w:val="000000"/>
      <w:sz w:val="20"/>
      <w:szCs w:val="20"/>
      <w:lang w:val="fi-FI"/>
    </w:rPr>
  </w:style>
  <w:style w:type="character" w:customStyle="1" w:styleId="25">
    <w:name w:val="Heading 4 Char"/>
    <w:basedOn w:val="6"/>
    <w:link w:val="4"/>
    <w:qFormat/>
    <w:uiPriority w:val="9"/>
    <w:rPr>
      <w:rFonts w:ascii="Calisto MT" w:hAnsi="Calisto MT" w:cs="Calisto MT"/>
      <w:color w:val="000000"/>
      <w:sz w:val="20"/>
      <w:szCs w:val="20"/>
      <w:lang w:val="id-ID"/>
    </w:rPr>
  </w:style>
  <w:style w:type="character" w:customStyle="1" w:styleId="26">
    <w:name w:val="Heading 6 Char"/>
    <w:basedOn w:val="6"/>
    <w:link w:val="5"/>
    <w:semiHidden/>
    <w:qFormat/>
    <w:uiPriority w:val="9"/>
    <w:rPr>
      <w:rFonts w:asciiTheme="majorHAnsi" w:hAnsiTheme="majorHAnsi" w:eastAsiaTheme="majorEastAsia" w:cstheme="majorBidi"/>
      <w:i/>
      <w:iCs/>
      <w:color w:val="254061" w:themeColor="accent1" w:themeShade="80"/>
    </w:rPr>
  </w:style>
  <w:style w:type="character" w:customStyle="1" w:styleId="27">
    <w:name w:val="Balloon Text Char"/>
    <w:basedOn w:val="6"/>
    <w:link w:val="8"/>
    <w:semiHidden/>
    <w:qFormat/>
    <w:uiPriority w:val="99"/>
    <w:rPr>
      <w:rFonts w:ascii="Tahoma" w:hAnsi="Tahoma" w:cs="Tahoma"/>
      <w:sz w:val="16"/>
      <w:szCs w:val="16"/>
    </w:rPr>
  </w:style>
  <w:style w:type="paragraph" w:customStyle="1" w:styleId="28">
    <w:name w:val="CP_TABLE"/>
    <w:basedOn w:val="1"/>
    <w:qFormat/>
    <w:uiPriority w:val="0"/>
    <w:pPr>
      <w:numPr>
        <w:ilvl w:val="0"/>
        <w:numId w:val="1"/>
      </w:numPr>
      <w:spacing w:before="240" w:beforeAutospacing="0" w:after="120" w:afterAutospacing="0"/>
      <w:ind w:left="850" w:right="0" w:hanging="493"/>
      <w:contextualSpacing/>
    </w:pPr>
    <w:rPr>
      <w:rFonts w:ascii="Times New Roman" w:hAnsi="Times New Roman" w:eastAsia="Calibri" w:cs="Calibri"/>
      <w:sz w:val="24"/>
      <w:szCs w:val="24"/>
    </w:rPr>
  </w:style>
  <w:style w:type="character" w:customStyle="1" w:styleId="29">
    <w:name w:val="tlid-translation"/>
    <w:basedOn w:val="6"/>
    <w:qFormat/>
    <w:uiPriority w:val="0"/>
  </w:style>
  <w:style w:type="character" w:customStyle="1" w:styleId="30">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11568</Words>
  <Characters>65940</Characters>
  <Lines>549</Lines>
  <Paragraphs>154</Paragraphs>
  <TotalTime>3</TotalTime>
  <ScaleCrop>false</ScaleCrop>
  <LinksUpToDate>false</LinksUpToDate>
  <CharactersWithSpaces>77354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2020-01-30T07:29:00Z</dcterms:created>
  <dc:creator>Windows User</dc:creator>
  <cp:lastModifiedBy>Dell</cp:lastModifiedBy>
  <cp:lastPrinted>2019-08-09T00:13:00Z</cp:lastPrinted>
  <dcterms:modified xsi:type="dcterms:W3CDTF">2023-04-13T16:08:25Z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01ef56c1-d0cc-33c8-97d5-a792ba6f4183</vt:lpwstr>
  </property>
  <property fmtid="{D5CDD505-2E9C-101B-9397-08002B2CF9AE}" pid="24" name="Mendeley Citation Style_1">
    <vt:lpwstr>http://www.zotero.org/styles/apa</vt:lpwstr>
  </property>
  <property fmtid="{D5CDD505-2E9C-101B-9397-08002B2CF9AE}" pid="25" name="ICV">
    <vt:lpwstr>9951A8F10CA85C2348066B63B2000351</vt:lpwstr>
  </property>
  <property fmtid="{D5CDD505-2E9C-101B-9397-08002B2CF9AE}" pid="26" name="KSOProductBuildVer">
    <vt:lpwstr>1033-11.2.0.11516</vt:lpwstr>
  </property>
</Properties>
</file>